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FF5DF" w14:textId="77777777" w:rsidR="000C2DED"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40D00326" wp14:editId="0715A8CB">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74A854FC" w14:textId="77777777" w:rsidR="000C2DED"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78D13F34" w14:textId="77777777" w:rsidR="000C2DED" w:rsidRDefault="000C2DED">
      <w:pPr>
        <w:pStyle w:val="Frontmatter"/>
      </w:pPr>
    </w:p>
    <w:p w14:paraId="0E72B13E" w14:textId="77777777" w:rsidR="000C2DED"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61065B08" w14:textId="77777777" w:rsidR="000C2DED" w:rsidRDefault="000C2DED">
      <w:pPr>
        <w:pStyle w:val="Frontmatter"/>
      </w:pPr>
    </w:p>
    <w:p w14:paraId="4BDF34FF" w14:textId="77777777" w:rsidR="000C2DED" w:rsidRDefault="00000000">
      <w:pPr>
        <w:pStyle w:val="Frontmatter"/>
      </w:pPr>
      <w:r>
        <w:rPr>
          <w:noProof/>
          <w:highlight w:val="yellow"/>
        </w:rPr>
        <w:drawing>
          <wp:anchor distT="0" distB="0" distL="114300" distR="114300" simplePos="0" relativeHeight="251664384" behindDoc="1" locked="0" layoutInCell="1" allowOverlap="1" wp14:anchorId="64F91B02" wp14:editId="438DFC76">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0F47A" w14:textId="77777777" w:rsidR="000C2DED" w:rsidRDefault="000C2DED">
      <w:pPr>
        <w:pStyle w:val="Frontmatter"/>
      </w:pPr>
    </w:p>
    <w:p w14:paraId="38AFBDFE" w14:textId="77777777" w:rsidR="000C2DED" w:rsidRDefault="000C2DED">
      <w:pPr>
        <w:pStyle w:val="Frontmatter"/>
      </w:pPr>
    </w:p>
    <w:p w14:paraId="491892AA" w14:textId="77777777" w:rsidR="000C2DED" w:rsidRDefault="000C2DED">
      <w:pPr>
        <w:pStyle w:val="Frontmatter"/>
      </w:pPr>
    </w:p>
    <w:p w14:paraId="4EBF51FB" w14:textId="77777777" w:rsidR="000C2DED" w:rsidRDefault="000C2DED">
      <w:pPr>
        <w:pStyle w:val="Frontmatter"/>
      </w:pPr>
    </w:p>
    <w:p w14:paraId="1CB8FC4D" w14:textId="77777777" w:rsidR="000C2DED" w:rsidRDefault="000C2DED">
      <w:pPr>
        <w:pStyle w:val="Frontmatter"/>
      </w:pPr>
    </w:p>
    <w:p w14:paraId="7FB3E1F2" w14:textId="77777777" w:rsidR="000C2DED" w:rsidRDefault="000C2DED">
      <w:pPr>
        <w:pStyle w:val="Frontmatter"/>
      </w:pPr>
    </w:p>
    <w:p w14:paraId="32F00829" w14:textId="77777777" w:rsidR="000C2DED" w:rsidRDefault="000C2DED">
      <w:pPr>
        <w:pStyle w:val="Frontmatter"/>
      </w:pPr>
    </w:p>
    <w:p w14:paraId="3D75E17D" w14:textId="77777777" w:rsidR="000C2DED" w:rsidRDefault="000C2DED">
      <w:pPr>
        <w:pStyle w:val="Frontmatter"/>
      </w:pPr>
    </w:p>
    <w:p w14:paraId="6E585505" w14:textId="77777777" w:rsidR="000C2DED" w:rsidRDefault="000C2DED">
      <w:pPr>
        <w:pStyle w:val="Frontmatter"/>
      </w:pPr>
    </w:p>
    <w:p w14:paraId="4DC28E23" w14:textId="77777777" w:rsidR="000C2DED" w:rsidRDefault="000C2DED">
      <w:pPr>
        <w:pStyle w:val="Frontmatter"/>
      </w:pPr>
    </w:p>
    <w:p w14:paraId="3BD3AF27" w14:textId="77777777" w:rsidR="000C2DED" w:rsidRDefault="000C2DED">
      <w:pPr>
        <w:pStyle w:val="Frontmatter"/>
      </w:pPr>
    </w:p>
    <w:p w14:paraId="42F34E39" w14:textId="77777777" w:rsidR="000C2DED"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B0CBF7F" w14:textId="77777777" w:rsidR="000C2DED" w:rsidRDefault="000C2DED">
      <w:pPr>
        <w:pStyle w:val="Cm"/>
        <w:sectPr w:rsidR="000C2DED">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31B1600" w14:textId="77777777" w:rsidR="000C2DED" w:rsidRDefault="00000000">
      <w:pPr>
        <w:pStyle w:val="Cm"/>
      </w:pPr>
      <w:r>
        <w:lastRenderedPageBreak/>
        <w:t>Contents</w:t>
      </w:r>
      <w:bookmarkEnd w:id="8"/>
      <w:bookmarkEnd w:id="9"/>
    </w:p>
    <w:p w14:paraId="6243C782" w14:textId="3417237E" w:rsidR="00F86C7E"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3101490" w:history="1">
        <w:r w:rsidR="00F86C7E" w:rsidRPr="00AD4EA5">
          <w:rPr>
            <w:rStyle w:val="Hiperhivatkozs"/>
            <w:noProof/>
            <w:lang w:bidi="ar-SA"/>
          </w:rPr>
          <w:t>1. Introduction</w:t>
        </w:r>
        <w:r w:rsidR="00F86C7E">
          <w:rPr>
            <w:noProof/>
            <w:webHidden/>
          </w:rPr>
          <w:tab/>
        </w:r>
        <w:r w:rsidR="00F86C7E">
          <w:rPr>
            <w:noProof/>
            <w:webHidden/>
          </w:rPr>
          <w:fldChar w:fldCharType="begin"/>
        </w:r>
        <w:r w:rsidR="00F86C7E">
          <w:rPr>
            <w:noProof/>
            <w:webHidden/>
          </w:rPr>
          <w:instrText xml:space="preserve"> PAGEREF _Toc223101490 \h </w:instrText>
        </w:r>
        <w:r w:rsidR="00F86C7E">
          <w:rPr>
            <w:noProof/>
            <w:webHidden/>
          </w:rPr>
        </w:r>
        <w:r w:rsidR="00F86C7E">
          <w:rPr>
            <w:noProof/>
            <w:webHidden/>
          </w:rPr>
          <w:fldChar w:fldCharType="separate"/>
        </w:r>
        <w:r w:rsidR="00F86C7E">
          <w:rPr>
            <w:noProof/>
            <w:webHidden/>
          </w:rPr>
          <w:t>1</w:t>
        </w:r>
        <w:r w:rsidR="00F86C7E">
          <w:rPr>
            <w:noProof/>
            <w:webHidden/>
          </w:rPr>
          <w:fldChar w:fldCharType="end"/>
        </w:r>
      </w:hyperlink>
    </w:p>
    <w:p w14:paraId="5D49ABFA" w14:textId="4215D23A" w:rsidR="00F86C7E" w:rsidRDefault="00F86C7E">
      <w:pPr>
        <w:pStyle w:val="TJ2"/>
        <w:rPr>
          <w:rFonts w:asciiTheme="minorHAnsi" w:hAnsiTheme="minorHAnsi" w:cstheme="minorBidi"/>
          <w:noProof/>
          <w:sz w:val="24"/>
          <w:szCs w:val="21"/>
          <w:lang w:eastAsia="en-GB" w:bidi="sa-IN"/>
        </w:rPr>
      </w:pPr>
      <w:hyperlink w:anchor="_Toc223101491" w:history="1">
        <w:r w:rsidRPr="00AD4EA5">
          <w:rPr>
            <w:rStyle w:val="Hiperhivatkozs"/>
            <w:noProof/>
            <w:lang w:bidi="ar-SA"/>
          </w:rPr>
          <w:t>1.1. Version History</w:t>
        </w:r>
        <w:r>
          <w:rPr>
            <w:noProof/>
            <w:webHidden/>
          </w:rPr>
          <w:tab/>
        </w:r>
        <w:r>
          <w:rPr>
            <w:noProof/>
            <w:webHidden/>
          </w:rPr>
          <w:fldChar w:fldCharType="begin"/>
        </w:r>
        <w:r>
          <w:rPr>
            <w:noProof/>
            <w:webHidden/>
          </w:rPr>
          <w:instrText xml:space="preserve"> PAGEREF _Toc223101491 \h </w:instrText>
        </w:r>
        <w:r>
          <w:rPr>
            <w:noProof/>
            <w:webHidden/>
          </w:rPr>
        </w:r>
        <w:r>
          <w:rPr>
            <w:noProof/>
            <w:webHidden/>
          </w:rPr>
          <w:fldChar w:fldCharType="separate"/>
        </w:r>
        <w:r>
          <w:rPr>
            <w:noProof/>
            <w:webHidden/>
          </w:rPr>
          <w:t>1</w:t>
        </w:r>
        <w:r>
          <w:rPr>
            <w:noProof/>
            <w:webHidden/>
          </w:rPr>
          <w:fldChar w:fldCharType="end"/>
        </w:r>
      </w:hyperlink>
    </w:p>
    <w:p w14:paraId="6E578948" w14:textId="50FE4813" w:rsidR="00F86C7E" w:rsidRDefault="00F86C7E">
      <w:pPr>
        <w:pStyle w:val="TJ2"/>
        <w:rPr>
          <w:rFonts w:asciiTheme="minorHAnsi" w:hAnsiTheme="minorHAnsi" w:cstheme="minorBidi"/>
          <w:noProof/>
          <w:sz w:val="24"/>
          <w:szCs w:val="21"/>
          <w:lang w:eastAsia="en-GB" w:bidi="sa-IN"/>
        </w:rPr>
      </w:pPr>
      <w:hyperlink w:anchor="_Toc223101492" w:history="1">
        <w:r w:rsidRPr="00AD4EA5">
          <w:rPr>
            <w:rStyle w:val="Hiperhivatkozs"/>
            <w:noProof/>
            <w:lang w:bidi="ar-SA"/>
          </w:rPr>
          <w:t>1.2. Coverage</w:t>
        </w:r>
        <w:r>
          <w:rPr>
            <w:noProof/>
            <w:webHidden/>
          </w:rPr>
          <w:tab/>
        </w:r>
        <w:r>
          <w:rPr>
            <w:noProof/>
            <w:webHidden/>
          </w:rPr>
          <w:fldChar w:fldCharType="begin"/>
        </w:r>
        <w:r>
          <w:rPr>
            <w:noProof/>
            <w:webHidden/>
          </w:rPr>
          <w:instrText xml:space="preserve"> PAGEREF _Toc223101492 \h </w:instrText>
        </w:r>
        <w:r>
          <w:rPr>
            <w:noProof/>
            <w:webHidden/>
          </w:rPr>
        </w:r>
        <w:r>
          <w:rPr>
            <w:noProof/>
            <w:webHidden/>
          </w:rPr>
          <w:fldChar w:fldCharType="separate"/>
        </w:r>
        <w:r>
          <w:rPr>
            <w:noProof/>
            <w:webHidden/>
          </w:rPr>
          <w:t>1</w:t>
        </w:r>
        <w:r>
          <w:rPr>
            <w:noProof/>
            <w:webHidden/>
          </w:rPr>
          <w:fldChar w:fldCharType="end"/>
        </w:r>
      </w:hyperlink>
    </w:p>
    <w:p w14:paraId="2F3A8BD7" w14:textId="51959FFC" w:rsidR="00F86C7E" w:rsidRDefault="00F86C7E">
      <w:pPr>
        <w:pStyle w:val="TJ2"/>
        <w:rPr>
          <w:rFonts w:asciiTheme="minorHAnsi" w:hAnsiTheme="minorHAnsi" w:cstheme="minorBidi"/>
          <w:noProof/>
          <w:sz w:val="24"/>
          <w:szCs w:val="21"/>
          <w:lang w:eastAsia="en-GB" w:bidi="sa-IN"/>
        </w:rPr>
      </w:pPr>
      <w:hyperlink w:anchor="_Toc223101493" w:history="1">
        <w:r w:rsidRPr="00AD4EA5">
          <w:rPr>
            <w:rStyle w:val="Hiperhivatkozs"/>
            <w:noProof/>
            <w:lang w:bidi="ar-SA"/>
          </w:rPr>
          <w:t>1.3. Abbreviations</w:t>
        </w:r>
        <w:r>
          <w:rPr>
            <w:noProof/>
            <w:webHidden/>
          </w:rPr>
          <w:tab/>
        </w:r>
        <w:r>
          <w:rPr>
            <w:noProof/>
            <w:webHidden/>
          </w:rPr>
          <w:fldChar w:fldCharType="begin"/>
        </w:r>
        <w:r>
          <w:rPr>
            <w:noProof/>
            <w:webHidden/>
          </w:rPr>
          <w:instrText xml:space="preserve"> PAGEREF _Toc223101493 \h </w:instrText>
        </w:r>
        <w:r>
          <w:rPr>
            <w:noProof/>
            <w:webHidden/>
          </w:rPr>
        </w:r>
        <w:r>
          <w:rPr>
            <w:noProof/>
            <w:webHidden/>
          </w:rPr>
          <w:fldChar w:fldCharType="separate"/>
        </w:r>
        <w:r>
          <w:rPr>
            <w:noProof/>
            <w:webHidden/>
          </w:rPr>
          <w:t>1</w:t>
        </w:r>
        <w:r>
          <w:rPr>
            <w:noProof/>
            <w:webHidden/>
          </w:rPr>
          <w:fldChar w:fldCharType="end"/>
        </w:r>
      </w:hyperlink>
    </w:p>
    <w:p w14:paraId="7413742B" w14:textId="26787E54" w:rsidR="00F86C7E" w:rsidRDefault="00F86C7E">
      <w:pPr>
        <w:pStyle w:val="TJ2"/>
        <w:rPr>
          <w:rFonts w:asciiTheme="minorHAnsi" w:hAnsiTheme="minorHAnsi" w:cstheme="minorBidi"/>
          <w:noProof/>
          <w:sz w:val="24"/>
          <w:szCs w:val="21"/>
          <w:lang w:eastAsia="en-GB" w:bidi="sa-IN"/>
        </w:rPr>
      </w:pPr>
      <w:hyperlink w:anchor="_Toc223101494" w:history="1">
        <w:r w:rsidRPr="00AD4EA5">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_Toc223101494 \h </w:instrText>
        </w:r>
        <w:r>
          <w:rPr>
            <w:noProof/>
            <w:webHidden/>
          </w:rPr>
        </w:r>
        <w:r>
          <w:rPr>
            <w:noProof/>
            <w:webHidden/>
          </w:rPr>
          <w:fldChar w:fldCharType="separate"/>
        </w:r>
        <w:r>
          <w:rPr>
            <w:noProof/>
            <w:webHidden/>
          </w:rPr>
          <w:t>2</w:t>
        </w:r>
        <w:r>
          <w:rPr>
            <w:noProof/>
            <w:webHidden/>
          </w:rPr>
          <w:fldChar w:fldCharType="end"/>
        </w:r>
      </w:hyperlink>
    </w:p>
    <w:p w14:paraId="295C9740" w14:textId="6154C3DF" w:rsidR="00F86C7E" w:rsidRDefault="00F86C7E">
      <w:pPr>
        <w:pStyle w:val="TJ2"/>
        <w:rPr>
          <w:rFonts w:asciiTheme="minorHAnsi" w:hAnsiTheme="minorHAnsi" w:cstheme="minorBidi"/>
          <w:noProof/>
          <w:sz w:val="24"/>
          <w:szCs w:val="21"/>
          <w:lang w:eastAsia="en-GB" w:bidi="sa-IN"/>
        </w:rPr>
      </w:pPr>
      <w:hyperlink w:anchor="_Toc223101495" w:history="1">
        <w:r w:rsidRPr="00AD4EA5">
          <w:rPr>
            <w:rStyle w:val="Hiperhivatkozs"/>
            <w:noProof/>
            <w:lang w:bidi="ar-SA"/>
          </w:rPr>
          <w:t>1.5. Terms and definitions</w:t>
        </w:r>
        <w:r>
          <w:rPr>
            <w:noProof/>
            <w:webHidden/>
          </w:rPr>
          <w:tab/>
        </w:r>
        <w:r>
          <w:rPr>
            <w:noProof/>
            <w:webHidden/>
          </w:rPr>
          <w:fldChar w:fldCharType="begin"/>
        </w:r>
        <w:r>
          <w:rPr>
            <w:noProof/>
            <w:webHidden/>
          </w:rPr>
          <w:instrText xml:space="preserve"> PAGEREF _Toc223101495 \h </w:instrText>
        </w:r>
        <w:r>
          <w:rPr>
            <w:noProof/>
            <w:webHidden/>
          </w:rPr>
        </w:r>
        <w:r>
          <w:rPr>
            <w:noProof/>
            <w:webHidden/>
          </w:rPr>
          <w:fldChar w:fldCharType="separate"/>
        </w:r>
        <w:r>
          <w:rPr>
            <w:noProof/>
            <w:webHidden/>
          </w:rPr>
          <w:t>2</w:t>
        </w:r>
        <w:r>
          <w:rPr>
            <w:noProof/>
            <w:webHidden/>
          </w:rPr>
          <w:fldChar w:fldCharType="end"/>
        </w:r>
      </w:hyperlink>
    </w:p>
    <w:p w14:paraId="60232F04" w14:textId="5A441611" w:rsidR="00F86C7E" w:rsidRDefault="00F86C7E">
      <w:pPr>
        <w:pStyle w:val="TJ2"/>
        <w:rPr>
          <w:rFonts w:asciiTheme="minorHAnsi" w:hAnsiTheme="minorHAnsi" w:cstheme="minorBidi"/>
          <w:noProof/>
          <w:sz w:val="24"/>
          <w:szCs w:val="21"/>
          <w:lang w:eastAsia="en-GB" w:bidi="sa-IN"/>
        </w:rPr>
      </w:pPr>
      <w:hyperlink w:anchor="_Toc223101496" w:history="1">
        <w:r w:rsidRPr="00AD4EA5">
          <w:rPr>
            <w:rStyle w:val="Hiperhivatkozs"/>
            <w:noProof/>
            <w:lang w:bidi="ar-SA"/>
          </w:rPr>
          <w:t>1.6. Working with Unicode</w:t>
        </w:r>
        <w:r>
          <w:rPr>
            <w:noProof/>
            <w:webHidden/>
          </w:rPr>
          <w:tab/>
        </w:r>
        <w:r>
          <w:rPr>
            <w:noProof/>
            <w:webHidden/>
          </w:rPr>
          <w:fldChar w:fldCharType="begin"/>
        </w:r>
        <w:r>
          <w:rPr>
            <w:noProof/>
            <w:webHidden/>
          </w:rPr>
          <w:instrText xml:space="preserve"> PAGEREF _Toc223101496 \h </w:instrText>
        </w:r>
        <w:r>
          <w:rPr>
            <w:noProof/>
            <w:webHidden/>
          </w:rPr>
        </w:r>
        <w:r>
          <w:rPr>
            <w:noProof/>
            <w:webHidden/>
          </w:rPr>
          <w:fldChar w:fldCharType="separate"/>
        </w:r>
        <w:r>
          <w:rPr>
            <w:noProof/>
            <w:webHidden/>
          </w:rPr>
          <w:t>4</w:t>
        </w:r>
        <w:r>
          <w:rPr>
            <w:noProof/>
            <w:webHidden/>
          </w:rPr>
          <w:fldChar w:fldCharType="end"/>
        </w:r>
      </w:hyperlink>
    </w:p>
    <w:p w14:paraId="40CF9235" w14:textId="48376B35" w:rsidR="00F86C7E" w:rsidRDefault="00F86C7E">
      <w:pPr>
        <w:pStyle w:val="TJ3"/>
        <w:rPr>
          <w:rFonts w:asciiTheme="minorHAnsi" w:hAnsiTheme="minorHAnsi" w:cstheme="minorBidi"/>
          <w:noProof/>
          <w:sz w:val="24"/>
          <w:szCs w:val="21"/>
          <w:lang w:eastAsia="en-GB" w:bidi="sa-IN"/>
        </w:rPr>
      </w:pPr>
      <w:hyperlink w:anchor="_Toc223101497" w:history="1">
        <w:r w:rsidRPr="00AD4EA5">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_Toc223101497 \h </w:instrText>
        </w:r>
        <w:r>
          <w:rPr>
            <w:noProof/>
            <w:webHidden/>
          </w:rPr>
        </w:r>
        <w:r>
          <w:rPr>
            <w:noProof/>
            <w:webHidden/>
          </w:rPr>
          <w:fldChar w:fldCharType="separate"/>
        </w:r>
        <w:r>
          <w:rPr>
            <w:noProof/>
            <w:webHidden/>
          </w:rPr>
          <w:t>4</w:t>
        </w:r>
        <w:r>
          <w:rPr>
            <w:noProof/>
            <w:webHidden/>
          </w:rPr>
          <w:fldChar w:fldCharType="end"/>
        </w:r>
      </w:hyperlink>
    </w:p>
    <w:p w14:paraId="7628C85A" w14:textId="7CD19A5D" w:rsidR="00F86C7E" w:rsidRDefault="00F86C7E">
      <w:pPr>
        <w:pStyle w:val="TJ3"/>
        <w:rPr>
          <w:rFonts w:asciiTheme="minorHAnsi" w:hAnsiTheme="minorHAnsi" w:cstheme="minorBidi"/>
          <w:noProof/>
          <w:sz w:val="24"/>
          <w:szCs w:val="21"/>
          <w:lang w:eastAsia="en-GB" w:bidi="sa-IN"/>
        </w:rPr>
      </w:pPr>
      <w:hyperlink w:anchor="_Toc223101498" w:history="1">
        <w:r w:rsidRPr="00AD4EA5">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_Toc223101498 \h </w:instrText>
        </w:r>
        <w:r>
          <w:rPr>
            <w:noProof/>
            <w:webHidden/>
          </w:rPr>
        </w:r>
        <w:r>
          <w:rPr>
            <w:noProof/>
            <w:webHidden/>
          </w:rPr>
          <w:fldChar w:fldCharType="separate"/>
        </w:r>
        <w:r>
          <w:rPr>
            <w:noProof/>
            <w:webHidden/>
          </w:rPr>
          <w:t>4</w:t>
        </w:r>
        <w:r>
          <w:rPr>
            <w:noProof/>
            <w:webHidden/>
          </w:rPr>
          <w:fldChar w:fldCharType="end"/>
        </w:r>
      </w:hyperlink>
    </w:p>
    <w:p w14:paraId="159B2161" w14:textId="1A6005B9" w:rsidR="00F86C7E" w:rsidRDefault="00F86C7E">
      <w:pPr>
        <w:pStyle w:val="TJ3"/>
        <w:rPr>
          <w:rFonts w:asciiTheme="minorHAnsi" w:hAnsiTheme="minorHAnsi" w:cstheme="minorBidi"/>
          <w:noProof/>
          <w:sz w:val="24"/>
          <w:szCs w:val="21"/>
          <w:lang w:eastAsia="en-GB" w:bidi="sa-IN"/>
        </w:rPr>
      </w:pPr>
      <w:hyperlink w:anchor="_Toc223101499" w:history="1">
        <w:r w:rsidRPr="00AD4EA5">
          <w:rPr>
            <w:rStyle w:val="Hiperhivatkozs"/>
            <w:noProof/>
            <w:lang w:bidi="ar-SA"/>
          </w:rPr>
          <w:t>1.6.3. Precomposed characters</w:t>
        </w:r>
        <w:r>
          <w:rPr>
            <w:noProof/>
            <w:webHidden/>
          </w:rPr>
          <w:tab/>
        </w:r>
        <w:r>
          <w:rPr>
            <w:noProof/>
            <w:webHidden/>
          </w:rPr>
          <w:fldChar w:fldCharType="begin"/>
        </w:r>
        <w:r>
          <w:rPr>
            <w:noProof/>
            <w:webHidden/>
          </w:rPr>
          <w:instrText xml:space="preserve"> PAGEREF _Toc223101499 \h </w:instrText>
        </w:r>
        <w:r>
          <w:rPr>
            <w:noProof/>
            <w:webHidden/>
          </w:rPr>
        </w:r>
        <w:r>
          <w:rPr>
            <w:noProof/>
            <w:webHidden/>
          </w:rPr>
          <w:fldChar w:fldCharType="separate"/>
        </w:r>
        <w:r>
          <w:rPr>
            <w:noProof/>
            <w:webHidden/>
          </w:rPr>
          <w:t>5</w:t>
        </w:r>
        <w:r>
          <w:rPr>
            <w:noProof/>
            <w:webHidden/>
          </w:rPr>
          <w:fldChar w:fldCharType="end"/>
        </w:r>
      </w:hyperlink>
    </w:p>
    <w:p w14:paraId="7B5C434D" w14:textId="502C2F21" w:rsidR="00F86C7E" w:rsidRDefault="00F86C7E">
      <w:pPr>
        <w:pStyle w:val="TJ1"/>
        <w:rPr>
          <w:rFonts w:asciiTheme="minorHAnsi" w:hAnsiTheme="minorHAnsi" w:cstheme="minorBidi"/>
          <w:b w:val="0"/>
          <w:noProof/>
          <w:sz w:val="24"/>
          <w:szCs w:val="21"/>
          <w:lang w:eastAsia="en-GB" w:bidi="sa-IN"/>
        </w:rPr>
      </w:pPr>
      <w:hyperlink w:anchor="_Toc223101500" w:history="1">
        <w:r w:rsidRPr="00AD4EA5">
          <w:rPr>
            <w:rStyle w:val="Hiperhivatkozs"/>
            <w:noProof/>
            <w:lang w:bidi="ar-SA"/>
          </w:rPr>
          <w:t>2. Theoretical framework</w:t>
        </w:r>
        <w:r>
          <w:rPr>
            <w:noProof/>
            <w:webHidden/>
          </w:rPr>
          <w:tab/>
        </w:r>
        <w:r>
          <w:rPr>
            <w:noProof/>
            <w:webHidden/>
          </w:rPr>
          <w:fldChar w:fldCharType="begin"/>
        </w:r>
        <w:r>
          <w:rPr>
            <w:noProof/>
            <w:webHidden/>
          </w:rPr>
          <w:instrText xml:space="preserve"> PAGEREF _Toc223101500 \h </w:instrText>
        </w:r>
        <w:r>
          <w:rPr>
            <w:noProof/>
            <w:webHidden/>
          </w:rPr>
        </w:r>
        <w:r>
          <w:rPr>
            <w:noProof/>
            <w:webHidden/>
          </w:rPr>
          <w:fldChar w:fldCharType="separate"/>
        </w:r>
        <w:r>
          <w:rPr>
            <w:noProof/>
            <w:webHidden/>
          </w:rPr>
          <w:t>6</w:t>
        </w:r>
        <w:r>
          <w:rPr>
            <w:noProof/>
            <w:webHidden/>
          </w:rPr>
          <w:fldChar w:fldCharType="end"/>
        </w:r>
      </w:hyperlink>
    </w:p>
    <w:p w14:paraId="1D8EE29A" w14:textId="3814F215" w:rsidR="00F86C7E" w:rsidRDefault="00F86C7E">
      <w:pPr>
        <w:pStyle w:val="TJ2"/>
        <w:rPr>
          <w:rFonts w:asciiTheme="minorHAnsi" w:hAnsiTheme="minorHAnsi" w:cstheme="minorBidi"/>
          <w:noProof/>
          <w:sz w:val="24"/>
          <w:szCs w:val="21"/>
          <w:lang w:eastAsia="en-GB" w:bidi="sa-IN"/>
        </w:rPr>
      </w:pPr>
      <w:hyperlink w:anchor="_Toc223101501" w:history="1">
        <w:r w:rsidRPr="00AD4EA5">
          <w:rPr>
            <w:rStyle w:val="Hiperhivatkozs"/>
            <w:noProof/>
            <w:lang w:bidi="ar-SA"/>
          </w:rPr>
          <w:t>2.1. Some basic concepts</w:t>
        </w:r>
        <w:r>
          <w:rPr>
            <w:noProof/>
            <w:webHidden/>
          </w:rPr>
          <w:tab/>
        </w:r>
        <w:r>
          <w:rPr>
            <w:noProof/>
            <w:webHidden/>
          </w:rPr>
          <w:fldChar w:fldCharType="begin"/>
        </w:r>
        <w:r>
          <w:rPr>
            <w:noProof/>
            <w:webHidden/>
          </w:rPr>
          <w:instrText xml:space="preserve"> PAGEREF _Toc223101501 \h </w:instrText>
        </w:r>
        <w:r>
          <w:rPr>
            <w:noProof/>
            <w:webHidden/>
          </w:rPr>
        </w:r>
        <w:r>
          <w:rPr>
            <w:noProof/>
            <w:webHidden/>
          </w:rPr>
          <w:fldChar w:fldCharType="separate"/>
        </w:r>
        <w:r>
          <w:rPr>
            <w:noProof/>
            <w:webHidden/>
          </w:rPr>
          <w:t>6</w:t>
        </w:r>
        <w:r>
          <w:rPr>
            <w:noProof/>
            <w:webHidden/>
          </w:rPr>
          <w:fldChar w:fldCharType="end"/>
        </w:r>
      </w:hyperlink>
    </w:p>
    <w:p w14:paraId="0D97EAB7" w14:textId="5DECE65E" w:rsidR="00F86C7E" w:rsidRDefault="00F86C7E">
      <w:pPr>
        <w:pStyle w:val="TJ2"/>
        <w:rPr>
          <w:rFonts w:asciiTheme="minorHAnsi" w:hAnsiTheme="minorHAnsi" w:cstheme="minorBidi"/>
          <w:noProof/>
          <w:sz w:val="24"/>
          <w:szCs w:val="21"/>
          <w:lang w:eastAsia="en-GB" w:bidi="sa-IN"/>
        </w:rPr>
      </w:pPr>
      <w:hyperlink w:anchor="_Toc223101502" w:history="1">
        <w:r w:rsidRPr="00AD4EA5">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_Toc223101502 \h </w:instrText>
        </w:r>
        <w:r>
          <w:rPr>
            <w:noProof/>
            <w:webHidden/>
          </w:rPr>
        </w:r>
        <w:r>
          <w:rPr>
            <w:noProof/>
            <w:webHidden/>
          </w:rPr>
          <w:fldChar w:fldCharType="separate"/>
        </w:r>
        <w:r>
          <w:rPr>
            <w:noProof/>
            <w:webHidden/>
          </w:rPr>
          <w:t>7</w:t>
        </w:r>
        <w:r>
          <w:rPr>
            <w:noProof/>
            <w:webHidden/>
          </w:rPr>
          <w:fldChar w:fldCharType="end"/>
        </w:r>
      </w:hyperlink>
    </w:p>
    <w:p w14:paraId="18142DDF" w14:textId="32DF5D99" w:rsidR="00F86C7E" w:rsidRDefault="00F86C7E">
      <w:pPr>
        <w:pStyle w:val="TJ3"/>
        <w:rPr>
          <w:rFonts w:asciiTheme="minorHAnsi" w:hAnsiTheme="minorHAnsi" w:cstheme="minorBidi"/>
          <w:noProof/>
          <w:sz w:val="24"/>
          <w:szCs w:val="21"/>
          <w:lang w:eastAsia="en-GB" w:bidi="sa-IN"/>
        </w:rPr>
      </w:pPr>
      <w:hyperlink w:anchor="_Toc223101503" w:history="1">
        <w:r w:rsidRPr="00AD4EA5">
          <w:rPr>
            <w:rStyle w:val="Hiperhivatkozs"/>
            <w:noProof/>
            <w:lang w:bidi="ar-SA"/>
          </w:rPr>
          <w:t>2.2.1. Writing system typology</w:t>
        </w:r>
        <w:r>
          <w:rPr>
            <w:noProof/>
            <w:webHidden/>
          </w:rPr>
          <w:tab/>
        </w:r>
        <w:r>
          <w:rPr>
            <w:noProof/>
            <w:webHidden/>
          </w:rPr>
          <w:fldChar w:fldCharType="begin"/>
        </w:r>
        <w:r>
          <w:rPr>
            <w:noProof/>
            <w:webHidden/>
          </w:rPr>
          <w:instrText xml:space="preserve"> PAGEREF _Toc223101503 \h </w:instrText>
        </w:r>
        <w:r>
          <w:rPr>
            <w:noProof/>
            <w:webHidden/>
          </w:rPr>
        </w:r>
        <w:r>
          <w:rPr>
            <w:noProof/>
            <w:webHidden/>
          </w:rPr>
          <w:fldChar w:fldCharType="separate"/>
        </w:r>
        <w:r>
          <w:rPr>
            <w:noProof/>
            <w:webHidden/>
          </w:rPr>
          <w:t>8</w:t>
        </w:r>
        <w:r>
          <w:rPr>
            <w:noProof/>
            <w:webHidden/>
          </w:rPr>
          <w:fldChar w:fldCharType="end"/>
        </w:r>
      </w:hyperlink>
    </w:p>
    <w:p w14:paraId="5930911D" w14:textId="03C3447F" w:rsidR="00F86C7E" w:rsidRDefault="00F86C7E">
      <w:pPr>
        <w:pStyle w:val="TJ3"/>
        <w:rPr>
          <w:rFonts w:asciiTheme="minorHAnsi" w:hAnsiTheme="minorHAnsi" w:cstheme="minorBidi"/>
          <w:noProof/>
          <w:sz w:val="24"/>
          <w:szCs w:val="21"/>
          <w:lang w:eastAsia="en-GB" w:bidi="sa-IN"/>
        </w:rPr>
      </w:pPr>
      <w:hyperlink w:anchor="_Toc223101504" w:history="1">
        <w:r w:rsidRPr="00AD4EA5">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_Toc223101504 \h </w:instrText>
        </w:r>
        <w:r>
          <w:rPr>
            <w:noProof/>
            <w:webHidden/>
          </w:rPr>
        </w:r>
        <w:r>
          <w:rPr>
            <w:noProof/>
            <w:webHidden/>
          </w:rPr>
          <w:fldChar w:fldCharType="separate"/>
        </w:r>
        <w:r>
          <w:rPr>
            <w:noProof/>
            <w:webHidden/>
          </w:rPr>
          <w:t>8</w:t>
        </w:r>
        <w:r>
          <w:rPr>
            <w:noProof/>
            <w:webHidden/>
          </w:rPr>
          <w:fldChar w:fldCharType="end"/>
        </w:r>
      </w:hyperlink>
    </w:p>
    <w:p w14:paraId="373BDBDA" w14:textId="0314812E" w:rsidR="00F86C7E" w:rsidRDefault="00F86C7E">
      <w:pPr>
        <w:pStyle w:val="TJ2"/>
        <w:rPr>
          <w:rFonts w:asciiTheme="minorHAnsi" w:hAnsiTheme="minorHAnsi" w:cstheme="minorBidi"/>
          <w:noProof/>
          <w:sz w:val="24"/>
          <w:szCs w:val="21"/>
          <w:lang w:eastAsia="en-GB" w:bidi="sa-IN"/>
        </w:rPr>
      </w:pPr>
      <w:hyperlink w:anchor="_Toc223101505" w:history="1">
        <w:r w:rsidRPr="00AD4EA5">
          <w:rPr>
            <w:rStyle w:val="Hiperhivatkozs"/>
            <w:noProof/>
            <w:lang w:bidi="ar-SA"/>
          </w:rPr>
          <w:t>2.3. The grapheme</w:t>
        </w:r>
        <w:r>
          <w:rPr>
            <w:noProof/>
            <w:webHidden/>
          </w:rPr>
          <w:tab/>
        </w:r>
        <w:r>
          <w:rPr>
            <w:noProof/>
            <w:webHidden/>
          </w:rPr>
          <w:fldChar w:fldCharType="begin"/>
        </w:r>
        <w:r>
          <w:rPr>
            <w:noProof/>
            <w:webHidden/>
          </w:rPr>
          <w:instrText xml:space="preserve"> PAGEREF _Toc223101505 \h </w:instrText>
        </w:r>
        <w:r>
          <w:rPr>
            <w:noProof/>
            <w:webHidden/>
          </w:rPr>
        </w:r>
        <w:r>
          <w:rPr>
            <w:noProof/>
            <w:webHidden/>
          </w:rPr>
          <w:fldChar w:fldCharType="separate"/>
        </w:r>
        <w:r>
          <w:rPr>
            <w:noProof/>
            <w:webHidden/>
          </w:rPr>
          <w:t>9</w:t>
        </w:r>
        <w:r>
          <w:rPr>
            <w:noProof/>
            <w:webHidden/>
          </w:rPr>
          <w:fldChar w:fldCharType="end"/>
        </w:r>
      </w:hyperlink>
    </w:p>
    <w:p w14:paraId="0E6E1DA1" w14:textId="26101003" w:rsidR="00F86C7E" w:rsidRDefault="00F86C7E">
      <w:pPr>
        <w:pStyle w:val="TJ3"/>
        <w:rPr>
          <w:rFonts w:asciiTheme="minorHAnsi" w:hAnsiTheme="minorHAnsi" w:cstheme="minorBidi"/>
          <w:noProof/>
          <w:sz w:val="24"/>
          <w:szCs w:val="21"/>
          <w:lang w:eastAsia="en-GB" w:bidi="sa-IN"/>
        </w:rPr>
      </w:pPr>
      <w:hyperlink w:anchor="_Toc223101506" w:history="1">
        <w:r w:rsidRPr="00AD4EA5">
          <w:rPr>
            <w:rStyle w:val="Hiperhivatkozs"/>
            <w:noProof/>
            <w:lang w:bidi="ar-SA"/>
          </w:rPr>
          <w:t xml:space="preserve">2.3.1. The </w:t>
        </w:r>
        <w:r w:rsidRPr="00AD4EA5">
          <w:rPr>
            <w:rStyle w:val="Hiperhivatkozs"/>
            <w:i/>
            <w:iCs/>
            <w:noProof/>
            <w:lang w:bidi="ar-SA"/>
          </w:rPr>
          <w:t>akṣara</w:t>
        </w:r>
        <w:r w:rsidRPr="00AD4EA5">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_Toc223101506 \h </w:instrText>
        </w:r>
        <w:r>
          <w:rPr>
            <w:noProof/>
            <w:webHidden/>
          </w:rPr>
        </w:r>
        <w:r>
          <w:rPr>
            <w:noProof/>
            <w:webHidden/>
          </w:rPr>
          <w:fldChar w:fldCharType="separate"/>
        </w:r>
        <w:r>
          <w:rPr>
            <w:noProof/>
            <w:webHidden/>
          </w:rPr>
          <w:t>11</w:t>
        </w:r>
        <w:r>
          <w:rPr>
            <w:noProof/>
            <w:webHidden/>
          </w:rPr>
          <w:fldChar w:fldCharType="end"/>
        </w:r>
      </w:hyperlink>
    </w:p>
    <w:p w14:paraId="31735E64" w14:textId="13AEAB2F" w:rsidR="00F86C7E" w:rsidRDefault="00F86C7E">
      <w:pPr>
        <w:pStyle w:val="TJ3"/>
        <w:rPr>
          <w:rFonts w:asciiTheme="minorHAnsi" w:hAnsiTheme="minorHAnsi" w:cstheme="minorBidi"/>
          <w:noProof/>
          <w:sz w:val="24"/>
          <w:szCs w:val="21"/>
          <w:lang w:eastAsia="en-GB" w:bidi="sa-IN"/>
        </w:rPr>
      </w:pPr>
      <w:hyperlink w:anchor="_Toc223101507" w:history="1">
        <w:r w:rsidRPr="00AD4EA5">
          <w:rPr>
            <w:rStyle w:val="Hiperhivatkozs"/>
            <w:noProof/>
            <w:lang w:bidi="ar-SA"/>
          </w:rPr>
          <w:t xml:space="preserve">2.3.2. The inherent vowel of an </w:t>
        </w:r>
        <w:r w:rsidRPr="00AD4EA5">
          <w:rPr>
            <w:rStyle w:val="Hiperhivatkozs"/>
            <w:i/>
            <w:iCs/>
            <w:noProof/>
            <w:lang w:bidi="ar-SA"/>
          </w:rPr>
          <w:t>akṣara</w:t>
        </w:r>
        <w:r w:rsidRPr="00AD4EA5">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_Toc223101507 \h </w:instrText>
        </w:r>
        <w:r>
          <w:rPr>
            <w:noProof/>
            <w:webHidden/>
          </w:rPr>
        </w:r>
        <w:r>
          <w:rPr>
            <w:noProof/>
            <w:webHidden/>
          </w:rPr>
          <w:fldChar w:fldCharType="separate"/>
        </w:r>
        <w:r>
          <w:rPr>
            <w:noProof/>
            <w:webHidden/>
          </w:rPr>
          <w:t>11</w:t>
        </w:r>
        <w:r>
          <w:rPr>
            <w:noProof/>
            <w:webHidden/>
          </w:rPr>
          <w:fldChar w:fldCharType="end"/>
        </w:r>
      </w:hyperlink>
    </w:p>
    <w:p w14:paraId="31F8DEF2" w14:textId="5D77D54C" w:rsidR="00F86C7E" w:rsidRDefault="00F86C7E">
      <w:pPr>
        <w:pStyle w:val="TJ3"/>
        <w:rPr>
          <w:rFonts w:asciiTheme="minorHAnsi" w:hAnsiTheme="minorHAnsi" w:cstheme="minorBidi"/>
          <w:noProof/>
          <w:sz w:val="24"/>
          <w:szCs w:val="21"/>
          <w:lang w:eastAsia="en-GB" w:bidi="sa-IN"/>
        </w:rPr>
      </w:pPr>
      <w:hyperlink w:anchor="_Toc223101508" w:history="1">
        <w:r w:rsidRPr="00AD4EA5">
          <w:rPr>
            <w:rStyle w:val="Hiperhivatkozs"/>
            <w:noProof/>
            <w:lang w:bidi="ar-SA"/>
          </w:rPr>
          <w:t>2.3.3. Supplementary graphemes</w:t>
        </w:r>
        <w:r>
          <w:rPr>
            <w:noProof/>
            <w:webHidden/>
          </w:rPr>
          <w:tab/>
        </w:r>
        <w:r>
          <w:rPr>
            <w:noProof/>
            <w:webHidden/>
          </w:rPr>
          <w:fldChar w:fldCharType="begin"/>
        </w:r>
        <w:r>
          <w:rPr>
            <w:noProof/>
            <w:webHidden/>
          </w:rPr>
          <w:instrText xml:space="preserve"> PAGEREF _Toc223101508 \h </w:instrText>
        </w:r>
        <w:r>
          <w:rPr>
            <w:noProof/>
            <w:webHidden/>
          </w:rPr>
        </w:r>
        <w:r>
          <w:rPr>
            <w:noProof/>
            <w:webHidden/>
          </w:rPr>
          <w:fldChar w:fldCharType="separate"/>
        </w:r>
        <w:r>
          <w:rPr>
            <w:noProof/>
            <w:webHidden/>
          </w:rPr>
          <w:t>11</w:t>
        </w:r>
        <w:r>
          <w:rPr>
            <w:noProof/>
            <w:webHidden/>
          </w:rPr>
          <w:fldChar w:fldCharType="end"/>
        </w:r>
      </w:hyperlink>
    </w:p>
    <w:p w14:paraId="338DC1BB" w14:textId="553FB1B2" w:rsidR="00F86C7E" w:rsidRDefault="00F86C7E">
      <w:pPr>
        <w:pStyle w:val="TJ4"/>
        <w:rPr>
          <w:rFonts w:asciiTheme="minorHAnsi" w:hAnsiTheme="minorHAnsi" w:cstheme="minorBidi"/>
          <w:noProof/>
          <w:sz w:val="24"/>
          <w:szCs w:val="21"/>
          <w:lang w:eastAsia="en-GB" w:bidi="sa-IN"/>
        </w:rPr>
      </w:pPr>
      <w:hyperlink w:anchor="_Toc223101509" w:history="1">
        <w:r w:rsidRPr="00AD4EA5">
          <w:rPr>
            <w:rStyle w:val="Hiperhivatkozs"/>
            <w:noProof/>
            <w:lang w:bidi="ar-SA"/>
          </w:rPr>
          <w:t>2.3.3.1. Ideograms</w:t>
        </w:r>
        <w:r>
          <w:rPr>
            <w:noProof/>
            <w:webHidden/>
          </w:rPr>
          <w:tab/>
        </w:r>
        <w:r>
          <w:rPr>
            <w:noProof/>
            <w:webHidden/>
          </w:rPr>
          <w:fldChar w:fldCharType="begin"/>
        </w:r>
        <w:r>
          <w:rPr>
            <w:noProof/>
            <w:webHidden/>
          </w:rPr>
          <w:instrText xml:space="preserve"> PAGEREF _Toc223101509 \h </w:instrText>
        </w:r>
        <w:r>
          <w:rPr>
            <w:noProof/>
            <w:webHidden/>
          </w:rPr>
        </w:r>
        <w:r>
          <w:rPr>
            <w:noProof/>
            <w:webHidden/>
          </w:rPr>
          <w:fldChar w:fldCharType="separate"/>
        </w:r>
        <w:r>
          <w:rPr>
            <w:noProof/>
            <w:webHidden/>
          </w:rPr>
          <w:t>12</w:t>
        </w:r>
        <w:r>
          <w:rPr>
            <w:noProof/>
            <w:webHidden/>
          </w:rPr>
          <w:fldChar w:fldCharType="end"/>
        </w:r>
      </w:hyperlink>
    </w:p>
    <w:p w14:paraId="604DF846" w14:textId="59C6F0C4" w:rsidR="00F86C7E" w:rsidRDefault="00F86C7E">
      <w:pPr>
        <w:pStyle w:val="TJ4"/>
        <w:rPr>
          <w:rFonts w:asciiTheme="minorHAnsi" w:hAnsiTheme="minorHAnsi" w:cstheme="minorBidi"/>
          <w:noProof/>
          <w:sz w:val="24"/>
          <w:szCs w:val="21"/>
          <w:lang w:eastAsia="en-GB" w:bidi="sa-IN"/>
        </w:rPr>
      </w:pPr>
      <w:hyperlink w:anchor="_Toc223101510" w:history="1">
        <w:r w:rsidRPr="00AD4EA5">
          <w:rPr>
            <w:rStyle w:val="Hiperhivatkozs"/>
            <w:noProof/>
            <w:lang w:bidi="ar-SA"/>
          </w:rPr>
          <w:t>2.3.3.2. Marks</w:t>
        </w:r>
        <w:r>
          <w:rPr>
            <w:noProof/>
            <w:webHidden/>
          </w:rPr>
          <w:tab/>
        </w:r>
        <w:r>
          <w:rPr>
            <w:noProof/>
            <w:webHidden/>
          </w:rPr>
          <w:fldChar w:fldCharType="begin"/>
        </w:r>
        <w:r>
          <w:rPr>
            <w:noProof/>
            <w:webHidden/>
          </w:rPr>
          <w:instrText xml:space="preserve"> PAGEREF _Toc223101510 \h </w:instrText>
        </w:r>
        <w:r>
          <w:rPr>
            <w:noProof/>
            <w:webHidden/>
          </w:rPr>
        </w:r>
        <w:r>
          <w:rPr>
            <w:noProof/>
            <w:webHidden/>
          </w:rPr>
          <w:fldChar w:fldCharType="separate"/>
        </w:r>
        <w:r>
          <w:rPr>
            <w:noProof/>
            <w:webHidden/>
          </w:rPr>
          <w:t>12</w:t>
        </w:r>
        <w:r>
          <w:rPr>
            <w:noProof/>
            <w:webHidden/>
          </w:rPr>
          <w:fldChar w:fldCharType="end"/>
        </w:r>
      </w:hyperlink>
    </w:p>
    <w:p w14:paraId="2A3A915D" w14:textId="2E1D500D" w:rsidR="00F86C7E" w:rsidRDefault="00F86C7E">
      <w:pPr>
        <w:pStyle w:val="TJ4"/>
        <w:rPr>
          <w:rFonts w:asciiTheme="minorHAnsi" w:hAnsiTheme="minorHAnsi" w:cstheme="minorBidi"/>
          <w:noProof/>
          <w:sz w:val="24"/>
          <w:szCs w:val="21"/>
          <w:lang w:eastAsia="en-GB" w:bidi="sa-IN"/>
        </w:rPr>
      </w:pPr>
      <w:hyperlink w:anchor="_Toc223101511" w:history="1">
        <w:r w:rsidRPr="00AD4EA5">
          <w:rPr>
            <w:rStyle w:val="Hiperhivatkozs"/>
            <w:noProof/>
            <w:lang w:bidi="ar-SA"/>
          </w:rPr>
          <w:t>2.3.3.3. Abstract symbols</w:t>
        </w:r>
        <w:r>
          <w:rPr>
            <w:noProof/>
            <w:webHidden/>
          </w:rPr>
          <w:tab/>
        </w:r>
        <w:r>
          <w:rPr>
            <w:noProof/>
            <w:webHidden/>
          </w:rPr>
          <w:fldChar w:fldCharType="begin"/>
        </w:r>
        <w:r>
          <w:rPr>
            <w:noProof/>
            <w:webHidden/>
          </w:rPr>
          <w:instrText xml:space="preserve"> PAGEREF _Toc223101511 \h </w:instrText>
        </w:r>
        <w:r>
          <w:rPr>
            <w:noProof/>
            <w:webHidden/>
          </w:rPr>
        </w:r>
        <w:r>
          <w:rPr>
            <w:noProof/>
            <w:webHidden/>
          </w:rPr>
          <w:fldChar w:fldCharType="separate"/>
        </w:r>
        <w:r>
          <w:rPr>
            <w:noProof/>
            <w:webHidden/>
          </w:rPr>
          <w:t>13</w:t>
        </w:r>
        <w:r>
          <w:rPr>
            <w:noProof/>
            <w:webHidden/>
          </w:rPr>
          <w:fldChar w:fldCharType="end"/>
        </w:r>
      </w:hyperlink>
    </w:p>
    <w:p w14:paraId="23E760E6" w14:textId="2A73F6C5" w:rsidR="00F86C7E" w:rsidRDefault="00F86C7E">
      <w:pPr>
        <w:pStyle w:val="TJ3"/>
        <w:rPr>
          <w:rFonts w:asciiTheme="minorHAnsi" w:hAnsiTheme="minorHAnsi" w:cstheme="minorBidi"/>
          <w:noProof/>
          <w:sz w:val="24"/>
          <w:szCs w:val="21"/>
          <w:lang w:eastAsia="en-GB" w:bidi="sa-IN"/>
        </w:rPr>
      </w:pPr>
      <w:hyperlink w:anchor="_Toc223101512" w:history="1">
        <w:r w:rsidRPr="00AD4EA5">
          <w:rPr>
            <w:rStyle w:val="Hiperhivatkozs"/>
            <w:noProof/>
            <w:lang w:bidi="ar-SA"/>
          </w:rPr>
          <w:t>2.3.4. Other entities with a graphemic function</w:t>
        </w:r>
        <w:r>
          <w:rPr>
            <w:noProof/>
            <w:webHidden/>
          </w:rPr>
          <w:tab/>
        </w:r>
        <w:r>
          <w:rPr>
            <w:noProof/>
            <w:webHidden/>
          </w:rPr>
          <w:fldChar w:fldCharType="begin"/>
        </w:r>
        <w:r>
          <w:rPr>
            <w:noProof/>
            <w:webHidden/>
          </w:rPr>
          <w:instrText xml:space="preserve"> PAGEREF _Toc223101512 \h </w:instrText>
        </w:r>
        <w:r>
          <w:rPr>
            <w:noProof/>
            <w:webHidden/>
          </w:rPr>
        </w:r>
        <w:r>
          <w:rPr>
            <w:noProof/>
            <w:webHidden/>
          </w:rPr>
          <w:fldChar w:fldCharType="separate"/>
        </w:r>
        <w:r>
          <w:rPr>
            <w:noProof/>
            <w:webHidden/>
          </w:rPr>
          <w:t>13</w:t>
        </w:r>
        <w:r>
          <w:rPr>
            <w:noProof/>
            <w:webHidden/>
          </w:rPr>
          <w:fldChar w:fldCharType="end"/>
        </w:r>
      </w:hyperlink>
    </w:p>
    <w:p w14:paraId="7E7D0F4C" w14:textId="3F0E72E9" w:rsidR="00F86C7E" w:rsidRDefault="00F86C7E">
      <w:pPr>
        <w:pStyle w:val="TJ2"/>
        <w:rPr>
          <w:rFonts w:asciiTheme="minorHAnsi" w:hAnsiTheme="minorHAnsi" w:cstheme="minorBidi"/>
          <w:noProof/>
          <w:sz w:val="24"/>
          <w:szCs w:val="21"/>
          <w:lang w:eastAsia="en-GB" w:bidi="sa-IN"/>
        </w:rPr>
      </w:pPr>
      <w:hyperlink w:anchor="_Toc223101513" w:history="1">
        <w:r w:rsidRPr="00AD4EA5">
          <w:rPr>
            <w:rStyle w:val="Hiperhivatkozs"/>
            <w:noProof/>
          </w:rPr>
          <w:t>2.4. Graphetic analysis</w:t>
        </w:r>
        <w:r>
          <w:rPr>
            <w:noProof/>
            <w:webHidden/>
          </w:rPr>
          <w:tab/>
        </w:r>
        <w:r>
          <w:rPr>
            <w:noProof/>
            <w:webHidden/>
          </w:rPr>
          <w:fldChar w:fldCharType="begin"/>
        </w:r>
        <w:r>
          <w:rPr>
            <w:noProof/>
            <w:webHidden/>
          </w:rPr>
          <w:instrText xml:space="preserve"> PAGEREF _Toc223101513 \h </w:instrText>
        </w:r>
        <w:r>
          <w:rPr>
            <w:noProof/>
            <w:webHidden/>
          </w:rPr>
        </w:r>
        <w:r>
          <w:rPr>
            <w:noProof/>
            <w:webHidden/>
          </w:rPr>
          <w:fldChar w:fldCharType="separate"/>
        </w:r>
        <w:r>
          <w:rPr>
            <w:noProof/>
            <w:webHidden/>
          </w:rPr>
          <w:t>13</w:t>
        </w:r>
        <w:r>
          <w:rPr>
            <w:noProof/>
            <w:webHidden/>
          </w:rPr>
          <w:fldChar w:fldCharType="end"/>
        </w:r>
      </w:hyperlink>
    </w:p>
    <w:p w14:paraId="1EC0DC35" w14:textId="4D3E3AC7" w:rsidR="00F86C7E" w:rsidRDefault="00F86C7E">
      <w:pPr>
        <w:pStyle w:val="TJ3"/>
        <w:rPr>
          <w:rFonts w:asciiTheme="minorHAnsi" w:hAnsiTheme="minorHAnsi" w:cstheme="minorBidi"/>
          <w:noProof/>
          <w:sz w:val="24"/>
          <w:szCs w:val="21"/>
          <w:lang w:eastAsia="en-GB" w:bidi="sa-IN"/>
        </w:rPr>
      </w:pPr>
      <w:hyperlink w:anchor="_Toc223101514" w:history="1">
        <w:r w:rsidRPr="00AD4EA5">
          <w:rPr>
            <w:rStyle w:val="Hiperhivatkozs"/>
            <w:noProof/>
          </w:rPr>
          <w:t>2.4.1. Characters</w:t>
        </w:r>
        <w:r>
          <w:rPr>
            <w:noProof/>
            <w:webHidden/>
          </w:rPr>
          <w:tab/>
        </w:r>
        <w:r>
          <w:rPr>
            <w:noProof/>
            <w:webHidden/>
          </w:rPr>
          <w:fldChar w:fldCharType="begin"/>
        </w:r>
        <w:r>
          <w:rPr>
            <w:noProof/>
            <w:webHidden/>
          </w:rPr>
          <w:instrText xml:space="preserve"> PAGEREF _Toc223101514 \h </w:instrText>
        </w:r>
        <w:r>
          <w:rPr>
            <w:noProof/>
            <w:webHidden/>
          </w:rPr>
        </w:r>
        <w:r>
          <w:rPr>
            <w:noProof/>
            <w:webHidden/>
          </w:rPr>
          <w:fldChar w:fldCharType="separate"/>
        </w:r>
        <w:r>
          <w:rPr>
            <w:noProof/>
            <w:webHidden/>
          </w:rPr>
          <w:t>14</w:t>
        </w:r>
        <w:r>
          <w:rPr>
            <w:noProof/>
            <w:webHidden/>
          </w:rPr>
          <w:fldChar w:fldCharType="end"/>
        </w:r>
      </w:hyperlink>
    </w:p>
    <w:p w14:paraId="67CCB1FF" w14:textId="2DF2B711" w:rsidR="00F86C7E" w:rsidRDefault="00F86C7E">
      <w:pPr>
        <w:pStyle w:val="TJ3"/>
        <w:rPr>
          <w:rFonts w:asciiTheme="minorHAnsi" w:hAnsiTheme="minorHAnsi" w:cstheme="minorBidi"/>
          <w:noProof/>
          <w:sz w:val="24"/>
          <w:szCs w:val="21"/>
          <w:lang w:eastAsia="en-GB" w:bidi="sa-IN"/>
        </w:rPr>
      </w:pPr>
      <w:hyperlink w:anchor="_Toc223101515" w:history="1">
        <w:r w:rsidRPr="00AD4EA5">
          <w:rPr>
            <w:rStyle w:val="Hiperhivatkozs"/>
            <w:noProof/>
            <w:lang w:bidi="ar-SA"/>
          </w:rPr>
          <w:t>2.4.2. Graphs and glyphs</w:t>
        </w:r>
        <w:r>
          <w:rPr>
            <w:noProof/>
            <w:webHidden/>
          </w:rPr>
          <w:tab/>
        </w:r>
        <w:r>
          <w:rPr>
            <w:noProof/>
            <w:webHidden/>
          </w:rPr>
          <w:fldChar w:fldCharType="begin"/>
        </w:r>
        <w:r>
          <w:rPr>
            <w:noProof/>
            <w:webHidden/>
          </w:rPr>
          <w:instrText xml:space="preserve"> PAGEREF _Toc223101515 \h </w:instrText>
        </w:r>
        <w:r>
          <w:rPr>
            <w:noProof/>
            <w:webHidden/>
          </w:rPr>
        </w:r>
        <w:r>
          <w:rPr>
            <w:noProof/>
            <w:webHidden/>
          </w:rPr>
          <w:fldChar w:fldCharType="separate"/>
        </w:r>
        <w:r>
          <w:rPr>
            <w:noProof/>
            <w:webHidden/>
          </w:rPr>
          <w:t>15</w:t>
        </w:r>
        <w:r>
          <w:rPr>
            <w:noProof/>
            <w:webHidden/>
          </w:rPr>
          <w:fldChar w:fldCharType="end"/>
        </w:r>
      </w:hyperlink>
    </w:p>
    <w:p w14:paraId="32D56E30" w14:textId="022EF967" w:rsidR="00F86C7E" w:rsidRDefault="00F86C7E">
      <w:pPr>
        <w:pStyle w:val="TJ3"/>
        <w:rPr>
          <w:rFonts w:asciiTheme="minorHAnsi" w:hAnsiTheme="minorHAnsi" w:cstheme="minorBidi"/>
          <w:noProof/>
          <w:sz w:val="24"/>
          <w:szCs w:val="21"/>
          <w:lang w:eastAsia="en-GB" w:bidi="sa-IN"/>
        </w:rPr>
      </w:pPr>
      <w:hyperlink w:anchor="_Toc223101516" w:history="1">
        <w:r w:rsidRPr="00AD4EA5">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_Toc223101516 \h </w:instrText>
        </w:r>
        <w:r>
          <w:rPr>
            <w:noProof/>
            <w:webHidden/>
          </w:rPr>
        </w:r>
        <w:r>
          <w:rPr>
            <w:noProof/>
            <w:webHidden/>
          </w:rPr>
          <w:fldChar w:fldCharType="separate"/>
        </w:r>
        <w:r>
          <w:rPr>
            <w:noProof/>
            <w:webHidden/>
          </w:rPr>
          <w:t>15</w:t>
        </w:r>
        <w:r>
          <w:rPr>
            <w:noProof/>
            <w:webHidden/>
          </w:rPr>
          <w:fldChar w:fldCharType="end"/>
        </w:r>
      </w:hyperlink>
    </w:p>
    <w:p w14:paraId="40F0E627" w14:textId="4CAE636D" w:rsidR="00F86C7E" w:rsidRDefault="00F86C7E">
      <w:pPr>
        <w:pStyle w:val="TJ4"/>
        <w:rPr>
          <w:rFonts w:asciiTheme="minorHAnsi" w:hAnsiTheme="minorHAnsi" w:cstheme="minorBidi"/>
          <w:noProof/>
          <w:sz w:val="24"/>
          <w:szCs w:val="21"/>
          <w:lang w:eastAsia="en-GB" w:bidi="sa-IN"/>
        </w:rPr>
      </w:pPr>
      <w:hyperlink w:anchor="_Toc223101517" w:history="1">
        <w:r w:rsidRPr="00AD4EA5">
          <w:rPr>
            <w:rStyle w:val="Hiperhivatkozs"/>
            <w:noProof/>
            <w:lang w:bidi="ar-SA"/>
          </w:rPr>
          <w:t>2.4.3.1. Glyph components</w:t>
        </w:r>
        <w:r>
          <w:rPr>
            <w:noProof/>
            <w:webHidden/>
          </w:rPr>
          <w:tab/>
        </w:r>
        <w:r>
          <w:rPr>
            <w:noProof/>
            <w:webHidden/>
          </w:rPr>
          <w:fldChar w:fldCharType="begin"/>
        </w:r>
        <w:r>
          <w:rPr>
            <w:noProof/>
            <w:webHidden/>
          </w:rPr>
          <w:instrText xml:space="preserve"> PAGEREF _Toc223101517 \h </w:instrText>
        </w:r>
        <w:r>
          <w:rPr>
            <w:noProof/>
            <w:webHidden/>
          </w:rPr>
        </w:r>
        <w:r>
          <w:rPr>
            <w:noProof/>
            <w:webHidden/>
          </w:rPr>
          <w:fldChar w:fldCharType="separate"/>
        </w:r>
        <w:r>
          <w:rPr>
            <w:noProof/>
            <w:webHidden/>
          </w:rPr>
          <w:t>16</w:t>
        </w:r>
        <w:r>
          <w:rPr>
            <w:noProof/>
            <w:webHidden/>
          </w:rPr>
          <w:fldChar w:fldCharType="end"/>
        </w:r>
      </w:hyperlink>
    </w:p>
    <w:p w14:paraId="74BA4147" w14:textId="1BE51AA7" w:rsidR="00F86C7E" w:rsidRDefault="00F86C7E">
      <w:pPr>
        <w:pStyle w:val="TJ4"/>
        <w:rPr>
          <w:rFonts w:asciiTheme="minorHAnsi" w:hAnsiTheme="minorHAnsi" w:cstheme="minorBidi"/>
          <w:noProof/>
          <w:sz w:val="24"/>
          <w:szCs w:val="21"/>
          <w:lang w:eastAsia="en-GB" w:bidi="sa-IN"/>
        </w:rPr>
      </w:pPr>
      <w:hyperlink w:anchor="_Toc223101518" w:history="1">
        <w:r w:rsidRPr="00AD4EA5">
          <w:rPr>
            <w:rStyle w:val="Hiperhivatkozs"/>
            <w:noProof/>
            <w:lang w:bidi="ar-SA"/>
          </w:rPr>
          <w:t>2.4.3.2. Markers</w:t>
        </w:r>
        <w:r>
          <w:rPr>
            <w:noProof/>
            <w:webHidden/>
          </w:rPr>
          <w:tab/>
        </w:r>
        <w:r>
          <w:rPr>
            <w:noProof/>
            <w:webHidden/>
          </w:rPr>
          <w:fldChar w:fldCharType="begin"/>
        </w:r>
        <w:r>
          <w:rPr>
            <w:noProof/>
            <w:webHidden/>
          </w:rPr>
          <w:instrText xml:space="preserve"> PAGEREF _Toc223101518 \h </w:instrText>
        </w:r>
        <w:r>
          <w:rPr>
            <w:noProof/>
            <w:webHidden/>
          </w:rPr>
        </w:r>
        <w:r>
          <w:rPr>
            <w:noProof/>
            <w:webHidden/>
          </w:rPr>
          <w:fldChar w:fldCharType="separate"/>
        </w:r>
        <w:r>
          <w:rPr>
            <w:noProof/>
            <w:webHidden/>
          </w:rPr>
          <w:t>16</w:t>
        </w:r>
        <w:r>
          <w:rPr>
            <w:noProof/>
            <w:webHidden/>
          </w:rPr>
          <w:fldChar w:fldCharType="end"/>
        </w:r>
      </w:hyperlink>
    </w:p>
    <w:p w14:paraId="28673C34" w14:textId="05EBB149" w:rsidR="00F86C7E" w:rsidRDefault="00F86C7E">
      <w:pPr>
        <w:pStyle w:val="TJ3"/>
        <w:rPr>
          <w:rFonts w:asciiTheme="minorHAnsi" w:hAnsiTheme="minorHAnsi" w:cstheme="minorBidi"/>
          <w:noProof/>
          <w:sz w:val="24"/>
          <w:szCs w:val="21"/>
          <w:lang w:eastAsia="en-GB" w:bidi="sa-IN"/>
        </w:rPr>
      </w:pPr>
      <w:hyperlink w:anchor="_Toc223101519" w:history="1">
        <w:r w:rsidRPr="00AD4EA5">
          <w:rPr>
            <w:rStyle w:val="Hiperhivatkozs"/>
            <w:noProof/>
            <w:lang w:bidi="ar-SA"/>
          </w:rPr>
          <w:t>2.4.4. Graphic elements</w:t>
        </w:r>
        <w:r>
          <w:rPr>
            <w:noProof/>
            <w:webHidden/>
          </w:rPr>
          <w:tab/>
        </w:r>
        <w:r>
          <w:rPr>
            <w:noProof/>
            <w:webHidden/>
          </w:rPr>
          <w:fldChar w:fldCharType="begin"/>
        </w:r>
        <w:r>
          <w:rPr>
            <w:noProof/>
            <w:webHidden/>
          </w:rPr>
          <w:instrText xml:space="preserve"> PAGEREF _Toc223101519 \h </w:instrText>
        </w:r>
        <w:r>
          <w:rPr>
            <w:noProof/>
            <w:webHidden/>
          </w:rPr>
        </w:r>
        <w:r>
          <w:rPr>
            <w:noProof/>
            <w:webHidden/>
          </w:rPr>
          <w:fldChar w:fldCharType="separate"/>
        </w:r>
        <w:r>
          <w:rPr>
            <w:noProof/>
            <w:webHidden/>
          </w:rPr>
          <w:t>16</w:t>
        </w:r>
        <w:r>
          <w:rPr>
            <w:noProof/>
            <w:webHidden/>
          </w:rPr>
          <w:fldChar w:fldCharType="end"/>
        </w:r>
      </w:hyperlink>
    </w:p>
    <w:p w14:paraId="1B7D50AA" w14:textId="2B267EC7" w:rsidR="00F86C7E" w:rsidRDefault="00F86C7E">
      <w:pPr>
        <w:pStyle w:val="TJ4"/>
        <w:rPr>
          <w:rFonts w:asciiTheme="minorHAnsi" w:hAnsiTheme="minorHAnsi" w:cstheme="minorBidi"/>
          <w:noProof/>
          <w:sz w:val="24"/>
          <w:szCs w:val="21"/>
          <w:lang w:eastAsia="en-GB" w:bidi="sa-IN"/>
        </w:rPr>
      </w:pPr>
      <w:hyperlink w:anchor="_Toc223101520" w:history="1">
        <w:r w:rsidRPr="00AD4EA5">
          <w:rPr>
            <w:rStyle w:val="Hiperhivatkozs"/>
            <w:noProof/>
            <w:lang w:bidi="ar-SA"/>
          </w:rPr>
          <w:t>2.4.4.1.</w:t>
        </w:r>
        <w:r w:rsidRPr="00AD4EA5">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_Toc223101520 \h </w:instrText>
        </w:r>
        <w:r>
          <w:rPr>
            <w:noProof/>
            <w:webHidden/>
          </w:rPr>
        </w:r>
        <w:r>
          <w:rPr>
            <w:noProof/>
            <w:webHidden/>
          </w:rPr>
          <w:fldChar w:fldCharType="separate"/>
        </w:r>
        <w:r>
          <w:rPr>
            <w:noProof/>
            <w:webHidden/>
          </w:rPr>
          <w:t>17</w:t>
        </w:r>
        <w:r>
          <w:rPr>
            <w:noProof/>
            <w:webHidden/>
          </w:rPr>
          <w:fldChar w:fldCharType="end"/>
        </w:r>
      </w:hyperlink>
    </w:p>
    <w:p w14:paraId="318C3EF5" w14:textId="19AA7E72" w:rsidR="00F86C7E" w:rsidRDefault="00F86C7E">
      <w:pPr>
        <w:pStyle w:val="TJ4"/>
        <w:rPr>
          <w:rFonts w:asciiTheme="minorHAnsi" w:hAnsiTheme="minorHAnsi" w:cstheme="minorBidi"/>
          <w:noProof/>
          <w:sz w:val="24"/>
          <w:szCs w:val="21"/>
          <w:lang w:eastAsia="en-GB" w:bidi="sa-IN"/>
        </w:rPr>
      </w:pPr>
      <w:hyperlink w:anchor="_Toc223101521" w:history="1">
        <w:r w:rsidRPr="00AD4EA5">
          <w:rPr>
            <w:rStyle w:val="Hiperhivatkozs"/>
            <w:noProof/>
            <w:lang w:bidi="ar-SA"/>
          </w:rPr>
          <w:t>2.4.4.2. Dual patterning</w:t>
        </w:r>
        <w:r>
          <w:rPr>
            <w:noProof/>
            <w:webHidden/>
          </w:rPr>
          <w:tab/>
        </w:r>
        <w:r>
          <w:rPr>
            <w:noProof/>
            <w:webHidden/>
          </w:rPr>
          <w:fldChar w:fldCharType="begin"/>
        </w:r>
        <w:r>
          <w:rPr>
            <w:noProof/>
            <w:webHidden/>
          </w:rPr>
          <w:instrText xml:space="preserve"> PAGEREF _Toc223101521 \h </w:instrText>
        </w:r>
        <w:r>
          <w:rPr>
            <w:noProof/>
            <w:webHidden/>
          </w:rPr>
        </w:r>
        <w:r>
          <w:rPr>
            <w:noProof/>
            <w:webHidden/>
          </w:rPr>
          <w:fldChar w:fldCharType="separate"/>
        </w:r>
        <w:r>
          <w:rPr>
            <w:noProof/>
            <w:webHidden/>
          </w:rPr>
          <w:t>17</w:t>
        </w:r>
        <w:r>
          <w:rPr>
            <w:noProof/>
            <w:webHidden/>
          </w:rPr>
          <w:fldChar w:fldCharType="end"/>
        </w:r>
      </w:hyperlink>
    </w:p>
    <w:p w14:paraId="6C58157E" w14:textId="69E1037F" w:rsidR="00F86C7E" w:rsidRDefault="00F86C7E">
      <w:pPr>
        <w:pStyle w:val="TJ3"/>
        <w:rPr>
          <w:rFonts w:asciiTheme="minorHAnsi" w:hAnsiTheme="minorHAnsi" w:cstheme="minorBidi"/>
          <w:noProof/>
          <w:sz w:val="24"/>
          <w:szCs w:val="21"/>
          <w:lang w:eastAsia="en-GB" w:bidi="sa-IN"/>
        </w:rPr>
      </w:pPr>
      <w:hyperlink w:anchor="_Toc223101522" w:history="1">
        <w:r w:rsidRPr="00AD4EA5">
          <w:rPr>
            <w:rStyle w:val="Hiperhivatkozs"/>
            <w:noProof/>
            <w:lang w:bidi="ar-SA"/>
          </w:rPr>
          <w:t>2.4.5.</w:t>
        </w:r>
        <w:r w:rsidRPr="00AD4EA5">
          <w:rPr>
            <w:rStyle w:val="Hiperhivatkozs"/>
            <w:i/>
            <w:iCs/>
            <w:noProof/>
            <w:lang w:bidi="ar-SA"/>
          </w:rPr>
          <w:t xml:space="preserve"> Virāma</w:t>
        </w:r>
        <w:r w:rsidRPr="00AD4EA5">
          <w:rPr>
            <w:rStyle w:val="Hiperhivatkozs"/>
            <w:noProof/>
            <w:lang w:bidi="ar-SA"/>
          </w:rPr>
          <w:t>: graph or diacritical mark?</w:t>
        </w:r>
        <w:r>
          <w:rPr>
            <w:noProof/>
            <w:webHidden/>
          </w:rPr>
          <w:tab/>
        </w:r>
        <w:r>
          <w:rPr>
            <w:noProof/>
            <w:webHidden/>
          </w:rPr>
          <w:fldChar w:fldCharType="begin"/>
        </w:r>
        <w:r>
          <w:rPr>
            <w:noProof/>
            <w:webHidden/>
          </w:rPr>
          <w:instrText xml:space="preserve"> PAGEREF _Toc223101522 \h </w:instrText>
        </w:r>
        <w:r>
          <w:rPr>
            <w:noProof/>
            <w:webHidden/>
          </w:rPr>
        </w:r>
        <w:r>
          <w:rPr>
            <w:noProof/>
            <w:webHidden/>
          </w:rPr>
          <w:fldChar w:fldCharType="separate"/>
        </w:r>
        <w:r>
          <w:rPr>
            <w:noProof/>
            <w:webHidden/>
          </w:rPr>
          <w:t>18</w:t>
        </w:r>
        <w:r>
          <w:rPr>
            <w:noProof/>
            <w:webHidden/>
          </w:rPr>
          <w:fldChar w:fldCharType="end"/>
        </w:r>
      </w:hyperlink>
    </w:p>
    <w:p w14:paraId="0A3D7079" w14:textId="32177D93" w:rsidR="00F86C7E" w:rsidRDefault="00F86C7E">
      <w:pPr>
        <w:pStyle w:val="TJ2"/>
        <w:rPr>
          <w:rFonts w:asciiTheme="minorHAnsi" w:hAnsiTheme="minorHAnsi" w:cstheme="minorBidi"/>
          <w:noProof/>
          <w:sz w:val="24"/>
          <w:szCs w:val="21"/>
          <w:lang w:eastAsia="en-GB" w:bidi="sa-IN"/>
        </w:rPr>
      </w:pPr>
      <w:hyperlink w:anchor="_Toc223101523" w:history="1">
        <w:r w:rsidRPr="00AD4EA5">
          <w:rPr>
            <w:rStyle w:val="Hiperhivatkozs"/>
            <w:noProof/>
            <w:lang w:bidi="ar-SA"/>
          </w:rPr>
          <w:t>2.5. Complications</w:t>
        </w:r>
        <w:r>
          <w:rPr>
            <w:noProof/>
            <w:webHidden/>
          </w:rPr>
          <w:tab/>
        </w:r>
        <w:r>
          <w:rPr>
            <w:noProof/>
            <w:webHidden/>
          </w:rPr>
          <w:fldChar w:fldCharType="begin"/>
        </w:r>
        <w:r>
          <w:rPr>
            <w:noProof/>
            <w:webHidden/>
          </w:rPr>
          <w:instrText xml:space="preserve"> PAGEREF _Toc223101523 \h </w:instrText>
        </w:r>
        <w:r>
          <w:rPr>
            <w:noProof/>
            <w:webHidden/>
          </w:rPr>
        </w:r>
        <w:r>
          <w:rPr>
            <w:noProof/>
            <w:webHidden/>
          </w:rPr>
          <w:fldChar w:fldCharType="separate"/>
        </w:r>
        <w:r>
          <w:rPr>
            <w:noProof/>
            <w:webHidden/>
          </w:rPr>
          <w:t>19</w:t>
        </w:r>
        <w:r>
          <w:rPr>
            <w:noProof/>
            <w:webHidden/>
          </w:rPr>
          <w:fldChar w:fldCharType="end"/>
        </w:r>
      </w:hyperlink>
    </w:p>
    <w:p w14:paraId="7210826F" w14:textId="12CAFF3C" w:rsidR="00F86C7E" w:rsidRDefault="00F86C7E">
      <w:pPr>
        <w:pStyle w:val="TJ3"/>
        <w:rPr>
          <w:rFonts w:asciiTheme="minorHAnsi" w:hAnsiTheme="minorHAnsi" w:cstheme="minorBidi"/>
          <w:noProof/>
          <w:sz w:val="24"/>
          <w:szCs w:val="21"/>
          <w:lang w:eastAsia="en-GB" w:bidi="sa-IN"/>
        </w:rPr>
      </w:pPr>
      <w:hyperlink w:anchor="_Toc223101524" w:history="1">
        <w:r w:rsidRPr="00AD4EA5">
          <w:rPr>
            <w:rStyle w:val="Hiperhivatkozs"/>
            <w:noProof/>
            <w:lang w:bidi="ar-SA"/>
          </w:rPr>
          <w:t>2.5.1. Allography</w:t>
        </w:r>
        <w:r>
          <w:rPr>
            <w:noProof/>
            <w:webHidden/>
          </w:rPr>
          <w:tab/>
        </w:r>
        <w:r>
          <w:rPr>
            <w:noProof/>
            <w:webHidden/>
          </w:rPr>
          <w:fldChar w:fldCharType="begin"/>
        </w:r>
        <w:r>
          <w:rPr>
            <w:noProof/>
            <w:webHidden/>
          </w:rPr>
          <w:instrText xml:space="preserve"> PAGEREF _Toc223101524 \h </w:instrText>
        </w:r>
        <w:r>
          <w:rPr>
            <w:noProof/>
            <w:webHidden/>
          </w:rPr>
        </w:r>
        <w:r>
          <w:rPr>
            <w:noProof/>
            <w:webHidden/>
          </w:rPr>
          <w:fldChar w:fldCharType="separate"/>
        </w:r>
        <w:r>
          <w:rPr>
            <w:noProof/>
            <w:webHidden/>
          </w:rPr>
          <w:t>19</w:t>
        </w:r>
        <w:r>
          <w:rPr>
            <w:noProof/>
            <w:webHidden/>
          </w:rPr>
          <w:fldChar w:fldCharType="end"/>
        </w:r>
      </w:hyperlink>
    </w:p>
    <w:p w14:paraId="7E68CA2A" w14:textId="0A039D31" w:rsidR="00F86C7E" w:rsidRDefault="00F86C7E">
      <w:pPr>
        <w:pStyle w:val="TJ4"/>
        <w:rPr>
          <w:rFonts w:asciiTheme="minorHAnsi" w:hAnsiTheme="minorHAnsi" w:cstheme="minorBidi"/>
          <w:noProof/>
          <w:sz w:val="24"/>
          <w:szCs w:val="21"/>
          <w:lang w:eastAsia="en-GB" w:bidi="sa-IN"/>
        </w:rPr>
      </w:pPr>
      <w:hyperlink w:anchor="_Toc223101525" w:history="1">
        <w:r w:rsidRPr="00AD4EA5">
          <w:rPr>
            <w:rStyle w:val="Hiperhivatkozs"/>
            <w:noProof/>
            <w:lang w:bidi="ar-SA"/>
          </w:rPr>
          <w:t>2.5.1.1. Graphetic allography</w:t>
        </w:r>
        <w:r>
          <w:rPr>
            <w:noProof/>
            <w:webHidden/>
          </w:rPr>
          <w:tab/>
        </w:r>
        <w:r>
          <w:rPr>
            <w:noProof/>
            <w:webHidden/>
          </w:rPr>
          <w:fldChar w:fldCharType="begin"/>
        </w:r>
        <w:r>
          <w:rPr>
            <w:noProof/>
            <w:webHidden/>
          </w:rPr>
          <w:instrText xml:space="preserve"> PAGEREF _Toc223101525 \h </w:instrText>
        </w:r>
        <w:r>
          <w:rPr>
            <w:noProof/>
            <w:webHidden/>
          </w:rPr>
        </w:r>
        <w:r>
          <w:rPr>
            <w:noProof/>
            <w:webHidden/>
          </w:rPr>
          <w:fldChar w:fldCharType="separate"/>
        </w:r>
        <w:r>
          <w:rPr>
            <w:noProof/>
            <w:webHidden/>
          </w:rPr>
          <w:t>19</w:t>
        </w:r>
        <w:r>
          <w:rPr>
            <w:noProof/>
            <w:webHidden/>
          </w:rPr>
          <w:fldChar w:fldCharType="end"/>
        </w:r>
      </w:hyperlink>
    </w:p>
    <w:p w14:paraId="1520B88D" w14:textId="17DD2128" w:rsidR="00F86C7E" w:rsidRDefault="00F86C7E">
      <w:pPr>
        <w:pStyle w:val="TJ4"/>
        <w:rPr>
          <w:rFonts w:asciiTheme="minorHAnsi" w:hAnsiTheme="minorHAnsi" w:cstheme="minorBidi"/>
          <w:noProof/>
          <w:sz w:val="24"/>
          <w:szCs w:val="21"/>
          <w:lang w:eastAsia="en-GB" w:bidi="sa-IN"/>
        </w:rPr>
      </w:pPr>
      <w:hyperlink w:anchor="_Toc223101526" w:history="1">
        <w:r w:rsidRPr="00AD4EA5">
          <w:rPr>
            <w:rStyle w:val="Hiperhivatkozs"/>
            <w:noProof/>
            <w:lang w:bidi="ar-SA"/>
          </w:rPr>
          <w:t>2.5.1.2. Graphotactic allography</w:t>
        </w:r>
        <w:r>
          <w:rPr>
            <w:noProof/>
            <w:webHidden/>
          </w:rPr>
          <w:tab/>
        </w:r>
        <w:r>
          <w:rPr>
            <w:noProof/>
            <w:webHidden/>
          </w:rPr>
          <w:fldChar w:fldCharType="begin"/>
        </w:r>
        <w:r>
          <w:rPr>
            <w:noProof/>
            <w:webHidden/>
          </w:rPr>
          <w:instrText xml:space="preserve"> PAGEREF _Toc223101526 \h </w:instrText>
        </w:r>
        <w:r>
          <w:rPr>
            <w:noProof/>
            <w:webHidden/>
          </w:rPr>
        </w:r>
        <w:r>
          <w:rPr>
            <w:noProof/>
            <w:webHidden/>
          </w:rPr>
          <w:fldChar w:fldCharType="separate"/>
        </w:r>
        <w:r>
          <w:rPr>
            <w:noProof/>
            <w:webHidden/>
          </w:rPr>
          <w:t>19</w:t>
        </w:r>
        <w:r>
          <w:rPr>
            <w:noProof/>
            <w:webHidden/>
          </w:rPr>
          <w:fldChar w:fldCharType="end"/>
        </w:r>
      </w:hyperlink>
    </w:p>
    <w:p w14:paraId="2354C67A" w14:textId="530EFF1B" w:rsidR="00F86C7E" w:rsidRDefault="00F86C7E">
      <w:pPr>
        <w:pStyle w:val="TJ4"/>
        <w:rPr>
          <w:rFonts w:asciiTheme="minorHAnsi" w:hAnsiTheme="minorHAnsi" w:cstheme="minorBidi"/>
          <w:noProof/>
          <w:sz w:val="24"/>
          <w:szCs w:val="21"/>
          <w:lang w:eastAsia="en-GB" w:bidi="sa-IN"/>
        </w:rPr>
      </w:pPr>
      <w:hyperlink w:anchor="_Toc223101527" w:history="1">
        <w:r w:rsidRPr="00AD4EA5">
          <w:rPr>
            <w:rStyle w:val="Hiperhivatkozs"/>
            <w:noProof/>
            <w:lang w:bidi="ar-SA"/>
          </w:rPr>
          <w:t>2.5.1.3. Graphemic allography</w:t>
        </w:r>
        <w:r>
          <w:rPr>
            <w:noProof/>
            <w:webHidden/>
          </w:rPr>
          <w:tab/>
        </w:r>
        <w:r>
          <w:rPr>
            <w:noProof/>
            <w:webHidden/>
          </w:rPr>
          <w:fldChar w:fldCharType="begin"/>
        </w:r>
        <w:r>
          <w:rPr>
            <w:noProof/>
            <w:webHidden/>
          </w:rPr>
          <w:instrText xml:space="preserve"> PAGEREF _Toc223101527 \h </w:instrText>
        </w:r>
        <w:r>
          <w:rPr>
            <w:noProof/>
            <w:webHidden/>
          </w:rPr>
        </w:r>
        <w:r>
          <w:rPr>
            <w:noProof/>
            <w:webHidden/>
          </w:rPr>
          <w:fldChar w:fldCharType="separate"/>
        </w:r>
        <w:r>
          <w:rPr>
            <w:noProof/>
            <w:webHidden/>
          </w:rPr>
          <w:t>20</w:t>
        </w:r>
        <w:r>
          <w:rPr>
            <w:noProof/>
            <w:webHidden/>
          </w:rPr>
          <w:fldChar w:fldCharType="end"/>
        </w:r>
      </w:hyperlink>
    </w:p>
    <w:p w14:paraId="064EF437" w14:textId="7E780124" w:rsidR="00F86C7E" w:rsidRDefault="00F86C7E">
      <w:pPr>
        <w:pStyle w:val="TJ3"/>
        <w:rPr>
          <w:rFonts w:asciiTheme="minorHAnsi" w:hAnsiTheme="minorHAnsi" w:cstheme="minorBidi"/>
          <w:noProof/>
          <w:sz w:val="24"/>
          <w:szCs w:val="21"/>
          <w:lang w:eastAsia="en-GB" w:bidi="sa-IN"/>
        </w:rPr>
      </w:pPr>
      <w:hyperlink w:anchor="_Toc223101528" w:history="1">
        <w:r w:rsidRPr="00AD4EA5">
          <w:rPr>
            <w:rStyle w:val="Hiperhivatkozs"/>
            <w:noProof/>
            <w:lang w:bidi="ar-SA"/>
          </w:rPr>
          <w:t>2.5.2. Heterography</w:t>
        </w:r>
        <w:r>
          <w:rPr>
            <w:noProof/>
            <w:webHidden/>
          </w:rPr>
          <w:tab/>
        </w:r>
        <w:r>
          <w:rPr>
            <w:noProof/>
            <w:webHidden/>
          </w:rPr>
          <w:fldChar w:fldCharType="begin"/>
        </w:r>
        <w:r>
          <w:rPr>
            <w:noProof/>
            <w:webHidden/>
          </w:rPr>
          <w:instrText xml:space="preserve"> PAGEREF _Toc223101528 \h </w:instrText>
        </w:r>
        <w:r>
          <w:rPr>
            <w:noProof/>
            <w:webHidden/>
          </w:rPr>
        </w:r>
        <w:r>
          <w:rPr>
            <w:noProof/>
            <w:webHidden/>
          </w:rPr>
          <w:fldChar w:fldCharType="separate"/>
        </w:r>
        <w:r>
          <w:rPr>
            <w:noProof/>
            <w:webHidden/>
          </w:rPr>
          <w:t>21</w:t>
        </w:r>
        <w:r>
          <w:rPr>
            <w:noProof/>
            <w:webHidden/>
          </w:rPr>
          <w:fldChar w:fldCharType="end"/>
        </w:r>
      </w:hyperlink>
    </w:p>
    <w:p w14:paraId="1DFB96CF" w14:textId="51D0C963" w:rsidR="00F86C7E" w:rsidRDefault="00F86C7E">
      <w:pPr>
        <w:pStyle w:val="TJ3"/>
        <w:rPr>
          <w:rFonts w:asciiTheme="minorHAnsi" w:hAnsiTheme="minorHAnsi" w:cstheme="minorBidi"/>
          <w:noProof/>
          <w:sz w:val="24"/>
          <w:szCs w:val="21"/>
          <w:lang w:eastAsia="en-GB" w:bidi="sa-IN"/>
        </w:rPr>
      </w:pPr>
      <w:hyperlink w:anchor="_Toc223101529" w:history="1">
        <w:r w:rsidRPr="00AD4EA5">
          <w:rPr>
            <w:rStyle w:val="Hiperhivatkozs"/>
            <w:noProof/>
            <w:lang w:bidi="ar-SA"/>
          </w:rPr>
          <w:t>2.5.3. Homography</w:t>
        </w:r>
        <w:r>
          <w:rPr>
            <w:noProof/>
            <w:webHidden/>
          </w:rPr>
          <w:tab/>
        </w:r>
        <w:r>
          <w:rPr>
            <w:noProof/>
            <w:webHidden/>
          </w:rPr>
          <w:fldChar w:fldCharType="begin"/>
        </w:r>
        <w:r>
          <w:rPr>
            <w:noProof/>
            <w:webHidden/>
          </w:rPr>
          <w:instrText xml:space="preserve"> PAGEREF _Toc223101529 \h </w:instrText>
        </w:r>
        <w:r>
          <w:rPr>
            <w:noProof/>
            <w:webHidden/>
          </w:rPr>
        </w:r>
        <w:r>
          <w:rPr>
            <w:noProof/>
            <w:webHidden/>
          </w:rPr>
          <w:fldChar w:fldCharType="separate"/>
        </w:r>
        <w:r>
          <w:rPr>
            <w:noProof/>
            <w:webHidden/>
          </w:rPr>
          <w:t>21</w:t>
        </w:r>
        <w:r>
          <w:rPr>
            <w:noProof/>
            <w:webHidden/>
          </w:rPr>
          <w:fldChar w:fldCharType="end"/>
        </w:r>
      </w:hyperlink>
    </w:p>
    <w:p w14:paraId="57D538D9" w14:textId="6975A9C6" w:rsidR="00F86C7E" w:rsidRDefault="00F86C7E">
      <w:pPr>
        <w:pStyle w:val="TJ3"/>
        <w:rPr>
          <w:rFonts w:asciiTheme="minorHAnsi" w:hAnsiTheme="minorHAnsi" w:cstheme="minorBidi"/>
          <w:noProof/>
          <w:sz w:val="24"/>
          <w:szCs w:val="21"/>
          <w:lang w:eastAsia="en-GB" w:bidi="sa-IN"/>
        </w:rPr>
      </w:pPr>
      <w:hyperlink w:anchor="_Toc223101530" w:history="1">
        <w:r w:rsidRPr="00AD4EA5">
          <w:rPr>
            <w:rStyle w:val="Hiperhivatkozs"/>
            <w:noProof/>
          </w:rPr>
          <w:t>2.5.4. Polygraphy</w:t>
        </w:r>
        <w:r>
          <w:rPr>
            <w:noProof/>
            <w:webHidden/>
          </w:rPr>
          <w:tab/>
        </w:r>
        <w:r>
          <w:rPr>
            <w:noProof/>
            <w:webHidden/>
          </w:rPr>
          <w:fldChar w:fldCharType="begin"/>
        </w:r>
        <w:r>
          <w:rPr>
            <w:noProof/>
            <w:webHidden/>
          </w:rPr>
          <w:instrText xml:space="preserve"> PAGEREF _Toc223101530 \h </w:instrText>
        </w:r>
        <w:r>
          <w:rPr>
            <w:noProof/>
            <w:webHidden/>
          </w:rPr>
        </w:r>
        <w:r>
          <w:rPr>
            <w:noProof/>
            <w:webHidden/>
          </w:rPr>
          <w:fldChar w:fldCharType="separate"/>
        </w:r>
        <w:r>
          <w:rPr>
            <w:noProof/>
            <w:webHidden/>
          </w:rPr>
          <w:t>21</w:t>
        </w:r>
        <w:r>
          <w:rPr>
            <w:noProof/>
            <w:webHidden/>
          </w:rPr>
          <w:fldChar w:fldCharType="end"/>
        </w:r>
      </w:hyperlink>
    </w:p>
    <w:p w14:paraId="29F2B8C5" w14:textId="0BEBB475" w:rsidR="00F86C7E" w:rsidRDefault="00F86C7E">
      <w:pPr>
        <w:pStyle w:val="TJ3"/>
        <w:rPr>
          <w:rFonts w:asciiTheme="minorHAnsi" w:hAnsiTheme="minorHAnsi" w:cstheme="minorBidi"/>
          <w:noProof/>
          <w:sz w:val="24"/>
          <w:szCs w:val="21"/>
          <w:lang w:eastAsia="en-GB" w:bidi="sa-IN"/>
        </w:rPr>
      </w:pPr>
      <w:hyperlink w:anchor="_Toc223101531" w:history="1">
        <w:r w:rsidRPr="00AD4EA5">
          <w:rPr>
            <w:rStyle w:val="Hiperhivatkozs"/>
            <w:noProof/>
            <w:lang w:bidi="ar-SA"/>
          </w:rPr>
          <w:t>2.5.5. Ambivalent classification</w:t>
        </w:r>
        <w:r>
          <w:rPr>
            <w:noProof/>
            <w:webHidden/>
          </w:rPr>
          <w:tab/>
        </w:r>
        <w:r>
          <w:rPr>
            <w:noProof/>
            <w:webHidden/>
          </w:rPr>
          <w:fldChar w:fldCharType="begin"/>
        </w:r>
        <w:r>
          <w:rPr>
            <w:noProof/>
            <w:webHidden/>
          </w:rPr>
          <w:instrText xml:space="preserve"> PAGEREF _Toc223101531 \h </w:instrText>
        </w:r>
        <w:r>
          <w:rPr>
            <w:noProof/>
            <w:webHidden/>
          </w:rPr>
        </w:r>
        <w:r>
          <w:rPr>
            <w:noProof/>
            <w:webHidden/>
          </w:rPr>
          <w:fldChar w:fldCharType="separate"/>
        </w:r>
        <w:r>
          <w:rPr>
            <w:noProof/>
            <w:webHidden/>
          </w:rPr>
          <w:t>22</w:t>
        </w:r>
        <w:r>
          <w:rPr>
            <w:noProof/>
            <w:webHidden/>
          </w:rPr>
          <w:fldChar w:fldCharType="end"/>
        </w:r>
      </w:hyperlink>
    </w:p>
    <w:p w14:paraId="5FA73289" w14:textId="1DF850F4" w:rsidR="00F86C7E" w:rsidRDefault="00F86C7E">
      <w:pPr>
        <w:pStyle w:val="TJ4"/>
        <w:rPr>
          <w:rFonts w:asciiTheme="minorHAnsi" w:hAnsiTheme="minorHAnsi" w:cstheme="minorBidi"/>
          <w:noProof/>
          <w:sz w:val="24"/>
          <w:szCs w:val="21"/>
          <w:lang w:eastAsia="en-GB" w:bidi="sa-IN"/>
        </w:rPr>
      </w:pPr>
      <w:hyperlink w:anchor="_Toc223101532" w:history="1">
        <w:r w:rsidRPr="00AD4EA5">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_Toc223101532 \h </w:instrText>
        </w:r>
        <w:r>
          <w:rPr>
            <w:noProof/>
            <w:webHidden/>
          </w:rPr>
        </w:r>
        <w:r>
          <w:rPr>
            <w:noProof/>
            <w:webHidden/>
          </w:rPr>
          <w:fldChar w:fldCharType="separate"/>
        </w:r>
        <w:r>
          <w:rPr>
            <w:noProof/>
            <w:webHidden/>
          </w:rPr>
          <w:t>22</w:t>
        </w:r>
        <w:r>
          <w:rPr>
            <w:noProof/>
            <w:webHidden/>
          </w:rPr>
          <w:fldChar w:fldCharType="end"/>
        </w:r>
      </w:hyperlink>
    </w:p>
    <w:p w14:paraId="2C4A8ADC" w14:textId="587484CB" w:rsidR="00F86C7E" w:rsidRDefault="00F86C7E">
      <w:pPr>
        <w:pStyle w:val="TJ4"/>
        <w:rPr>
          <w:rFonts w:asciiTheme="minorHAnsi" w:hAnsiTheme="minorHAnsi" w:cstheme="minorBidi"/>
          <w:noProof/>
          <w:sz w:val="24"/>
          <w:szCs w:val="21"/>
          <w:lang w:eastAsia="en-GB" w:bidi="sa-IN"/>
        </w:rPr>
      </w:pPr>
      <w:hyperlink w:anchor="_Toc223101533" w:history="1">
        <w:r w:rsidRPr="00AD4EA5">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_Toc223101533 \h </w:instrText>
        </w:r>
        <w:r>
          <w:rPr>
            <w:noProof/>
            <w:webHidden/>
          </w:rPr>
        </w:r>
        <w:r>
          <w:rPr>
            <w:noProof/>
            <w:webHidden/>
          </w:rPr>
          <w:fldChar w:fldCharType="separate"/>
        </w:r>
        <w:r>
          <w:rPr>
            <w:noProof/>
            <w:webHidden/>
          </w:rPr>
          <w:t>22</w:t>
        </w:r>
        <w:r>
          <w:rPr>
            <w:noProof/>
            <w:webHidden/>
          </w:rPr>
          <w:fldChar w:fldCharType="end"/>
        </w:r>
      </w:hyperlink>
    </w:p>
    <w:p w14:paraId="42BDF2A3" w14:textId="5A5C88EC" w:rsidR="00F86C7E" w:rsidRDefault="00F86C7E">
      <w:pPr>
        <w:pStyle w:val="TJ1"/>
        <w:rPr>
          <w:rFonts w:asciiTheme="minorHAnsi" w:hAnsiTheme="minorHAnsi" w:cstheme="minorBidi"/>
          <w:b w:val="0"/>
          <w:noProof/>
          <w:sz w:val="24"/>
          <w:szCs w:val="21"/>
          <w:lang w:eastAsia="en-GB" w:bidi="sa-IN"/>
        </w:rPr>
      </w:pPr>
      <w:hyperlink w:anchor="_Toc223101534" w:history="1">
        <w:r w:rsidRPr="00AD4EA5">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_Toc223101534 \h </w:instrText>
        </w:r>
        <w:r>
          <w:rPr>
            <w:noProof/>
            <w:webHidden/>
          </w:rPr>
        </w:r>
        <w:r>
          <w:rPr>
            <w:noProof/>
            <w:webHidden/>
          </w:rPr>
          <w:fldChar w:fldCharType="separate"/>
        </w:r>
        <w:r>
          <w:rPr>
            <w:noProof/>
            <w:webHidden/>
          </w:rPr>
          <w:t>24</w:t>
        </w:r>
        <w:r>
          <w:rPr>
            <w:noProof/>
            <w:webHidden/>
          </w:rPr>
          <w:fldChar w:fldCharType="end"/>
        </w:r>
      </w:hyperlink>
    </w:p>
    <w:p w14:paraId="0C123374" w14:textId="615DBF5D" w:rsidR="00F86C7E" w:rsidRDefault="00F86C7E">
      <w:pPr>
        <w:pStyle w:val="TJ2"/>
        <w:rPr>
          <w:rFonts w:asciiTheme="minorHAnsi" w:hAnsiTheme="minorHAnsi" w:cstheme="minorBidi"/>
          <w:noProof/>
          <w:sz w:val="24"/>
          <w:szCs w:val="21"/>
          <w:lang w:eastAsia="en-GB" w:bidi="sa-IN"/>
        </w:rPr>
      </w:pPr>
      <w:hyperlink w:anchor="_Toc223101535" w:history="1">
        <w:r w:rsidRPr="00AD4EA5">
          <w:rPr>
            <w:rStyle w:val="Hiperhivatkozs"/>
            <w:noProof/>
            <w:lang w:bidi="ar-SA"/>
          </w:rPr>
          <w:t>3.1. Grapholinguistic entities relevant to transliteration</w:t>
        </w:r>
        <w:r>
          <w:rPr>
            <w:noProof/>
            <w:webHidden/>
          </w:rPr>
          <w:tab/>
        </w:r>
        <w:r>
          <w:rPr>
            <w:noProof/>
            <w:webHidden/>
          </w:rPr>
          <w:fldChar w:fldCharType="begin"/>
        </w:r>
        <w:r>
          <w:rPr>
            <w:noProof/>
            <w:webHidden/>
          </w:rPr>
          <w:instrText xml:space="preserve"> PAGEREF _Toc223101535 \h </w:instrText>
        </w:r>
        <w:r>
          <w:rPr>
            <w:noProof/>
            <w:webHidden/>
          </w:rPr>
        </w:r>
        <w:r>
          <w:rPr>
            <w:noProof/>
            <w:webHidden/>
          </w:rPr>
          <w:fldChar w:fldCharType="separate"/>
        </w:r>
        <w:r>
          <w:rPr>
            <w:noProof/>
            <w:webHidden/>
          </w:rPr>
          <w:t>24</w:t>
        </w:r>
        <w:r>
          <w:rPr>
            <w:noProof/>
            <w:webHidden/>
          </w:rPr>
          <w:fldChar w:fldCharType="end"/>
        </w:r>
      </w:hyperlink>
    </w:p>
    <w:p w14:paraId="314CB39F" w14:textId="1822BE7D" w:rsidR="00F86C7E" w:rsidRDefault="00F86C7E">
      <w:pPr>
        <w:pStyle w:val="TJ3"/>
        <w:rPr>
          <w:rFonts w:asciiTheme="minorHAnsi" w:hAnsiTheme="minorHAnsi" w:cstheme="minorBidi"/>
          <w:noProof/>
          <w:sz w:val="24"/>
          <w:szCs w:val="21"/>
          <w:lang w:eastAsia="en-GB" w:bidi="sa-IN"/>
        </w:rPr>
      </w:pPr>
      <w:hyperlink w:anchor="_Toc223101536" w:history="1">
        <w:r w:rsidRPr="00AD4EA5">
          <w:rPr>
            <w:rStyle w:val="Hiperhivatkozs"/>
            <w:noProof/>
            <w:lang w:bidi="ar-SA"/>
          </w:rPr>
          <w:t>3.1.1. Core graphemes</w:t>
        </w:r>
        <w:r>
          <w:rPr>
            <w:noProof/>
            <w:webHidden/>
          </w:rPr>
          <w:tab/>
        </w:r>
        <w:r>
          <w:rPr>
            <w:noProof/>
            <w:webHidden/>
          </w:rPr>
          <w:fldChar w:fldCharType="begin"/>
        </w:r>
        <w:r>
          <w:rPr>
            <w:noProof/>
            <w:webHidden/>
          </w:rPr>
          <w:instrText xml:space="preserve"> PAGEREF _Toc223101536 \h </w:instrText>
        </w:r>
        <w:r>
          <w:rPr>
            <w:noProof/>
            <w:webHidden/>
          </w:rPr>
        </w:r>
        <w:r>
          <w:rPr>
            <w:noProof/>
            <w:webHidden/>
          </w:rPr>
          <w:fldChar w:fldCharType="separate"/>
        </w:r>
        <w:r>
          <w:rPr>
            <w:noProof/>
            <w:webHidden/>
          </w:rPr>
          <w:t>24</w:t>
        </w:r>
        <w:r>
          <w:rPr>
            <w:noProof/>
            <w:webHidden/>
          </w:rPr>
          <w:fldChar w:fldCharType="end"/>
        </w:r>
      </w:hyperlink>
    </w:p>
    <w:p w14:paraId="6693A35D" w14:textId="7CF0A952" w:rsidR="00F86C7E" w:rsidRDefault="00F86C7E">
      <w:pPr>
        <w:pStyle w:val="TJ4"/>
        <w:rPr>
          <w:rFonts w:asciiTheme="minorHAnsi" w:hAnsiTheme="minorHAnsi" w:cstheme="minorBidi"/>
          <w:noProof/>
          <w:sz w:val="24"/>
          <w:szCs w:val="21"/>
          <w:lang w:eastAsia="en-GB" w:bidi="sa-IN"/>
        </w:rPr>
      </w:pPr>
      <w:hyperlink w:anchor="_Toc223101537" w:history="1">
        <w:r w:rsidRPr="00AD4EA5">
          <w:rPr>
            <w:rStyle w:val="Hiperhivatkozs"/>
            <w:noProof/>
            <w:lang w:bidi="ar-SA"/>
          </w:rPr>
          <w:t>3.1.1.1. The independent forms of phonographic graphemes</w:t>
        </w:r>
        <w:r>
          <w:rPr>
            <w:noProof/>
            <w:webHidden/>
          </w:rPr>
          <w:tab/>
        </w:r>
        <w:r>
          <w:rPr>
            <w:noProof/>
            <w:webHidden/>
          </w:rPr>
          <w:fldChar w:fldCharType="begin"/>
        </w:r>
        <w:r>
          <w:rPr>
            <w:noProof/>
            <w:webHidden/>
          </w:rPr>
          <w:instrText xml:space="preserve"> PAGEREF _Toc223101537 \h </w:instrText>
        </w:r>
        <w:r>
          <w:rPr>
            <w:noProof/>
            <w:webHidden/>
          </w:rPr>
        </w:r>
        <w:r>
          <w:rPr>
            <w:noProof/>
            <w:webHidden/>
          </w:rPr>
          <w:fldChar w:fldCharType="separate"/>
        </w:r>
        <w:r>
          <w:rPr>
            <w:noProof/>
            <w:webHidden/>
          </w:rPr>
          <w:t>25</w:t>
        </w:r>
        <w:r>
          <w:rPr>
            <w:noProof/>
            <w:webHidden/>
          </w:rPr>
          <w:fldChar w:fldCharType="end"/>
        </w:r>
      </w:hyperlink>
    </w:p>
    <w:p w14:paraId="48EF275D" w14:textId="11149679" w:rsidR="00F86C7E" w:rsidRDefault="00F86C7E">
      <w:pPr>
        <w:pStyle w:val="TJ3"/>
        <w:rPr>
          <w:rFonts w:asciiTheme="minorHAnsi" w:hAnsiTheme="minorHAnsi" w:cstheme="minorBidi"/>
          <w:noProof/>
          <w:sz w:val="24"/>
          <w:szCs w:val="21"/>
          <w:lang w:eastAsia="en-GB" w:bidi="sa-IN"/>
        </w:rPr>
      </w:pPr>
      <w:hyperlink w:anchor="_Toc223101538" w:history="1">
        <w:r w:rsidRPr="00AD4EA5">
          <w:rPr>
            <w:rStyle w:val="Hiperhivatkozs"/>
            <w:noProof/>
            <w:lang w:bidi="ar-SA"/>
          </w:rPr>
          <w:t>3.1.2. Peripheral graphemes</w:t>
        </w:r>
        <w:r>
          <w:rPr>
            <w:noProof/>
            <w:webHidden/>
          </w:rPr>
          <w:tab/>
        </w:r>
        <w:r>
          <w:rPr>
            <w:noProof/>
            <w:webHidden/>
          </w:rPr>
          <w:fldChar w:fldCharType="begin"/>
        </w:r>
        <w:r>
          <w:rPr>
            <w:noProof/>
            <w:webHidden/>
          </w:rPr>
          <w:instrText xml:space="preserve"> PAGEREF _Toc223101538 \h </w:instrText>
        </w:r>
        <w:r>
          <w:rPr>
            <w:noProof/>
            <w:webHidden/>
          </w:rPr>
        </w:r>
        <w:r>
          <w:rPr>
            <w:noProof/>
            <w:webHidden/>
          </w:rPr>
          <w:fldChar w:fldCharType="separate"/>
        </w:r>
        <w:r>
          <w:rPr>
            <w:noProof/>
            <w:webHidden/>
          </w:rPr>
          <w:t>25</w:t>
        </w:r>
        <w:r>
          <w:rPr>
            <w:noProof/>
            <w:webHidden/>
          </w:rPr>
          <w:fldChar w:fldCharType="end"/>
        </w:r>
      </w:hyperlink>
    </w:p>
    <w:p w14:paraId="19C5E8F0" w14:textId="0E2742E3" w:rsidR="00F86C7E" w:rsidRDefault="00F86C7E">
      <w:pPr>
        <w:pStyle w:val="TJ3"/>
        <w:rPr>
          <w:rFonts w:asciiTheme="minorHAnsi" w:hAnsiTheme="minorHAnsi" w:cstheme="minorBidi"/>
          <w:noProof/>
          <w:sz w:val="24"/>
          <w:szCs w:val="21"/>
          <w:lang w:eastAsia="en-GB" w:bidi="sa-IN"/>
        </w:rPr>
      </w:pPr>
      <w:hyperlink w:anchor="_Toc223101539" w:history="1">
        <w:r w:rsidRPr="00AD4EA5">
          <w:rPr>
            <w:rStyle w:val="Hiperhivatkozs"/>
            <w:noProof/>
            <w:lang w:bidi="ar-SA"/>
          </w:rPr>
          <w:t>3.1.3. Space</w:t>
        </w:r>
        <w:r>
          <w:rPr>
            <w:noProof/>
            <w:webHidden/>
          </w:rPr>
          <w:tab/>
        </w:r>
        <w:r>
          <w:rPr>
            <w:noProof/>
            <w:webHidden/>
          </w:rPr>
          <w:fldChar w:fldCharType="begin"/>
        </w:r>
        <w:r>
          <w:rPr>
            <w:noProof/>
            <w:webHidden/>
          </w:rPr>
          <w:instrText xml:space="preserve"> PAGEREF _Toc223101539 \h </w:instrText>
        </w:r>
        <w:r>
          <w:rPr>
            <w:noProof/>
            <w:webHidden/>
          </w:rPr>
        </w:r>
        <w:r>
          <w:rPr>
            <w:noProof/>
            <w:webHidden/>
          </w:rPr>
          <w:fldChar w:fldCharType="separate"/>
        </w:r>
        <w:r>
          <w:rPr>
            <w:noProof/>
            <w:webHidden/>
          </w:rPr>
          <w:t>26</w:t>
        </w:r>
        <w:r>
          <w:rPr>
            <w:noProof/>
            <w:webHidden/>
          </w:rPr>
          <w:fldChar w:fldCharType="end"/>
        </w:r>
      </w:hyperlink>
    </w:p>
    <w:p w14:paraId="588603F8" w14:textId="43FC7866" w:rsidR="00F86C7E" w:rsidRDefault="00F86C7E">
      <w:pPr>
        <w:pStyle w:val="TJ3"/>
        <w:rPr>
          <w:rFonts w:asciiTheme="minorHAnsi" w:hAnsiTheme="minorHAnsi" w:cstheme="minorBidi"/>
          <w:noProof/>
          <w:sz w:val="24"/>
          <w:szCs w:val="21"/>
          <w:lang w:eastAsia="en-GB" w:bidi="sa-IN"/>
        </w:rPr>
      </w:pPr>
      <w:hyperlink w:anchor="_Toc223101540" w:history="1">
        <w:r w:rsidRPr="00AD4EA5">
          <w:rPr>
            <w:rStyle w:val="Hiperhivatkozs"/>
            <w:noProof/>
            <w:lang w:bidi="ar-SA"/>
          </w:rPr>
          <w:t>3.1.4. Non-graphemic entities</w:t>
        </w:r>
        <w:r>
          <w:rPr>
            <w:noProof/>
            <w:webHidden/>
          </w:rPr>
          <w:tab/>
        </w:r>
        <w:r>
          <w:rPr>
            <w:noProof/>
            <w:webHidden/>
          </w:rPr>
          <w:fldChar w:fldCharType="begin"/>
        </w:r>
        <w:r>
          <w:rPr>
            <w:noProof/>
            <w:webHidden/>
          </w:rPr>
          <w:instrText xml:space="preserve"> PAGEREF _Toc223101540 \h </w:instrText>
        </w:r>
        <w:r>
          <w:rPr>
            <w:noProof/>
            <w:webHidden/>
          </w:rPr>
        </w:r>
        <w:r>
          <w:rPr>
            <w:noProof/>
            <w:webHidden/>
          </w:rPr>
          <w:fldChar w:fldCharType="separate"/>
        </w:r>
        <w:r>
          <w:rPr>
            <w:noProof/>
            <w:webHidden/>
          </w:rPr>
          <w:t>26</w:t>
        </w:r>
        <w:r>
          <w:rPr>
            <w:noProof/>
            <w:webHidden/>
          </w:rPr>
          <w:fldChar w:fldCharType="end"/>
        </w:r>
      </w:hyperlink>
    </w:p>
    <w:p w14:paraId="2853378F" w14:textId="709BC579" w:rsidR="00F86C7E" w:rsidRDefault="00F86C7E">
      <w:pPr>
        <w:pStyle w:val="TJ4"/>
        <w:rPr>
          <w:rFonts w:asciiTheme="minorHAnsi" w:hAnsiTheme="minorHAnsi" w:cstheme="minorBidi"/>
          <w:noProof/>
          <w:sz w:val="24"/>
          <w:szCs w:val="21"/>
          <w:lang w:eastAsia="en-GB" w:bidi="sa-IN"/>
        </w:rPr>
      </w:pPr>
      <w:hyperlink w:anchor="_Toc223101541" w:history="1">
        <w:r w:rsidRPr="00AD4EA5">
          <w:rPr>
            <w:rStyle w:val="Hiperhivatkozs"/>
            <w:noProof/>
            <w:lang w:bidi="ar-SA"/>
          </w:rPr>
          <w:t xml:space="preserve">3.1.4.1. Graphetic segments: the </w:t>
        </w:r>
        <w:r w:rsidRPr="00AD4EA5">
          <w:rPr>
            <w:rStyle w:val="Hiperhivatkozs"/>
            <w:i/>
            <w:iCs/>
            <w:noProof/>
            <w:lang w:bidi="ar-SA"/>
          </w:rPr>
          <w:t>akṣara</w:t>
        </w:r>
        <w:r>
          <w:rPr>
            <w:noProof/>
            <w:webHidden/>
          </w:rPr>
          <w:tab/>
        </w:r>
        <w:r>
          <w:rPr>
            <w:noProof/>
            <w:webHidden/>
          </w:rPr>
          <w:fldChar w:fldCharType="begin"/>
        </w:r>
        <w:r>
          <w:rPr>
            <w:noProof/>
            <w:webHidden/>
          </w:rPr>
          <w:instrText xml:space="preserve"> PAGEREF _Toc223101541 \h </w:instrText>
        </w:r>
        <w:r>
          <w:rPr>
            <w:noProof/>
            <w:webHidden/>
          </w:rPr>
        </w:r>
        <w:r>
          <w:rPr>
            <w:noProof/>
            <w:webHidden/>
          </w:rPr>
          <w:fldChar w:fldCharType="separate"/>
        </w:r>
        <w:r>
          <w:rPr>
            <w:noProof/>
            <w:webHidden/>
          </w:rPr>
          <w:t>26</w:t>
        </w:r>
        <w:r>
          <w:rPr>
            <w:noProof/>
            <w:webHidden/>
          </w:rPr>
          <w:fldChar w:fldCharType="end"/>
        </w:r>
      </w:hyperlink>
    </w:p>
    <w:p w14:paraId="1B872319" w14:textId="759B1233" w:rsidR="00F86C7E" w:rsidRDefault="00F86C7E">
      <w:pPr>
        <w:pStyle w:val="TJ4"/>
        <w:rPr>
          <w:rFonts w:asciiTheme="minorHAnsi" w:hAnsiTheme="minorHAnsi" w:cstheme="minorBidi"/>
          <w:noProof/>
          <w:sz w:val="24"/>
          <w:szCs w:val="21"/>
          <w:lang w:eastAsia="en-GB" w:bidi="sa-IN"/>
        </w:rPr>
      </w:pPr>
      <w:hyperlink w:anchor="_Toc223101542" w:history="1">
        <w:r w:rsidRPr="00AD4EA5">
          <w:rPr>
            <w:rStyle w:val="Hiperhivatkozs"/>
            <w:noProof/>
            <w:lang w:bidi="ar-SA"/>
          </w:rPr>
          <w:t>3.1.4.2. Graphic elements</w:t>
        </w:r>
        <w:r>
          <w:rPr>
            <w:noProof/>
            <w:webHidden/>
          </w:rPr>
          <w:tab/>
        </w:r>
        <w:r>
          <w:rPr>
            <w:noProof/>
            <w:webHidden/>
          </w:rPr>
          <w:fldChar w:fldCharType="begin"/>
        </w:r>
        <w:r>
          <w:rPr>
            <w:noProof/>
            <w:webHidden/>
          </w:rPr>
          <w:instrText xml:space="preserve"> PAGEREF _Toc223101542 \h </w:instrText>
        </w:r>
        <w:r>
          <w:rPr>
            <w:noProof/>
            <w:webHidden/>
          </w:rPr>
        </w:r>
        <w:r>
          <w:rPr>
            <w:noProof/>
            <w:webHidden/>
          </w:rPr>
          <w:fldChar w:fldCharType="separate"/>
        </w:r>
        <w:r>
          <w:rPr>
            <w:noProof/>
            <w:webHidden/>
          </w:rPr>
          <w:t>26</w:t>
        </w:r>
        <w:r>
          <w:rPr>
            <w:noProof/>
            <w:webHidden/>
          </w:rPr>
          <w:fldChar w:fldCharType="end"/>
        </w:r>
      </w:hyperlink>
    </w:p>
    <w:p w14:paraId="2A5A27C3" w14:textId="415F4106" w:rsidR="00F86C7E" w:rsidRDefault="00F86C7E">
      <w:pPr>
        <w:pStyle w:val="TJ4"/>
        <w:rPr>
          <w:rFonts w:asciiTheme="minorHAnsi" w:hAnsiTheme="minorHAnsi" w:cstheme="minorBidi"/>
          <w:noProof/>
          <w:sz w:val="24"/>
          <w:szCs w:val="21"/>
          <w:lang w:eastAsia="en-GB" w:bidi="sa-IN"/>
        </w:rPr>
      </w:pPr>
      <w:hyperlink w:anchor="_Toc223101543" w:history="1">
        <w:r w:rsidRPr="00AD4EA5">
          <w:rPr>
            <w:rStyle w:val="Hiperhivatkozs"/>
            <w:noProof/>
            <w:lang w:bidi="ar-SA"/>
          </w:rPr>
          <w:t>3.1.4.3. Features ancillary to the text</w:t>
        </w:r>
        <w:r>
          <w:rPr>
            <w:noProof/>
            <w:webHidden/>
          </w:rPr>
          <w:tab/>
        </w:r>
        <w:r>
          <w:rPr>
            <w:noProof/>
            <w:webHidden/>
          </w:rPr>
          <w:fldChar w:fldCharType="begin"/>
        </w:r>
        <w:r>
          <w:rPr>
            <w:noProof/>
            <w:webHidden/>
          </w:rPr>
          <w:instrText xml:space="preserve"> PAGEREF _Toc223101543 \h </w:instrText>
        </w:r>
        <w:r>
          <w:rPr>
            <w:noProof/>
            <w:webHidden/>
          </w:rPr>
        </w:r>
        <w:r>
          <w:rPr>
            <w:noProof/>
            <w:webHidden/>
          </w:rPr>
          <w:fldChar w:fldCharType="separate"/>
        </w:r>
        <w:r>
          <w:rPr>
            <w:noProof/>
            <w:webHidden/>
          </w:rPr>
          <w:t>26</w:t>
        </w:r>
        <w:r>
          <w:rPr>
            <w:noProof/>
            <w:webHidden/>
          </w:rPr>
          <w:fldChar w:fldCharType="end"/>
        </w:r>
      </w:hyperlink>
    </w:p>
    <w:p w14:paraId="5FB427B9" w14:textId="216162D3" w:rsidR="00F86C7E" w:rsidRDefault="00F86C7E">
      <w:pPr>
        <w:pStyle w:val="TJ4"/>
        <w:rPr>
          <w:rFonts w:asciiTheme="minorHAnsi" w:hAnsiTheme="minorHAnsi" w:cstheme="minorBidi"/>
          <w:noProof/>
          <w:sz w:val="24"/>
          <w:szCs w:val="21"/>
          <w:lang w:eastAsia="en-GB" w:bidi="sa-IN"/>
        </w:rPr>
      </w:pPr>
      <w:hyperlink w:anchor="_Toc223101544" w:history="1">
        <w:r w:rsidRPr="00AD4EA5">
          <w:rPr>
            <w:rStyle w:val="Hiperhivatkozs"/>
            <w:noProof/>
            <w:lang w:bidi="ar-SA"/>
          </w:rPr>
          <w:t>3.1.4.4. Layout and materiality</w:t>
        </w:r>
        <w:r>
          <w:rPr>
            <w:noProof/>
            <w:webHidden/>
          </w:rPr>
          <w:tab/>
        </w:r>
        <w:r>
          <w:rPr>
            <w:noProof/>
            <w:webHidden/>
          </w:rPr>
          <w:fldChar w:fldCharType="begin"/>
        </w:r>
        <w:r>
          <w:rPr>
            <w:noProof/>
            <w:webHidden/>
          </w:rPr>
          <w:instrText xml:space="preserve"> PAGEREF _Toc223101544 \h </w:instrText>
        </w:r>
        <w:r>
          <w:rPr>
            <w:noProof/>
            <w:webHidden/>
          </w:rPr>
        </w:r>
        <w:r>
          <w:rPr>
            <w:noProof/>
            <w:webHidden/>
          </w:rPr>
          <w:fldChar w:fldCharType="separate"/>
        </w:r>
        <w:r>
          <w:rPr>
            <w:noProof/>
            <w:webHidden/>
          </w:rPr>
          <w:t>27</w:t>
        </w:r>
        <w:r>
          <w:rPr>
            <w:noProof/>
            <w:webHidden/>
          </w:rPr>
          <w:fldChar w:fldCharType="end"/>
        </w:r>
      </w:hyperlink>
    </w:p>
    <w:p w14:paraId="1D64D3C7" w14:textId="491029AD" w:rsidR="00F86C7E" w:rsidRDefault="00F86C7E">
      <w:pPr>
        <w:pStyle w:val="TJ2"/>
        <w:rPr>
          <w:rFonts w:asciiTheme="minorHAnsi" w:hAnsiTheme="minorHAnsi" w:cstheme="minorBidi"/>
          <w:noProof/>
          <w:sz w:val="24"/>
          <w:szCs w:val="21"/>
          <w:lang w:eastAsia="en-GB" w:bidi="sa-IN"/>
        </w:rPr>
      </w:pPr>
      <w:hyperlink w:anchor="_Toc223101545" w:history="1">
        <w:r w:rsidRPr="00AD4EA5">
          <w:rPr>
            <w:rStyle w:val="Hiperhivatkozs"/>
            <w:noProof/>
            <w:lang w:bidi="ar-SA"/>
          </w:rPr>
          <w:t>3.2. Accuracy and interpretability</w:t>
        </w:r>
        <w:r>
          <w:rPr>
            <w:noProof/>
            <w:webHidden/>
          </w:rPr>
          <w:tab/>
        </w:r>
        <w:r>
          <w:rPr>
            <w:noProof/>
            <w:webHidden/>
          </w:rPr>
          <w:fldChar w:fldCharType="begin"/>
        </w:r>
        <w:r>
          <w:rPr>
            <w:noProof/>
            <w:webHidden/>
          </w:rPr>
          <w:instrText xml:space="preserve"> PAGEREF _Toc223101545 \h </w:instrText>
        </w:r>
        <w:r>
          <w:rPr>
            <w:noProof/>
            <w:webHidden/>
          </w:rPr>
        </w:r>
        <w:r>
          <w:rPr>
            <w:noProof/>
            <w:webHidden/>
          </w:rPr>
          <w:fldChar w:fldCharType="separate"/>
        </w:r>
        <w:r>
          <w:rPr>
            <w:noProof/>
            <w:webHidden/>
          </w:rPr>
          <w:t>27</w:t>
        </w:r>
        <w:r>
          <w:rPr>
            <w:noProof/>
            <w:webHidden/>
          </w:rPr>
          <w:fldChar w:fldCharType="end"/>
        </w:r>
      </w:hyperlink>
    </w:p>
    <w:p w14:paraId="401D3E87" w14:textId="1B03E2B8" w:rsidR="00F86C7E" w:rsidRDefault="00F86C7E">
      <w:pPr>
        <w:pStyle w:val="TJ3"/>
        <w:rPr>
          <w:rFonts w:asciiTheme="minorHAnsi" w:hAnsiTheme="minorHAnsi" w:cstheme="minorBidi"/>
          <w:noProof/>
          <w:sz w:val="24"/>
          <w:szCs w:val="21"/>
          <w:lang w:eastAsia="en-GB" w:bidi="sa-IN"/>
        </w:rPr>
      </w:pPr>
      <w:hyperlink w:anchor="_Toc223101546" w:history="1">
        <w:r w:rsidRPr="00AD4EA5">
          <w:rPr>
            <w:rStyle w:val="Hiperhivatkozs"/>
            <w:noProof/>
            <w:lang w:bidi="ar-SA"/>
          </w:rPr>
          <w:t>3.2.1. Strict transliteration</w:t>
        </w:r>
        <w:r>
          <w:rPr>
            <w:noProof/>
            <w:webHidden/>
          </w:rPr>
          <w:tab/>
        </w:r>
        <w:r>
          <w:rPr>
            <w:noProof/>
            <w:webHidden/>
          </w:rPr>
          <w:fldChar w:fldCharType="begin"/>
        </w:r>
        <w:r>
          <w:rPr>
            <w:noProof/>
            <w:webHidden/>
          </w:rPr>
          <w:instrText xml:space="preserve"> PAGEREF _Toc223101546 \h </w:instrText>
        </w:r>
        <w:r>
          <w:rPr>
            <w:noProof/>
            <w:webHidden/>
          </w:rPr>
        </w:r>
        <w:r>
          <w:rPr>
            <w:noProof/>
            <w:webHidden/>
          </w:rPr>
          <w:fldChar w:fldCharType="separate"/>
        </w:r>
        <w:r>
          <w:rPr>
            <w:noProof/>
            <w:webHidden/>
          </w:rPr>
          <w:t>27</w:t>
        </w:r>
        <w:r>
          <w:rPr>
            <w:noProof/>
            <w:webHidden/>
          </w:rPr>
          <w:fldChar w:fldCharType="end"/>
        </w:r>
      </w:hyperlink>
    </w:p>
    <w:p w14:paraId="3CF49497" w14:textId="252D39A7" w:rsidR="00F86C7E" w:rsidRDefault="00F86C7E">
      <w:pPr>
        <w:pStyle w:val="TJ3"/>
        <w:rPr>
          <w:rFonts w:asciiTheme="minorHAnsi" w:hAnsiTheme="minorHAnsi" w:cstheme="minorBidi"/>
          <w:noProof/>
          <w:sz w:val="24"/>
          <w:szCs w:val="21"/>
          <w:lang w:eastAsia="en-GB" w:bidi="sa-IN"/>
        </w:rPr>
      </w:pPr>
      <w:hyperlink w:anchor="_Toc223101547" w:history="1">
        <w:r w:rsidRPr="00AD4EA5">
          <w:rPr>
            <w:rStyle w:val="Hiperhivatkozs"/>
            <w:noProof/>
            <w:lang w:bidi="ar-SA"/>
          </w:rPr>
          <w:t>3.2.2. Loose transliteration</w:t>
        </w:r>
        <w:r>
          <w:rPr>
            <w:noProof/>
            <w:webHidden/>
          </w:rPr>
          <w:tab/>
        </w:r>
        <w:r>
          <w:rPr>
            <w:noProof/>
            <w:webHidden/>
          </w:rPr>
          <w:fldChar w:fldCharType="begin"/>
        </w:r>
        <w:r>
          <w:rPr>
            <w:noProof/>
            <w:webHidden/>
          </w:rPr>
          <w:instrText xml:space="preserve"> PAGEREF _Toc223101547 \h </w:instrText>
        </w:r>
        <w:r>
          <w:rPr>
            <w:noProof/>
            <w:webHidden/>
          </w:rPr>
        </w:r>
        <w:r>
          <w:rPr>
            <w:noProof/>
            <w:webHidden/>
          </w:rPr>
          <w:fldChar w:fldCharType="separate"/>
        </w:r>
        <w:r>
          <w:rPr>
            <w:noProof/>
            <w:webHidden/>
          </w:rPr>
          <w:t>27</w:t>
        </w:r>
        <w:r>
          <w:rPr>
            <w:noProof/>
            <w:webHidden/>
          </w:rPr>
          <w:fldChar w:fldCharType="end"/>
        </w:r>
      </w:hyperlink>
    </w:p>
    <w:p w14:paraId="0DF52CA4" w14:textId="2EC2900B" w:rsidR="00F86C7E" w:rsidRDefault="00F86C7E">
      <w:pPr>
        <w:pStyle w:val="TJ3"/>
        <w:rPr>
          <w:rFonts w:asciiTheme="minorHAnsi" w:hAnsiTheme="minorHAnsi" w:cstheme="minorBidi"/>
          <w:noProof/>
          <w:sz w:val="24"/>
          <w:szCs w:val="21"/>
          <w:lang w:eastAsia="en-GB" w:bidi="sa-IN"/>
        </w:rPr>
      </w:pPr>
      <w:hyperlink w:anchor="_Toc223101548" w:history="1">
        <w:r w:rsidRPr="00AD4EA5">
          <w:rPr>
            <w:rStyle w:val="Hiperhivatkozs"/>
            <w:noProof/>
            <w:lang w:bidi="ar-SA"/>
          </w:rPr>
          <w:t>3.2.3. Informal alternatives</w:t>
        </w:r>
        <w:r>
          <w:rPr>
            <w:noProof/>
            <w:webHidden/>
          </w:rPr>
          <w:tab/>
        </w:r>
        <w:r>
          <w:rPr>
            <w:noProof/>
            <w:webHidden/>
          </w:rPr>
          <w:fldChar w:fldCharType="begin"/>
        </w:r>
        <w:r>
          <w:rPr>
            <w:noProof/>
            <w:webHidden/>
          </w:rPr>
          <w:instrText xml:space="preserve"> PAGEREF _Toc223101548 \h </w:instrText>
        </w:r>
        <w:r>
          <w:rPr>
            <w:noProof/>
            <w:webHidden/>
          </w:rPr>
        </w:r>
        <w:r>
          <w:rPr>
            <w:noProof/>
            <w:webHidden/>
          </w:rPr>
          <w:fldChar w:fldCharType="separate"/>
        </w:r>
        <w:r>
          <w:rPr>
            <w:noProof/>
            <w:webHidden/>
          </w:rPr>
          <w:t>28</w:t>
        </w:r>
        <w:r>
          <w:rPr>
            <w:noProof/>
            <w:webHidden/>
          </w:rPr>
          <w:fldChar w:fldCharType="end"/>
        </w:r>
      </w:hyperlink>
    </w:p>
    <w:p w14:paraId="11BE4382" w14:textId="5D9E019B" w:rsidR="00F86C7E" w:rsidRDefault="00F86C7E">
      <w:pPr>
        <w:pStyle w:val="TJ3"/>
        <w:rPr>
          <w:rFonts w:asciiTheme="minorHAnsi" w:hAnsiTheme="minorHAnsi" w:cstheme="minorBidi"/>
          <w:noProof/>
          <w:sz w:val="24"/>
          <w:szCs w:val="21"/>
          <w:lang w:eastAsia="en-GB" w:bidi="sa-IN"/>
        </w:rPr>
      </w:pPr>
      <w:hyperlink w:anchor="_Toc223101549" w:history="1">
        <w:r w:rsidRPr="00AD4EA5">
          <w:rPr>
            <w:rStyle w:val="Hiperhivatkozs"/>
            <w:noProof/>
            <w:lang w:bidi="ar-SA"/>
          </w:rPr>
          <w:t>3.2.4. Case sensitivity</w:t>
        </w:r>
        <w:r>
          <w:rPr>
            <w:noProof/>
            <w:webHidden/>
          </w:rPr>
          <w:tab/>
        </w:r>
        <w:r>
          <w:rPr>
            <w:noProof/>
            <w:webHidden/>
          </w:rPr>
          <w:fldChar w:fldCharType="begin"/>
        </w:r>
        <w:r>
          <w:rPr>
            <w:noProof/>
            <w:webHidden/>
          </w:rPr>
          <w:instrText xml:space="preserve"> PAGEREF _Toc223101549 \h </w:instrText>
        </w:r>
        <w:r>
          <w:rPr>
            <w:noProof/>
            <w:webHidden/>
          </w:rPr>
        </w:r>
        <w:r>
          <w:rPr>
            <w:noProof/>
            <w:webHidden/>
          </w:rPr>
          <w:fldChar w:fldCharType="separate"/>
        </w:r>
        <w:r>
          <w:rPr>
            <w:noProof/>
            <w:webHidden/>
          </w:rPr>
          <w:t>28</w:t>
        </w:r>
        <w:r>
          <w:rPr>
            <w:noProof/>
            <w:webHidden/>
          </w:rPr>
          <w:fldChar w:fldCharType="end"/>
        </w:r>
      </w:hyperlink>
    </w:p>
    <w:p w14:paraId="4B3080FB" w14:textId="3DEDD70E" w:rsidR="00F86C7E" w:rsidRDefault="00F86C7E">
      <w:pPr>
        <w:pStyle w:val="TJ3"/>
        <w:rPr>
          <w:rFonts w:asciiTheme="minorHAnsi" w:hAnsiTheme="minorHAnsi" w:cstheme="minorBidi"/>
          <w:noProof/>
          <w:sz w:val="24"/>
          <w:szCs w:val="21"/>
          <w:lang w:eastAsia="en-GB" w:bidi="sa-IN"/>
        </w:rPr>
      </w:pPr>
      <w:hyperlink w:anchor="_Toc223101550" w:history="1">
        <w:r w:rsidRPr="00AD4EA5">
          <w:rPr>
            <w:rStyle w:val="Hiperhivatkozs"/>
            <w:noProof/>
            <w:lang w:bidi="ar-SA"/>
          </w:rPr>
          <w:t>3.2.5. Digraphs in the transliteration</w:t>
        </w:r>
        <w:r>
          <w:rPr>
            <w:noProof/>
            <w:webHidden/>
          </w:rPr>
          <w:tab/>
        </w:r>
        <w:r>
          <w:rPr>
            <w:noProof/>
            <w:webHidden/>
          </w:rPr>
          <w:fldChar w:fldCharType="begin"/>
        </w:r>
        <w:r>
          <w:rPr>
            <w:noProof/>
            <w:webHidden/>
          </w:rPr>
          <w:instrText xml:space="preserve"> PAGEREF _Toc223101550 \h </w:instrText>
        </w:r>
        <w:r>
          <w:rPr>
            <w:noProof/>
            <w:webHidden/>
          </w:rPr>
        </w:r>
        <w:r>
          <w:rPr>
            <w:noProof/>
            <w:webHidden/>
          </w:rPr>
          <w:fldChar w:fldCharType="separate"/>
        </w:r>
        <w:r>
          <w:rPr>
            <w:noProof/>
            <w:webHidden/>
          </w:rPr>
          <w:t>29</w:t>
        </w:r>
        <w:r>
          <w:rPr>
            <w:noProof/>
            <w:webHidden/>
          </w:rPr>
          <w:fldChar w:fldCharType="end"/>
        </w:r>
      </w:hyperlink>
    </w:p>
    <w:p w14:paraId="1ED10436" w14:textId="49B23B5F" w:rsidR="00F86C7E" w:rsidRDefault="00F86C7E">
      <w:pPr>
        <w:pStyle w:val="TJ2"/>
        <w:rPr>
          <w:rFonts w:asciiTheme="minorHAnsi" w:hAnsiTheme="minorHAnsi" w:cstheme="minorBidi"/>
          <w:noProof/>
          <w:sz w:val="24"/>
          <w:szCs w:val="21"/>
          <w:lang w:eastAsia="en-GB" w:bidi="sa-IN"/>
        </w:rPr>
      </w:pPr>
      <w:hyperlink w:anchor="_Toc223101551" w:history="1">
        <w:r w:rsidRPr="00AD4EA5">
          <w:rPr>
            <w:rStyle w:val="Hiperhivatkozs"/>
            <w:noProof/>
            <w:lang w:bidi="ar-SA"/>
          </w:rPr>
          <w:t>3.3. Marking up transliteration</w:t>
        </w:r>
        <w:r>
          <w:rPr>
            <w:noProof/>
            <w:webHidden/>
          </w:rPr>
          <w:tab/>
        </w:r>
        <w:r>
          <w:rPr>
            <w:noProof/>
            <w:webHidden/>
          </w:rPr>
          <w:fldChar w:fldCharType="begin"/>
        </w:r>
        <w:r>
          <w:rPr>
            <w:noProof/>
            <w:webHidden/>
          </w:rPr>
          <w:instrText xml:space="preserve"> PAGEREF _Toc223101551 \h </w:instrText>
        </w:r>
        <w:r>
          <w:rPr>
            <w:noProof/>
            <w:webHidden/>
          </w:rPr>
        </w:r>
        <w:r>
          <w:rPr>
            <w:noProof/>
            <w:webHidden/>
          </w:rPr>
          <w:fldChar w:fldCharType="separate"/>
        </w:r>
        <w:r>
          <w:rPr>
            <w:noProof/>
            <w:webHidden/>
          </w:rPr>
          <w:t>29</w:t>
        </w:r>
        <w:r>
          <w:rPr>
            <w:noProof/>
            <w:webHidden/>
          </w:rPr>
          <w:fldChar w:fldCharType="end"/>
        </w:r>
      </w:hyperlink>
    </w:p>
    <w:p w14:paraId="539B5C17" w14:textId="6FFCA7A4" w:rsidR="00F86C7E" w:rsidRDefault="00F86C7E">
      <w:pPr>
        <w:pStyle w:val="TJ3"/>
        <w:rPr>
          <w:rFonts w:asciiTheme="minorHAnsi" w:hAnsiTheme="minorHAnsi" w:cstheme="minorBidi"/>
          <w:noProof/>
          <w:sz w:val="24"/>
          <w:szCs w:val="21"/>
          <w:lang w:eastAsia="en-GB" w:bidi="sa-IN"/>
        </w:rPr>
      </w:pPr>
      <w:hyperlink w:anchor="_Toc223101552" w:history="1">
        <w:r w:rsidRPr="00AD4EA5">
          <w:rPr>
            <w:rStyle w:val="Hiperhivatkozs"/>
            <w:noProof/>
            <w:lang w:bidi="ar-SA"/>
          </w:rPr>
          <w:t>3.3.1. Essential shorthand</w:t>
        </w:r>
        <w:r>
          <w:rPr>
            <w:noProof/>
            <w:webHidden/>
          </w:rPr>
          <w:tab/>
        </w:r>
        <w:r>
          <w:rPr>
            <w:noProof/>
            <w:webHidden/>
          </w:rPr>
          <w:fldChar w:fldCharType="begin"/>
        </w:r>
        <w:r>
          <w:rPr>
            <w:noProof/>
            <w:webHidden/>
          </w:rPr>
          <w:instrText xml:space="preserve"> PAGEREF _Toc223101552 \h </w:instrText>
        </w:r>
        <w:r>
          <w:rPr>
            <w:noProof/>
            <w:webHidden/>
          </w:rPr>
        </w:r>
        <w:r>
          <w:rPr>
            <w:noProof/>
            <w:webHidden/>
          </w:rPr>
          <w:fldChar w:fldCharType="separate"/>
        </w:r>
        <w:r>
          <w:rPr>
            <w:noProof/>
            <w:webHidden/>
          </w:rPr>
          <w:t>30</w:t>
        </w:r>
        <w:r>
          <w:rPr>
            <w:noProof/>
            <w:webHidden/>
          </w:rPr>
          <w:fldChar w:fldCharType="end"/>
        </w:r>
      </w:hyperlink>
    </w:p>
    <w:p w14:paraId="0A28BB58" w14:textId="18841975" w:rsidR="00F86C7E" w:rsidRDefault="00F86C7E">
      <w:pPr>
        <w:pStyle w:val="TJ3"/>
        <w:rPr>
          <w:rFonts w:asciiTheme="minorHAnsi" w:hAnsiTheme="minorHAnsi" w:cstheme="minorBidi"/>
          <w:noProof/>
          <w:sz w:val="24"/>
          <w:szCs w:val="21"/>
          <w:lang w:eastAsia="en-GB" w:bidi="sa-IN"/>
        </w:rPr>
      </w:pPr>
      <w:hyperlink w:anchor="_Toc223101553" w:history="1">
        <w:r w:rsidRPr="00AD4EA5">
          <w:rPr>
            <w:rStyle w:val="Hiperhivatkozs"/>
            <w:noProof/>
            <w:lang w:bidi="ar-SA"/>
          </w:rPr>
          <w:t>3.3.2. Optional shorthand</w:t>
        </w:r>
        <w:r>
          <w:rPr>
            <w:noProof/>
            <w:webHidden/>
          </w:rPr>
          <w:tab/>
        </w:r>
        <w:r>
          <w:rPr>
            <w:noProof/>
            <w:webHidden/>
          </w:rPr>
          <w:fldChar w:fldCharType="begin"/>
        </w:r>
        <w:r>
          <w:rPr>
            <w:noProof/>
            <w:webHidden/>
          </w:rPr>
          <w:instrText xml:space="preserve"> PAGEREF _Toc223101553 \h </w:instrText>
        </w:r>
        <w:r>
          <w:rPr>
            <w:noProof/>
            <w:webHidden/>
          </w:rPr>
        </w:r>
        <w:r>
          <w:rPr>
            <w:noProof/>
            <w:webHidden/>
          </w:rPr>
          <w:fldChar w:fldCharType="separate"/>
        </w:r>
        <w:r>
          <w:rPr>
            <w:noProof/>
            <w:webHidden/>
          </w:rPr>
          <w:t>30</w:t>
        </w:r>
        <w:r>
          <w:rPr>
            <w:noProof/>
            <w:webHidden/>
          </w:rPr>
          <w:fldChar w:fldCharType="end"/>
        </w:r>
      </w:hyperlink>
    </w:p>
    <w:p w14:paraId="57A7E267" w14:textId="63133134" w:rsidR="00F86C7E" w:rsidRDefault="00F86C7E">
      <w:pPr>
        <w:pStyle w:val="TJ3"/>
        <w:rPr>
          <w:rFonts w:asciiTheme="minorHAnsi" w:hAnsiTheme="minorHAnsi" w:cstheme="minorBidi"/>
          <w:noProof/>
          <w:sz w:val="24"/>
          <w:szCs w:val="21"/>
          <w:lang w:eastAsia="en-GB" w:bidi="sa-IN"/>
        </w:rPr>
      </w:pPr>
      <w:hyperlink w:anchor="_Toc223101554" w:history="1">
        <w:r w:rsidRPr="00AD4EA5">
          <w:rPr>
            <w:rStyle w:val="Hiperhivatkozs"/>
            <w:noProof/>
            <w:lang w:bidi="ar-SA"/>
          </w:rPr>
          <w:t>3.3.3. Private shorthand</w:t>
        </w:r>
        <w:r>
          <w:rPr>
            <w:noProof/>
            <w:webHidden/>
          </w:rPr>
          <w:tab/>
        </w:r>
        <w:r>
          <w:rPr>
            <w:noProof/>
            <w:webHidden/>
          </w:rPr>
          <w:fldChar w:fldCharType="begin"/>
        </w:r>
        <w:r>
          <w:rPr>
            <w:noProof/>
            <w:webHidden/>
          </w:rPr>
          <w:instrText xml:space="preserve"> PAGEREF _Toc223101554 \h </w:instrText>
        </w:r>
        <w:r>
          <w:rPr>
            <w:noProof/>
            <w:webHidden/>
          </w:rPr>
        </w:r>
        <w:r>
          <w:rPr>
            <w:noProof/>
            <w:webHidden/>
          </w:rPr>
          <w:fldChar w:fldCharType="separate"/>
        </w:r>
        <w:r>
          <w:rPr>
            <w:noProof/>
            <w:webHidden/>
          </w:rPr>
          <w:t>30</w:t>
        </w:r>
        <w:r>
          <w:rPr>
            <w:noProof/>
            <w:webHidden/>
          </w:rPr>
          <w:fldChar w:fldCharType="end"/>
        </w:r>
      </w:hyperlink>
    </w:p>
    <w:p w14:paraId="5EA5758A" w14:textId="06A38015" w:rsidR="00F86C7E" w:rsidRDefault="00F86C7E">
      <w:pPr>
        <w:pStyle w:val="TJ2"/>
        <w:rPr>
          <w:rFonts w:asciiTheme="minorHAnsi" w:hAnsiTheme="minorHAnsi" w:cstheme="minorBidi"/>
          <w:noProof/>
          <w:sz w:val="24"/>
          <w:szCs w:val="21"/>
          <w:lang w:eastAsia="en-GB" w:bidi="sa-IN"/>
        </w:rPr>
      </w:pPr>
      <w:hyperlink w:anchor="_Toc223101555" w:history="1">
        <w:r w:rsidRPr="00AD4EA5">
          <w:rPr>
            <w:rStyle w:val="Hiperhivatkozs"/>
            <w:noProof/>
            <w:lang w:bidi="ar-SA"/>
          </w:rPr>
          <w:t>3.4. Compatibility with other transliteration systems</w:t>
        </w:r>
        <w:r>
          <w:rPr>
            <w:noProof/>
            <w:webHidden/>
          </w:rPr>
          <w:tab/>
        </w:r>
        <w:r>
          <w:rPr>
            <w:noProof/>
            <w:webHidden/>
          </w:rPr>
          <w:fldChar w:fldCharType="begin"/>
        </w:r>
        <w:r>
          <w:rPr>
            <w:noProof/>
            <w:webHidden/>
          </w:rPr>
          <w:instrText xml:space="preserve"> PAGEREF _Toc223101555 \h </w:instrText>
        </w:r>
        <w:r>
          <w:rPr>
            <w:noProof/>
            <w:webHidden/>
          </w:rPr>
        </w:r>
        <w:r>
          <w:rPr>
            <w:noProof/>
            <w:webHidden/>
          </w:rPr>
          <w:fldChar w:fldCharType="separate"/>
        </w:r>
        <w:r>
          <w:rPr>
            <w:noProof/>
            <w:webHidden/>
          </w:rPr>
          <w:t>30</w:t>
        </w:r>
        <w:r>
          <w:rPr>
            <w:noProof/>
            <w:webHidden/>
          </w:rPr>
          <w:fldChar w:fldCharType="end"/>
        </w:r>
      </w:hyperlink>
    </w:p>
    <w:p w14:paraId="0C9B0D19" w14:textId="373B6339" w:rsidR="00F86C7E" w:rsidRDefault="00F86C7E">
      <w:pPr>
        <w:pStyle w:val="TJ3"/>
        <w:rPr>
          <w:rFonts w:asciiTheme="minorHAnsi" w:hAnsiTheme="minorHAnsi" w:cstheme="minorBidi"/>
          <w:noProof/>
          <w:sz w:val="24"/>
          <w:szCs w:val="21"/>
          <w:lang w:eastAsia="en-GB" w:bidi="sa-IN"/>
        </w:rPr>
      </w:pPr>
      <w:hyperlink w:anchor="_Toc223101556" w:history="1">
        <w:r w:rsidRPr="00AD4EA5">
          <w:rPr>
            <w:rStyle w:val="Hiperhivatkozs"/>
            <w:noProof/>
            <w:lang w:bidi="ar-SA"/>
          </w:rPr>
          <w:t>3.4.1. Extensibility</w:t>
        </w:r>
        <w:r>
          <w:rPr>
            <w:noProof/>
            <w:webHidden/>
          </w:rPr>
          <w:tab/>
        </w:r>
        <w:r>
          <w:rPr>
            <w:noProof/>
            <w:webHidden/>
          </w:rPr>
          <w:fldChar w:fldCharType="begin"/>
        </w:r>
        <w:r>
          <w:rPr>
            <w:noProof/>
            <w:webHidden/>
          </w:rPr>
          <w:instrText xml:space="preserve"> PAGEREF _Toc223101556 \h </w:instrText>
        </w:r>
        <w:r>
          <w:rPr>
            <w:noProof/>
            <w:webHidden/>
          </w:rPr>
        </w:r>
        <w:r>
          <w:rPr>
            <w:noProof/>
            <w:webHidden/>
          </w:rPr>
          <w:fldChar w:fldCharType="separate"/>
        </w:r>
        <w:r>
          <w:rPr>
            <w:noProof/>
            <w:webHidden/>
          </w:rPr>
          <w:t>31</w:t>
        </w:r>
        <w:r>
          <w:rPr>
            <w:noProof/>
            <w:webHidden/>
          </w:rPr>
          <w:fldChar w:fldCharType="end"/>
        </w:r>
      </w:hyperlink>
    </w:p>
    <w:p w14:paraId="33522304" w14:textId="2D83090E" w:rsidR="00F86C7E" w:rsidRDefault="00F86C7E">
      <w:pPr>
        <w:pStyle w:val="TJ1"/>
        <w:rPr>
          <w:rFonts w:asciiTheme="minorHAnsi" w:hAnsiTheme="minorHAnsi" w:cstheme="minorBidi"/>
          <w:b w:val="0"/>
          <w:noProof/>
          <w:sz w:val="24"/>
          <w:szCs w:val="21"/>
          <w:lang w:eastAsia="en-GB" w:bidi="sa-IN"/>
        </w:rPr>
      </w:pPr>
      <w:hyperlink w:anchor="_Toc223101557" w:history="1">
        <w:r w:rsidRPr="00AD4EA5">
          <w:rPr>
            <w:rStyle w:val="Hiperhivatkozs"/>
            <w:noProof/>
            <w:lang w:bidi="ar-SA"/>
          </w:rPr>
          <w:t>4. @Section title</w:t>
        </w:r>
        <w:r>
          <w:rPr>
            <w:noProof/>
            <w:webHidden/>
          </w:rPr>
          <w:tab/>
        </w:r>
        <w:r>
          <w:rPr>
            <w:noProof/>
            <w:webHidden/>
          </w:rPr>
          <w:fldChar w:fldCharType="begin"/>
        </w:r>
        <w:r>
          <w:rPr>
            <w:noProof/>
            <w:webHidden/>
          </w:rPr>
          <w:instrText xml:space="preserve"> PAGEREF _Toc223101557 \h </w:instrText>
        </w:r>
        <w:r>
          <w:rPr>
            <w:noProof/>
            <w:webHidden/>
          </w:rPr>
        </w:r>
        <w:r>
          <w:rPr>
            <w:noProof/>
            <w:webHidden/>
          </w:rPr>
          <w:fldChar w:fldCharType="separate"/>
        </w:r>
        <w:r>
          <w:rPr>
            <w:noProof/>
            <w:webHidden/>
          </w:rPr>
          <w:t>32</w:t>
        </w:r>
        <w:r>
          <w:rPr>
            <w:noProof/>
            <w:webHidden/>
          </w:rPr>
          <w:fldChar w:fldCharType="end"/>
        </w:r>
      </w:hyperlink>
    </w:p>
    <w:p w14:paraId="71162D5D" w14:textId="56F1DDB3" w:rsidR="00F86C7E" w:rsidRDefault="00F86C7E">
      <w:pPr>
        <w:pStyle w:val="TJ2"/>
        <w:rPr>
          <w:rFonts w:asciiTheme="minorHAnsi" w:hAnsiTheme="minorHAnsi" w:cstheme="minorBidi"/>
          <w:noProof/>
          <w:sz w:val="24"/>
          <w:szCs w:val="21"/>
          <w:lang w:eastAsia="en-GB" w:bidi="sa-IN"/>
        </w:rPr>
      </w:pPr>
      <w:hyperlink w:anchor="_Toc223101558" w:history="1">
        <w:r w:rsidRPr="00AD4EA5">
          <w:rPr>
            <w:rStyle w:val="Hiperhivatkozs"/>
            <w:noProof/>
            <w:lang w:bidi="ar-SA"/>
          </w:rPr>
          <w:t>4.1. Overview</w:t>
        </w:r>
        <w:r>
          <w:rPr>
            <w:noProof/>
            <w:webHidden/>
          </w:rPr>
          <w:tab/>
        </w:r>
        <w:r>
          <w:rPr>
            <w:noProof/>
            <w:webHidden/>
          </w:rPr>
          <w:fldChar w:fldCharType="begin"/>
        </w:r>
        <w:r>
          <w:rPr>
            <w:noProof/>
            <w:webHidden/>
          </w:rPr>
          <w:instrText xml:space="preserve"> PAGEREF _Toc223101558 \h </w:instrText>
        </w:r>
        <w:r>
          <w:rPr>
            <w:noProof/>
            <w:webHidden/>
          </w:rPr>
        </w:r>
        <w:r>
          <w:rPr>
            <w:noProof/>
            <w:webHidden/>
          </w:rPr>
          <w:fldChar w:fldCharType="separate"/>
        </w:r>
        <w:r>
          <w:rPr>
            <w:noProof/>
            <w:webHidden/>
          </w:rPr>
          <w:t>32</w:t>
        </w:r>
        <w:r>
          <w:rPr>
            <w:noProof/>
            <w:webHidden/>
          </w:rPr>
          <w:fldChar w:fldCharType="end"/>
        </w:r>
      </w:hyperlink>
    </w:p>
    <w:p w14:paraId="7AD72B9D" w14:textId="176226F5" w:rsidR="00F86C7E" w:rsidRDefault="00F86C7E">
      <w:pPr>
        <w:pStyle w:val="TJ2"/>
        <w:rPr>
          <w:rFonts w:asciiTheme="minorHAnsi" w:hAnsiTheme="minorHAnsi" w:cstheme="minorBidi"/>
          <w:noProof/>
          <w:sz w:val="24"/>
          <w:szCs w:val="21"/>
          <w:lang w:eastAsia="en-GB" w:bidi="sa-IN"/>
        </w:rPr>
      </w:pPr>
      <w:hyperlink w:anchor="_Toc223101559" w:history="1">
        <w:r w:rsidRPr="00AD4EA5">
          <w:rPr>
            <w:rStyle w:val="Hiperhivatkozs"/>
            <w:noProof/>
            <w:lang w:bidi="ar-SA"/>
          </w:rPr>
          <w:t>4.2. @Subsection title</w:t>
        </w:r>
        <w:r>
          <w:rPr>
            <w:noProof/>
            <w:webHidden/>
          </w:rPr>
          <w:tab/>
        </w:r>
        <w:r>
          <w:rPr>
            <w:noProof/>
            <w:webHidden/>
          </w:rPr>
          <w:fldChar w:fldCharType="begin"/>
        </w:r>
        <w:r>
          <w:rPr>
            <w:noProof/>
            <w:webHidden/>
          </w:rPr>
          <w:instrText xml:space="preserve"> PAGEREF _Toc223101559 \h </w:instrText>
        </w:r>
        <w:r>
          <w:rPr>
            <w:noProof/>
            <w:webHidden/>
          </w:rPr>
        </w:r>
        <w:r>
          <w:rPr>
            <w:noProof/>
            <w:webHidden/>
          </w:rPr>
          <w:fldChar w:fldCharType="separate"/>
        </w:r>
        <w:r>
          <w:rPr>
            <w:noProof/>
            <w:webHidden/>
          </w:rPr>
          <w:t>32</w:t>
        </w:r>
        <w:r>
          <w:rPr>
            <w:noProof/>
            <w:webHidden/>
          </w:rPr>
          <w:fldChar w:fldCharType="end"/>
        </w:r>
      </w:hyperlink>
    </w:p>
    <w:p w14:paraId="2BB1165B" w14:textId="7CD8A4C4" w:rsidR="00F86C7E" w:rsidRDefault="00F86C7E">
      <w:pPr>
        <w:pStyle w:val="TJ3"/>
        <w:rPr>
          <w:rFonts w:asciiTheme="minorHAnsi" w:hAnsiTheme="minorHAnsi" w:cstheme="minorBidi"/>
          <w:noProof/>
          <w:sz w:val="24"/>
          <w:szCs w:val="21"/>
          <w:lang w:eastAsia="en-GB" w:bidi="sa-IN"/>
        </w:rPr>
      </w:pPr>
      <w:hyperlink w:anchor="_Toc223101560" w:history="1">
        <w:r w:rsidRPr="00AD4EA5">
          <w:rPr>
            <w:rStyle w:val="Hiperhivatkozs"/>
            <w:noProof/>
            <w:lang w:bidi="ar-SA"/>
          </w:rPr>
          <w:t>4.2.1. The basic inventory of Indic graphemes for Old Indo-Aryan</w:t>
        </w:r>
        <w:r>
          <w:rPr>
            <w:noProof/>
            <w:webHidden/>
          </w:rPr>
          <w:tab/>
        </w:r>
        <w:r>
          <w:rPr>
            <w:noProof/>
            <w:webHidden/>
          </w:rPr>
          <w:fldChar w:fldCharType="begin"/>
        </w:r>
        <w:r>
          <w:rPr>
            <w:noProof/>
            <w:webHidden/>
          </w:rPr>
          <w:instrText xml:space="preserve"> PAGEREF _Toc223101560 \h </w:instrText>
        </w:r>
        <w:r>
          <w:rPr>
            <w:noProof/>
            <w:webHidden/>
          </w:rPr>
        </w:r>
        <w:r>
          <w:rPr>
            <w:noProof/>
            <w:webHidden/>
          </w:rPr>
          <w:fldChar w:fldCharType="separate"/>
        </w:r>
        <w:r>
          <w:rPr>
            <w:noProof/>
            <w:webHidden/>
          </w:rPr>
          <w:t>32</w:t>
        </w:r>
        <w:r>
          <w:rPr>
            <w:noProof/>
            <w:webHidden/>
          </w:rPr>
          <w:fldChar w:fldCharType="end"/>
        </w:r>
      </w:hyperlink>
    </w:p>
    <w:p w14:paraId="43B35F53" w14:textId="18825A9D" w:rsidR="00F86C7E" w:rsidRDefault="00F86C7E">
      <w:pPr>
        <w:pStyle w:val="TJ3"/>
        <w:rPr>
          <w:rFonts w:asciiTheme="minorHAnsi" w:hAnsiTheme="minorHAnsi" w:cstheme="minorBidi"/>
          <w:noProof/>
          <w:sz w:val="24"/>
          <w:szCs w:val="21"/>
          <w:lang w:eastAsia="en-GB" w:bidi="sa-IN"/>
        </w:rPr>
      </w:pPr>
      <w:hyperlink w:anchor="_Toc223101561" w:history="1">
        <w:r w:rsidRPr="00AD4EA5">
          <w:rPr>
            <w:rStyle w:val="Hiperhivatkozs"/>
            <w:noProof/>
            <w:lang w:bidi="ar-SA"/>
          </w:rPr>
          <w:t>4.2.2. Graphemes extending the basic repertoire</w:t>
        </w:r>
        <w:r>
          <w:rPr>
            <w:noProof/>
            <w:webHidden/>
          </w:rPr>
          <w:tab/>
        </w:r>
        <w:r>
          <w:rPr>
            <w:noProof/>
            <w:webHidden/>
          </w:rPr>
          <w:fldChar w:fldCharType="begin"/>
        </w:r>
        <w:r>
          <w:rPr>
            <w:noProof/>
            <w:webHidden/>
          </w:rPr>
          <w:instrText xml:space="preserve"> PAGEREF _Toc223101561 \h </w:instrText>
        </w:r>
        <w:r>
          <w:rPr>
            <w:noProof/>
            <w:webHidden/>
          </w:rPr>
        </w:r>
        <w:r>
          <w:rPr>
            <w:noProof/>
            <w:webHidden/>
          </w:rPr>
          <w:fldChar w:fldCharType="separate"/>
        </w:r>
        <w:r>
          <w:rPr>
            <w:noProof/>
            <w:webHidden/>
          </w:rPr>
          <w:t>32</w:t>
        </w:r>
        <w:r>
          <w:rPr>
            <w:noProof/>
            <w:webHidden/>
          </w:rPr>
          <w:fldChar w:fldCharType="end"/>
        </w:r>
      </w:hyperlink>
    </w:p>
    <w:p w14:paraId="535CCAD1" w14:textId="7C4AE5BF" w:rsidR="00F86C7E" w:rsidRDefault="00F86C7E">
      <w:pPr>
        <w:pStyle w:val="TJ4"/>
        <w:rPr>
          <w:rFonts w:asciiTheme="minorHAnsi" w:hAnsiTheme="minorHAnsi" w:cstheme="minorBidi"/>
          <w:noProof/>
          <w:sz w:val="24"/>
          <w:szCs w:val="21"/>
          <w:lang w:eastAsia="en-GB" w:bidi="sa-IN"/>
        </w:rPr>
      </w:pPr>
      <w:hyperlink w:anchor="_Toc223101562" w:history="1">
        <w:r w:rsidRPr="00AD4EA5">
          <w:rPr>
            <w:rStyle w:val="Hiperhivatkozs"/>
            <w:noProof/>
            <w:lang w:bidi="ar-SA"/>
          </w:rPr>
          <w:t>4.2.2.1. Graphemes of other Indian writing systems</w:t>
        </w:r>
        <w:r>
          <w:rPr>
            <w:noProof/>
            <w:webHidden/>
          </w:rPr>
          <w:tab/>
        </w:r>
        <w:r>
          <w:rPr>
            <w:noProof/>
            <w:webHidden/>
          </w:rPr>
          <w:fldChar w:fldCharType="begin"/>
        </w:r>
        <w:r>
          <w:rPr>
            <w:noProof/>
            <w:webHidden/>
          </w:rPr>
          <w:instrText xml:space="preserve"> PAGEREF _Toc223101562 \h </w:instrText>
        </w:r>
        <w:r>
          <w:rPr>
            <w:noProof/>
            <w:webHidden/>
          </w:rPr>
        </w:r>
        <w:r>
          <w:rPr>
            <w:noProof/>
            <w:webHidden/>
          </w:rPr>
          <w:fldChar w:fldCharType="separate"/>
        </w:r>
        <w:r>
          <w:rPr>
            <w:noProof/>
            <w:webHidden/>
          </w:rPr>
          <w:t>32</w:t>
        </w:r>
        <w:r>
          <w:rPr>
            <w:noProof/>
            <w:webHidden/>
          </w:rPr>
          <w:fldChar w:fldCharType="end"/>
        </w:r>
      </w:hyperlink>
    </w:p>
    <w:p w14:paraId="29DDA1B3" w14:textId="60E3C365" w:rsidR="00F86C7E" w:rsidRDefault="00F86C7E">
      <w:pPr>
        <w:pStyle w:val="TJ4"/>
        <w:rPr>
          <w:rFonts w:asciiTheme="minorHAnsi" w:hAnsiTheme="minorHAnsi" w:cstheme="minorBidi"/>
          <w:noProof/>
          <w:sz w:val="24"/>
          <w:szCs w:val="21"/>
          <w:lang w:eastAsia="en-GB" w:bidi="sa-IN"/>
        </w:rPr>
      </w:pPr>
      <w:hyperlink w:anchor="_Toc223101563" w:history="1">
        <w:r w:rsidRPr="00AD4EA5">
          <w:rPr>
            <w:rStyle w:val="Hiperhivatkozs"/>
            <w:noProof/>
            <w:lang w:bidi="ar-SA"/>
          </w:rPr>
          <w:t>4.2.2.2. Graphemes of Southeast Asian writing systems</w:t>
        </w:r>
        <w:r>
          <w:rPr>
            <w:noProof/>
            <w:webHidden/>
          </w:rPr>
          <w:tab/>
        </w:r>
        <w:r>
          <w:rPr>
            <w:noProof/>
            <w:webHidden/>
          </w:rPr>
          <w:fldChar w:fldCharType="begin"/>
        </w:r>
        <w:r>
          <w:rPr>
            <w:noProof/>
            <w:webHidden/>
          </w:rPr>
          <w:instrText xml:space="preserve"> PAGEREF _Toc223101563 \h </w:instrText>
        </w:r>
        <w:r>
          <w:rPr>
            <w:noProof/>
            <w:webHidden/>
          </w:rPr>
        </w:r>
        <w:r>
          <w:rPr>
            <w:noProof/>
            <w:webHidden/>
          </w:rPr>
          <w:fldChar w:fldCharType="separate"/>
        </w:r>
        <w:r>
          <w:rPr>
            <w:noProof/>
            <w:webHidden/>
          </w:rPr>
          <w:t>33</w:t>
        </w:r>
        <w:r>
          <w:rPr>
            <w:noProof/>
            <w:webHidden/>
          </w:rPr>
          <w:fldChar w:fldCharType="end"/>
        </w:r>
      </w:hyperlink>
    </w:p>
    <w:p w14:paraId="3691077A" w14:textId="5589D708" w:rsidR="00F86C7E" w:rsidRDefault="00F86C7E">
      <w:pPr>
        <w:pStyle w:val="TJ4"/>
        <w:rPr>
          <w:rFonts w:asciiTheme="minorHAnsi" w:hAnsiTheme="minorHAnsi" w:cstheme="minorBidi"/>
          <w:noProof/>
          <w:sz w:val="24"/>
          <w:szCs w:val="21"/>
          <w:lang w:eastAsia="en-GB" w:bidi="sa-IN"/>
        </w:rPr>
      </w:pPr>
      <w:hyperlink w:anchor="_Toc223101564" w:history="1">
        <w:r w:rsidRPr="00AD4EA5">
          <w:rPr>
            <w:rStyle w:val="Hiperhivatkozs"/>
            <w:noProof/>
            <w:lang w:bidi="ar-SA"/>
          </w:rPr>
          <w:t>4.2.2.3. Graphemic combination of the vowel markers |u| and |i|</w:t>
        </w:r>
        <w:r>
          <w:rPr>
            <w:noProof/>
            <w:webHidden/>
          </w:rPr>
          <w:tab/>
        </w:r>
        <w:r>
          <w:rPr>
            <w:noProof/>
            <w:webHidden/>
          </w:rPr>
          <w:fldChar w:fldCharType="begin"/>
        </w:r>
        <w:r>
          <w:rPr>
            <w:noProof/>
            <w:webHidden/>
          </w:rPr>
          <w:instrText xml:space="preserve"> PAGEREF _Toc223101564 \h </w:instrText>
        </w:r>
        <w:r>
          <w:rPr>
            <w:noProof/>
            <w:webHidden/>
          </w:rPr>
        </w:r>
        <w:r>
          <w:rPr>
            <w:noProof/>
            <w:webHidden/>
          </w:rPr>
          <w:fldChar w:fldCharType="separate"/>
        </w:r>
        <w:r>
          <w:rPr>
            <w:noProof/>
            <w:webHidden/>
          </w:rPr>
          <w:t>33</w:t>
        </w:r>
        <w:r>
          <w:rPr>
            <w:noProof/>
            <w:webHidden/>
          </w:rPr>
          <w:fldChar w:fldCharType="end"/>
        </w:r>
      </w:hyperlink>
    </w:p>
    <w:p w14:paraId="74D896AE" w14:textId="5A4B8434" w:rsidR="00F86C7E" w:rsidRDefault="00F86C7E">
      <w:pPr>
        <w:pStyle w:val="TJ3"/>
        <w:rPr>
          <w:rFonts w:asciiTheme="minorHAnsi" w:hAnsiTheme="minorHAnsi" w:cstheme="minorBidi"/>
          <w:noProof/>
          <w:sz w:val="24"/>
          <w:szCs w:val="21"/>
          <w:lang w:eastAsia="en-GB" w:bidi="sa-IN"/>
        </w:rPr>
      </w:pPr>
      <w:hyperlink w:anchor="_Toc223101565" w:history="1">
        <w:r w:rsidRPr="00AD4EA5">
          <w:rPr>
            <w:rStyle w:val="Hiperhivatkozs"/>
            <w:noProof/>
            <w:lang w:bidi="ar-SA"/>
          </w:rPr>
          <w:t>4.2.3. Disambiguating digraphs</w:t>
        </w:r>
        <w:r>
          <w:rPr>
            <w:noProof/>
            <w:webHidden/>
          </w:rPr>
          <w:tab/>
        </w:r>
        <w:r>
          <w:rPr>
            <w:noProof/>
            <w:webHidden/>
          </w:rPr>
          <w:fldChar w:fldCharType="begin"/>
        </w:r>
        <w:r>
          <w:rPr>
            <w:noProof/>
            <w:webHidden/>
          </w:rPr>
          <w:instrText xml:space="preserve"> PAGEREF _Toc223101565 \h </w:instrText>
        </w:r>
        <w:r>
          <w:rPr>
            <w:noProof/>
            <w:webHidden/>
          </w:rPr>
        </w:r>
        <w:r>
          <w:rPr>
            <w:noProof/>
            <w:webHidden/>
          </w:rPr>
          <w:fldChar w:fldCharType="separate"/>
        </w:r>
        <w:r>
          <w:rPr>
            <w:noProof/>
            <w:webHidden/>
          </w:rPr>
          <w:t>33</w:t>
        </w:r>
        <w:r>
          <w:rPr>
            <w:noProof/>
            <w:webHidden/>
          </w:rPr>
          <w:fldChar w:fldCharType="end"/>
        </w:r>
      </w:hyperlink>
    </w:p>
    <w:p w14:paraId="3419765D" w14:textId="28177D8F" w:rsidR="00F86C7E" w:rsidRDefault="00F86C7E">
      <w:pPr>
        <w:pStyle w:val="TJ3"/>
        <w:rPr>
          <w:rFonts w:asciiTheme="minorHAnsi" w:hAnsiTheme="minorHAnsi" w:cstheme="minorBidi"/>
          <w:noProof/>
          <w:sz w:val="24"/>
          <w:szCs w:val="21"/>
          <w:lang w:eastAsia="en-GB" w:bidi="sa-IN"/>
        </w:rPr>
      </w:pPr>
      <w:hyperlink w:anchor="_Toc223101566" w:history="1">
        <w:r w:rsidRPr="00AD4EA5">
          <w:rPr>
            <w:rStyle w:val="Hiperhivatkozs"/>
            <w:noProof/>
            <w:lang w:bidi="ar-SA"/>
          </w:rPr>
          <w:t xml:space="preserve">4.2.4. Vocalic </w:t>
        </w:r>
        <w:r w:rsidRPr="00AD4EA5">
          <w:rPr>
            <w:rStyle w:val="Hiperhivatkozs"/>
            <w:i/>
            <w:iCs/>
            <w:noProof/>
            <w:lang w:bidi="ar-SA"/>
          </w:rPr>
          <w:t>r</w:t>
        </w:r>
        <w:r w:rsidRPr="00AD4EA5">
          <w:rPr>
            <w:rStyle w:val="Hiperhivatkozs"/>
            <w:noProof/>
            <w:lang w:bidi="ar-SA"/>
          </w:rPr>
          <w:t xml:space="preserve"> and </w:t>
        </w:r>
        <w:r w:rsidRPr="00AD4EA5">
          <w:rPr>
            <w:rStyle w:val="Hiperhivatkozs"/>
            <w:i/>
            <w:iCs/>
            <w:noProof/>
            <w:lang w:bidi="ar-SA"/>
          </w:rPr>
          <w:t>l</w:t>
        </w:r>
        <w:r>
          <w:rPr>
            <w:noProof/>
            <w:webHidden/>
          </w:rPr>
          <w:tab/>
        </w:r>
        <w:r>
          <w:rPr>
            <w:noProof/>
            <w:webHidden/>
          </w:rPr>
          <w:fldChar w:fldCharType="begin"/>
        </w:r>
        <w:r>
          <w:rPr>
            <w:noProof/>
            <w:webHidden/>
          </w:rPr>
          <w:instrText xml:space="preserve"> PAGEREF _Toc223101566 \h </w:instrText>
        </w:r>
        <w:r>
          <w:rPr>
            <w:noProof/>
            <w:webHidden/>
          </w:rPr>
        </w:r>
        <w:r>
          <w:rPr>
            <w:noProof/>
            <w:webHidden/>
          </w:rPr>
          <w:fldChar w:fldCharType="separate"/>
        </w:r>
        <w:r>
          <w:rPr>
            <w:noProof/>
            <w:webHidden/>
          </w:rPr>
          <w:t>34</w:t>
        </w:r>
        <w:r>
          <w:rPr>
            <w:noProof/>
            <w:webHidden/>
          </w:rPr>
          <w:fldChar w:fldCharType="end"/>
        </w:r>
      </w:hyperlink>
    </w:p>
    <w:p w14:paraId="4FDEB004" w14:textId="1E878DBA" w:rsidR="00F86C7E" w:rsidRDefault="00F86C7E">
      <w:pPr>
        <w:pStyle w:val="TJ3"/>
        <w:rPr>
          <w:rFonts w:asciiTheme="minorHAnsi" w:hAnsiTheme="minorHAnsi" w:cstheme="minorBidi"/>
          <w:noProof/>
          <w:sz w:val="24"/>
          <w:szCs w:val="21"/>
          <w:lang w:eastAsia="en-GB" w:bidi="sa-IN"/>
        </w:rPr>
      </w:pPr>
      <w:hyperlink w:anchor="_Toc223101567" w:history="1">
        <w:r w:rsidRPr="00AD4EA5">
          <w:rPr>
            <w:rStyle w:val="Hiperhivatkozs"/>
            <w:noProof/>
            <w:lang w:bidi="ar-SA"/>
          </w:rPr>
          <w:t xml:space="preserve">4.2.5. Transliteration of </w:t>
        </w:r>
        <w:r w:rsidRPr="00AD4EA5">
          <w:rPr>
            <w:rStyle w:val="Hiperhivatkozs"/>
            <w:i/>
            <w:iCs/>
            <w:noProof/>
            <w:lang w:bidi="ar-SA"/>
          </w:rPr>
          <w:t>e</w:t>
        </w:r>
        <w:r w:rsidRPr="00AD4EA5">
          <w:rPr>
            <w:rStyle w:val="Hiperhivatkozs"/>
            <w:rFonts w:eastAsia="Gentium"/>
            <w:noProof/>
            <w:lang w:bidi="ar-SA"/>
          </w:rPr>
          <w:t xml:space="preserve"> and </w:t>
        </w:r>
        <w:r w:rsidRPr="00AD4EA5">
          <w:rPr>
            <w:rStyle w:val="Hiperhivatkozs"/>
            <w:i/>
            <w:iCs/>
            <w:noProof/>
            <w:lang w:bidi="ar-SA"/>
          </w:rPr>
          <w:t>o</w:t>
        </w:r>
        <w:r>
          <w:rPr>
            <w:noProof/>
            <w:webHidden/>
          </w:rPr>
          <w:tab/>
        </w:r>
        <w:r>
          <w:rPr>
            <w:noProof/>
            <w:webHidden/>
          </w:rPr>
          <w:fldChar w:fldCharType="begin"/>
        </w:r>
        <w:r>
          <w:rPr>
            <w:noProof/>
            <w:webHidden/>
          </w:rPr>
          <w:instrText xml:space="preserve"> PAGEREF _Toc223101567 \h </w:instrText>
        </w:r>
        <w:r>
          <w:rPr>
            <w:noProof/>
            <w:webHidden/>
          </w:rPr>
        </w:r>
        <w:r>
          <w:rPr>
            <w:noProof/>
            <w:webHidden/>
          </w:rPr>
          <w:fldChar w:fldCharType="separate"/>
        </w:r>
        <w:r>
          <w:rPr>
            <w:noProof/>
            <w:webHidden/>
          </w:rPr>
          <w:t>34</w:t>
        </w:r>
        <w:r>
          <w:rPr>
            <w:noProof/>
            <w:webHidden/>
          </w:rPr>
          <w:fldChar w:fldCharType="end"/>
        </w:r>
      </w:hyperlink>
    </w:p>
    <w:p w14:paraId="2D136850" w14:textId="3DC2D2EB" w:rsidR="00F86C7E" w:rsidRDefault="00F86C7E">
      <w:pPr>
        <w:pStyle w:val="TJ3"/>
        <w:rPr>
          <w:rFonts w:asciiTheme="minorHAnsi" w:hAnsiTheme="minorHAnsi" w:cstheme="minorBidi"/>
          <w:noProof/>
          <w:sz w:val="24"/>
          <w:szCs w:val="21"/>
          <w:lang w:eastAsia="en-GB" w:bidi="sa-IN"/>
        </w:rPr>
      </w:pPr>
      <w:hyperlink w:anchor="_Toc223101568" w:history="1">
        <w:r w:rsidRPr="00AD4EA5">
          <w:rPr>
            <w:rStyle w:val="Hiperhivatkozs"/>
            <w:noProof/>
            <w:lang w:bidi="ar-SA"/>
          </w:rPr>
          <w:t>4.2.6.</w:t>
        </w:r>
        <w:r w:rsidRPr="00AD4EA5">
          <w:rPr>
            <w:rStyle w:val="Hiperhivatkozs"/>
            <w:i/>
            <w:iCs/>
            <w:noProof/>
            <w:lang w:bidi="ar-SA"/>
          </w:rPr>
          <w:t xml:space="preserve"> Anusvāra</w:t>
        </w:r>
        <w:r w:rsidRPr="00AD4E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_Toc223101568 \h </w:instrText>
        </w:r>
        <w:r>
          <w:rPr>
            <w:noProof/>
            <w:webHidden/>
          </w:rPr>
        </w:r>
        <w:r>
          <w:rPr>
            <w:noProof/>
            <w:webHidden/>
          </w:rPr>
          <w:fldChar w:fldCharType="separate"/>
        </w:r>
        <w:r>
          <w:rPr>
            <w:noProof/>
            <w:webHidden/>
          </w:rPr>
          <w:t>35</w:t>
        </w:r>
        <w:r>
          <w:rPr>
            <w:noProof/>
            <w:webHidden/>
          </w:rPr>
          <w:fldChar w:fldCharType="end"/>
        </w:r>
      </w:hyperlink>
    </w:p>
    <w:p w14:paraId="5C959D40" w14:textId="1F87D2FD" w:rsidR="00F86C7E" w:rsidRDefault="00F86C7E">
      <w:pPr>
        <w:pStyle w:val="TJ3"/>
        <w:rPr>
          <w:rFonts w:asciiTheme="minorHAnsi" w:hAnsiTheme="minorHAnsi" w:cstheme="minorBidi"/>
          <w:noProof/>
          <w:sz w:val="24"/>
          <w:szCs w:val="21"/>
          <w:lang w:eastAsia="en-GB" w:bidi="sa-IN"/>
        </w:rPr>
      </w:pPr>
      <w:hyperlink w:anchor="_Toc223101569" w:history="1">
        <w:r w:rsidRPr="00AD4EA5">
          <w:rPr>
            <w:rStyle w:val="Hiperhivatkozs"/>
            <w:noProof/>
            <w:lang w:bidi="ar-SA"/>
          </w:rPr>
          <w:t>4.2.7.</w:t>
        </w:r>
        <w:r w:rsidRPr="00AD4EA5">
          <w:rPr>
            <w:rStyle w:val="Hiperhivatkozs"/>
            <w:i/>
            <w:iCs/>
            <w:noProof/>
            <w:lang w:bidi="ar-SA"/>
          </w:rPr>
          <w:t xml:space="preserve"> Visarga</w:t>
        </w:r>
        <w:r w:rsidRPr="00AD4E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_Toc223101569 \h </w:instrText>
        </w:r>
        <w:r>
          <w:rPr>
            <w:noProof/>
            <w:webHidden/>
          </w:rPr>
        </w:r>
        <w:r>
          <w:rPr>
            <w:noProof/>
            <w:webHidden/>
          </w:rPr>
          <w:fldChar w:fldCharType="separate"/>
        </w:r>
        <w:r>
          <w:rPr>
            <w:noProof/>
            <w:webHidden/>
          </w:rPr>
          <w:t>36</w:t>
        </w:r>
        <w:r>
          <w:rPr>
            <w:noProof/>
            <w:webHidden/>
          </w:rPr>
          <w:fldChar w:fldCharType="end"/>
        </w:r>
      </w:hyperlink>
    </w:p>
    <w:p w14:paraId="72BE986F" w14:textId="38D8EBD7" w:rsidR="00F86C7E" w:rsidRDefault="00F86C7E">
      <w:pPr>
        <w:pStyle w:val="TJ3"/>
        <w:rPr>
          <w:rFonts w:asciiTheme="minorHAnsi" w:hAnsiTheme="minorHAnsi" w:cstheme="minorBidi"/>
          <w:noProof/>
          <w:sz w:val="24"/>
          <w:szCs w:val="21"/>
          <w:lang w:eastAsia="en-GB" w:bidi="sa-IN"/>
        </w:rPr>
      </w:pPr>
      <w:hyperlink w:anchor="_Toc223101570" w:history="1">
        <w:r w:rsidRPr="00AD4EA5">
          <w:rPr>
            <w:rStyle w:val="Hiperhivatkozs"/>
            <w:noProof/>
            <w:lang w:bidi="ar-SA"/>
          </w:rPr>
          <w:t>4.2.8. Independent consonants</w:t>
        </w:r>
        <w:r>
          <w:rPr>
            <w:noProof/>
            <w:webHidden/>
          </w:rPr>
          <w:tab/>
        </w:r>
        <w:r>
          <w:rPr>
            <w:noProof/>
            <w:webHidden/>
          </w:rPr>
          <w:fldChar w:fldCharType="begin"/>
        </w:r>
        <w:r>
          <w:rPr>
            <w:noProof/>
            <w:webHidden/>
          </w:rPr>
          <w:instrText xml:space="preserve"> PAGEREF _Toc223101570 \h </w:instrText>
        </w:r>
        <w:r>
          <w:rPr>
            <w:noProof/>
            <w:webHidden/>
          </w:rPr>
        </w:r>
        <w:r>
          <w:rPr>
            <w:noProof/>
            <w:webHidden/>
          </w:rPr>
          <w:fldChar w:fldCharType="separate"/>
        </w:r>
        <w:r>
          <w:rPr>
            <w:noProof/>
            <w:webHidden/>
          </w:rPr>
          <w:t>37</w:t>
        </w:r>
        <w:r>
          <w:rPr>
            <w:noProof/>
            <w:webHidden/>
          </w:rPr>
          <w:fldChar w:fldCharType="end"/>
        </w:r>
      </w:hyperlink>
    </w:p>
    <w:p w14:paraId="14EAC1A7" w14:textId="4687155D" w:rsidR="00F86C7E" w:rsidRDefault="00F86C7E">
      <w:pPr>
        <w:pStyle w:val="TJ4"/>
        <w:rPr>
          <w:rFonts w:asciiTheme="minorHAnsi" w:hAnsiTheme="minorHAnsi" w:cstheme="minorBidi"/>
          <w:noProof/>
          <w:sz w:val="24"/>
          <w:szCs w:val="21"/>
          <w:lang w:eastAsia="en-GB" w:bidi="sa-IN"/>
        </w:rPr>
      </w:pPr>
      <w:hyperlink w:anchor="_Toc223101571" w:history="1">
        <w:r w:rsidRPr="00AD4EA5">
          <w:rPr>
            <w:rStyle w:val="Hiperhivatkozs"/>
            <w:noProof/>
            <w:lang w:bidi="ar-SA"/>
          </w:rPr>
          <w:t>4.2.8.1. Distinguishing independent forms from characters with a vowel killer</w:t>
        </w:r>
        <w:r>
          <w:rPr>
            <w:noProof/>
            <w:webHidden/>
          </w:rPr>
          <w:tab/>
        </w:r>
        <w:r>
          <w:rPr>
            <w:noProof/>
            <w:webHidden/>
          </w:rPr>
          <w:fldChar w:fldCharType="begin"/>
        </w:r>
        <w:r>
          <w:rPr>
            <w:noProof/>
            <w:webHidden/>
          </w:rPr>
          <w:instrText xml:space="preserve"> PAGEREF _Toc223101571 \h </w:instrText>
        </w:r>
        <w:r>
          <w:rPr>
            <w:noProof/>
            <w:webHidden/>
          </w:rPr>
        </w:r>
        <w:r>
          <w:rPr>
            <w:noProof/>
            <w:webHidden/>
          </w:rPr>
          <w:fldChar w:fldCharType="separate"/>
        </w:r>
        <w:r>
          <w:rPr>
            <w:noProof/>
            <w:webHidden/>
          </w:rPr>
          <w:t>37</w:t>
        </w:r>
        <w:r>
          <w:rPr>
            <w:noProof/>
            <w:webHidden/>
          </w:rPr>
          <w:fldChar w:fldCharType="end"/>
        </w:r>
      </w:hyperlink>
    </w:p>
    <w:p w14:paraId="0D13E9BB" w14:textId="33D04797" w:rsidR="00F86C7E" w:rsidRDefault="00F86C7E">
      <w:pPr>
        <w:pStyle w:val="TJ4"/>
        <w:rPr>
          <w:rFonts w:asciiTheme="minorHAnsi" w:hAnsiTheme="minorHAnsi" w:cstheme="minorBidi"/>
          <w:noProof/>
          <w:sz w:val="24"/>
          <w:szCs w:val="21"/>
          <w:lang w:eastAsia="en-GB" w:bidi="sa-IN"/>
        </w:rPr>
      </w:pPr>
      <w:hyperlink w:anchor="_Toc223101572" w:history="1">
        <w:r w:rsidRPr="00AD4EA5">
          <w:rPr>
            <w:rStyle w:val="Hiperhivatkozs"/>
            <w:noProof/>
            <w:lang w:bidi="ar-SA"/>
          </w:rPr>
          <w:t>4.2.8.2. Independent consonants as simplex glyphs</w:t>
        </w:r>
        <w:r>
          <w:rPr>
            <w:noProof/>
            <w:webHidden/>
          </w:rPr>
          <w:tab/>
        </w:r>
        <w:r>
          <w:rPr>
            <w:noProof/>
            <w:webHidden/>
          </w:rPr>
          <w:fldChar w:fldCharType="begin"/>
        </w:r>
        <w:r>
          <w:rPr>
            <w:noProof/>
            <w:webHidden/>
          </w:rPr>
          <w:instrText xml:space="preserve"> PAGEREF _Toc223101572 \h </w:instrText>
        </w:r>
        <w:r>
          <w:rPr>
            <w:noProof/>
            <w:webHidden/>
          </w:rPr>
        </w:r>
        <w:r>
          <w:rPr>
            <w:noProof/>
            <w:webHidden/>
          </w:rPr>
          <w:fldChar w:fldCharType="separate"/>
        </w:r>
        <w:r>
          <w:rPr>
            <w:noProof/>
            <w:webHidden/>
          </w:rPr>
          <w:t>38</w:t>
        </w:r>
        <w:r>
          <w:rPr>
            <w:noProof/>
            <w:webHidden/>
          </w:rPr>
          <w:fldChar w:fldCharType="end"/>
        </w:r>
      </w:hyperlink>
    </w:p>
    <w:p w14:paraId="4FFA580A" w14:textId="26225A76" w:rsidR="00F86C7E" w:rsidRDefault="00F86C7E">
      <w:pPr>
        <w:pStyle w:val="TJ4"/>
        <w:rPr>
          <w:rFonts w:asciiTheme="minorHAnsi" w:hAnsiTheme="minorHAnsi" w:cstheme="minorBidi"/>
          <w:noProof/>
          <w:sz w:val="24"/>
          <w:szCs w:val="21"/>
          <w:lang w:eastAsia="en-GB" w:bidi="sa-IN"/>
        </w:rPr>
      </w:pPr>
      <w:hyperlink w:anchor="_Toc223101573" w:history="1">
        <w:r w:rsidRPr="00AD4EA5">
          <w:rPr>
            <w:rStyle w:val="Hiperhivatkozs"/>
            <w:noProof/>
            <w:lang w:bidi="ar-SA"/>
          </w:rPr>
          <w:t>4.2.8.3. Independent consonants as complex glyphs involving a vowel killer</w:t>
        </w:r>
        <w:r>
          <w:rPr>
            <w:noProof/>
            <w:webHidden/>
          </w:rPr>
          <w:tab/>
        </w:r>
        <w:r>
          <w:rPr>
            <w:noProof/>
            <w:webHidden/>
          </w:rPr>
          <w:fldChar w:fldCharType="begin"/>
        </w:r>
        <w:r>
          <w:rPr>
            <w:noProof/>
            <w:webHidden/>
          </w:rPr>
          <w:instrText xml:space="preserve"> PAGEREF _Toc223101573 \h </w:instrText>
        </w:r>
        <w:r>
          <w:rPr>
            <w:noProof/>
            <w:webHidden/>
          </w:rPr>
        </w:r>
        <w:r>
          <w:rPr>
            <w:noProof/>
            <w:webHidden/>
          </w:rPr>
          <w:fldChar w:fldCharType="separate"/>
        </w:r>
        <w:r>
          <w:rPr>
            <w:noProof/>
            <w:webHidden/>
          </w:rPr>
          <w:t>38</w:t>
        </w:r>
        <w:r>
          <w:rPr>
            <w:noProof/>
            <w:webHidden/>
          </w:rPr>
          <w:fldChar w:fldCharType="end"/>
        </w:r>
      </w:hyperlink>
    </w:p>
    <w:p w14:paraId="52105ECF" w14:textId="6C67B6A3" w:rsidR="00F86C7E" w:rsidRDefault="00F86C7E">
      <w:pPr>
        <w:pStyle w:val="TJ4"/>
        <w:rPr>
          <w:rFonts w:asciiTheme="minorHAnsi" w:hAnsiTheme="minorHAnsi" w:cstheme="minorBidi"/>
          <w:noProof/>
          <w:sz w:val="24"/>
          <w:szCs w:val="21"/>
          <w:lang w:eastAsia="en-GB" w:bidi="sa-IN"/>
        </w:rPr>
      </w:pPr>
      <w:hyperlink w:anchor="_Toc223101574" w:history="1">
        <w:r w:rsidRPr="00AD4EA5">
          <w:rPr>
            <w:rStyle w:val="Hiperhivatkozs"/>
            <w:noProof/>
            <w:lang w:bidi="ar-SA"/>
          </w:rPr>
          <w:t xml:space="preserve">4.2.8.4. Regular consonant signs for vowelless consonants: the “implicit </w:t>
        </w:r>
        <w:r w:rsidRPr="00AD4EA5">
          <w:rPr>
            <w:rStyle w:val="Hiperhivatkozs"/>
            <w:i/>
            <w:iCs/>
            <w:noProof/>
            <w:lang w:bidi="ar-SA"/>
          </w:rPr>
          <w:t>puḷḷi</w:t>
        </w:r>
        <w:r w:rsidRPr="00AD4EA5">
          <w:rPr>
            <w:rStyle w:val="Hiperhivatkozs"/>
            <w:noProof/>
            <w:lang w:bidi="ar-SA"/>
          </w:rPr>
          <w:t>”</w:t>
        </w:r>
        <w:r>
          <w:rPr>
            <w:noProof/>
            <w:webHidden/>
          </w:rPr>
          <w:tab/>
        </w:r>
        <w:r>
          <w:rPr>
            <w:noProof/>
            <w:webHidden/>
          </w:rPr>
          <w:fldChar w:fldCharType="begin"/>
        </w:r>
        <w:r>
          <w:rPr>
            <w:noProof/>
            <w:webHidden/>
          </w:rPr>
          <w:instrText xml:space="preserve"> PAGEREF _Toc223101574 \h </w:instrText>
        </w:r>
        <w:r>
          <w:rPr>
            <w:noProof/>
            <w:webHidden/>
          </w:rPr>
        </w:r>
        <w:r>
          <w:rPr>
            <w:noProof/>
            <w:webHidden/>
          </w:rPr>
          <w:fldChar w:fldCharType="separate"/>
        </w:r>
        <w:r>
          <w:rPr>
            <w:noProof/>
            <w:webHidden/>
          </w:rPr>
          <w:t>38</w:t>
        </w:r>
        <w:r>
          <w:rPr>
            <w:noProof/>
            <w:webHidden/>
          </w:rPr>
          <w:fldChar w:fldCharType="end"/>
        </w:r>
      </w:hyperlink>
    </w:p>
    <w:p w14:paraId="5912099C" w14:textId="7BF7B8E9" w:rsidR="00F86C7E" w:rsidRDefault="00F86C7E">
      <w:pPr>
        <w:pStyle w:val="TJ3"/>
        <w:rPr>
          <w:rFonts w:asciiTheme="minorHAnsi" w:hAnsiTheme="minorHAnsi" w:cstheme="minorBidi"/>
          <w:noProof/>
          <w:sz w:val="24"/>
          <w:szCs w:val="21"/>
          <w:lang w:eastAsia="en-GB" w:bidi="sa-IN"/>
        </w:rPr>
      </w:pPr>
      <w:hyperlink w:anchor="_Toc223101575" w:history="1">
        <w:r w:rsidRPr="00AD4EA5">
          <w:rPr>
            <w:rStyle w:val="Hiperhivatkozs"/>
            <w:noProof/>
            <w:lang w:bidi="ar-SA"/>
          </w:rPr>
          <w:t>4.2.9. Independent vowels</w:t>
        </w:r>
        <w:r>
          <w:rPr>
            <w:noProof/>
            <w:webHidden/>
          </w:rPr>
          <w:tab/>
        </w:r>
        <w:r>
          <w:rPr>
            <w:noProof/>
            <w:webHidden/>
          </w:rPr>
          <w:fldChar w:fldCharType="begin"/>
        </w:r>
        <w:r>
          <w:rPr>
            <w:noProof/>
            <w:webHidden/>
          </w:rPr>
          <w:instrText xml:space="preserve"> PAGEREF _Toc223101575 \h </w:instrText>
        </w:r>
        <w:r>
          <w:rPr>
            <w:noProof/>
            <w:webHidden/>
          </w:rPr>
        </w:r>
        <w:r>
          <w:rPr>
            <w:noProof/>
            <w:webHidden/>
          </w:rPr>
          <w:fldChar w:fldCharType="separate"/>
        </w:r>
        <w:r>
          <w:rPr>
            <w:noProof/>
            <w:webHidden/>
          </w:rPr>
          <w:t>39</w:t>
        </w:r>
        <w:r>
          <w:rPr>
            <w:noProof/>
            <w:webHidden/>
          </w:rPr>
          <w:fldChar w:fldCharType="end"/>
        </w:r>
      </w:hyperlink>
    </w:p>
    <w:p w14:paraId="24077A6B" w14:textId="199D2584" w:rsidR="00F86C7E" w:rsidRDefault="00F86C7E">
      <w:pPr>
        <w:pStyle w:val="TJ4"/>
        <w:rPr>
          <w:rFonts w:asciiTheme="minorHAnsi" w:hAnsiTheme="minorHAnsi" w:cstheme="minorBidi"/>
          <w:noProof/>
          <w:sz w:val="24"/>
          <w:szCs w:val="21"/>
          <w:lang w:eastAsia="en-GB" w:bidi="sa-IN"/>
        </w:rPr>
      </w:pPr>
      <w:hyperlink w:anchor="_Toc223101576" w:history="1">
        <w:r w:rsidRPr="00AD4EA5">
          <w:rPr>
            <w:rStyle w:val="Hiperhivatkozs"/>
            <w:noProof/>
            <w:lang w:bidi="ar-SA"/>
          </w:rPr>
          <w:t>4.2.9.1. Independent vowels as simplex glyphs</w:t>
        </w:r>
        <w:r>
          <w:rPr>
            <w:noProof/>
            <w:webHidden/>
          </w:rPr>
          <w:tab/>
        </w:r>
        <w:r>
          <w:rPr>
            <w:noProof/>
            <w:webHidden/>
          </w:rPr>
          <w:fldChar w:fldCharType="begin"/>
        </w:r>
        <w:r>
          <w:rPr>
            <w:noProof/>
            <w:webHidden/>
          </w:rPr>
          <w:instrText xml:space="preserve"> PAGEREF _Toc223101576 \h </w:instrText>
        </w:r>
        <w:r>
          <w:rPr>
            <w:noProof/>
            <w:webHidden/>
          </w:rPr>
        </w:r>
        <w:r>
          <w:rPr>
            <w:noProof/>
            <w:webHidden/>
          </w:rPr>
          <w:fldChar w:fldCharType="separate"/>
        </w:r>
        <w:r>
          <w:rPr>
            <w:noProof/>
            <w:webHidden/>
          </w:rPr>
          <w:t>39</w:t>
        </w:r>
        <w:r>
          <w:rPr>
            <w:noProof/>
            <w:webHidden/>
          </w:rPr>
          <w:fldChar w:fldCharType="end"/>
        </w:r>
      </w:hyperlink>
    </w:p>
    <w:p w14:paraId="4DF01F0E" w14:textId="030D3314" w:rsidR="00F86C7E" w:rsidRDefault="00F86C7E">
      <w:pPr>
        <w:pStyle w:val="TJ4"/>
        <w:rPr>
          <w:rFonts w:asciiTheme="minorHAnsi" w:hAnsiTheme="minorHAnsi" w:cstheme="minorBidi"/>
          <w:noProof/>
          <w:sz w:val="24"/>
          <w:szCs w:val="21"/>
          <w:lang w:eastAsia="en-GB" w:bidi="sa-IN"/>
        </w:rPr>
      </w:pPr>
      <w:hyperlink w:anchor="_Toc223101577" w:history="1">
        <w:r w:rsidRPr="00AD4EA5">
          <w:rPr>
            <w:rStyle w:val="Hiperhivatkozs"/>
            <w:noProof/>
            <w:lang w:bidi="ar-SA"/>
          </w:rPr>
          <w:t>4.2.9.2. Independent vowels involving a vowel support</w:t>
        </w:r>
        <w:r>
          <w:rPr>
            <w:noProof/>
            <w:webHidden/>
          </w:rPr>
          <w:tab/>
        </w:r>
        <w:r>
          <w:rPr>
            <w:noProof/>
            <w:webHidden/>
          </w:rPr>
          <w:fldChar w:fldCharType="begin"/>
        </w:r>
        <w:r>
          <w:rPr>
            <w:noProof/>
            <w:webHidden/>
          </w:rPr>
          <w:instrText xml:space="preserve"> PAGEREF _Toc223101577 \h </w:instrText>
        </w:r>
        <w:r>
          <w:rPr>
            <w:noProof/>
            <w:webHidden/>
          </w:rPr>
        </w:r>
        <w:r>
          <w:rPr>
            <w:noProof/>
            <w:webHidden/>
          </w:rPr>
          <w:fldChar w:fldCharType="separate"/>
        </w:r>
        <w:r>
          <w:rPr>
            <w:noProof/>
            <w:webHidden/>
          </w:rPr>
          <w:t>39</w:t>
        </w:r>
        <w:r>
          <w:rPr>
            <w:noProof/>
            <w:webHidden/>
          </w:rPr>
          <w:fldChar w:fldCharType="end"/>
        </w:r>
      </w:hyperlink>
    </w:p>
    <w:p w14:paraId="0FE4412B" w14:textId="7452EAF2" w:rsidR="00F86C7E" w:rsidRDefault="00F86C7E">
      <w:pPr>
        <w:pStyle w:val="TJ3"/>
        <w:rPr>
          <w:rFonts w:asciiTheme="minorHAnsi" w:hAnsiTheme="minorHAnsi" w:cstheme="minorBidi"/>
          <w:noProof/>
          <w:sz w:val="24"/>
          <w:szCs w:val="21"/>
          <w:lang w:eastAsia="en-GB" w:bidi="sa-IN"/>
        </w:rPr>
      </w:pPr>
      <w:hyperlink w:anchor="_Toc223101578" w:history="1">
        <w:r w:rsidRPr="00AD4EA5">
          <w:rPr>
            <w:rStyle w:val="Hiperhivatkozs"/>
            <w:noProof/>
            <w:lang w:bidi="ar-SA"/>
          </w:rPr>
          <w:t>4.2.10. Vowel and consonant wildcards</w:t>
        </w:r>
        <w:r>
          <w:rPr>
            <w:noProof/>
            <w:webHidden/>
          </w:rPr>
          <w:tab/>
        </w:r>
        <w:r>
          <w:rPr>
            <w:noProof/>
            <w:webHidden/>
          </w:rPr>
          <w:fldChar w:fldCharType="begin"/>
        </w:r>
        <w:r>
          <w:rPr>
            <w:noProof/>
            <w:webHidden/>
          </w:rPr>
          <w:instrText xml:space="preserve"> PAGEREF _Toc223101578 \h </w:instrText>
        </w:r>
        <w:r>
          <w:rPr>
            <w:noProof/>
            <w:webHidden/>
          </w:rPr>
        </w:r>
        <w:r>
          <w:rPr>
            <w:noProof/>
            <w:webHidden/>
          </w:rPr>
          <w:fldChar w:fldCharType="separate"/>
        </w:r>
        <w:r>
          <w:rPr>
            <w:noProof/>
            <w:webHidden/>
          </w:rPr>
          <w:t>41</w:t>
        </w:r>
        <w:r>
          <w:rPr>
            <w:noProof/>
            <w:webHidden/>
          </w:rPr>
          <w:fldChar w:fldCharType="end"/>
        </w:r>
      </w:hyperlink>
    </w:p>
    <w:p w14:paraId="42A4C35F" w14:textId="6D89030A" w:rsidR="00F86C7E" w:rsidRDefault="00F86C7E">
      <w:pPr>
        <w:pStyle w:val="TJ2"/>
        <w:rPr>
          <w:rFonts w:asciiTheme="minorHAnsi" w:hAnsiTheme="minorHAnsi" w:cstheme="minorBidi"/>
          <w:noProof/>
          <w:sz w:val="24"/>
          <w:szCs w:val="21"/>
          <w:lang w:eastAsia="en-GB" w:bidi="sa-IN"/>
        </w:rPr>
      </w:pPr>
      <w:hyperlink w:anchor="_Toc223101579" w:history="1">
        <w:r w:rsidRPr="00AD4EA5">
          <w:rPr>
            <w:rStyle w:val="Hiperhivatkozs"/>
            <w:noProof/>
            <w:lang w:bidi="ar-SA"/>
          </w:rPr>
          <w:t>4.3. Systemic innovations in the Indic writing system</w:t>
        </w:r>
        <w:r>
          <w:rPr>
            <w:noProof/>
            <w:webHidden/>
          </w:rPr>
          <w:tab/>
        </w:r>
        <w:r>
          <w:rPr>
            <w:noProof/>
            <w:webHidden/>
          </w:rPr>
          <w:fldChar w:fldCharType="begin"/>
        </w:r>
        <w:r>
          <w:rPr>
            <w:noProof/>
            <w:webHidden/>
          </w:rPr>
          <w:instrText xml:space="preserve"> PAGEREF _Toc223101579 \h </w:instrText>
        </w:r>
        <w:r>
          <w:rPr>
            <w:noProof/>
            <w:webHidden/>
          </w:rPr>
        </w:r>
        <w:r>
          <w:rPr>
            <w:noProof/>
            <w:webHidden/>
          </w:rPr>
          <w:fldChar w:fldCharType="separate"/>
        </w:r>
        <w:r>
          <w:rPr>
            <w:noProof/>
            <w:webHidden/>
          </w:rPr>
          <w:t>42</w:t>
        </w:r>
        <w:r>
          <w:rPr>
            <w:noProof/>
            <w:webHidden/>
          </w:rPr>
          <w:fldChar w:fldCharType="end"/>
        </w:r>
      </w:hyperlink>
    </w:p>
    <w:p w14:paraId="45E7E88E" w14:textId="7A0FCD2E" w:rsidR="00F86C7E" w:rsidRDefault="00F86C7E">
      <w:pPr>
        <w:pStyle w:val="TJ3"/>
        <w:rPr>
          <w:rFonts w:asciiTheme="minorHAnsi" w:hAnsiTheme="minorHAnsi" w:cstheme="minorBidi"/>
          <w:noProof/>
          <w:sz w:val="24"/>
          <w:szCs w:val="21"/>
          <w:lang w:eastAsia="en-GB" w:bidi="sa-IN"/>
        </w:rPr>
      </w:pPr>
      <w:hyperlink w:anchor="_Toc223101580" w:history="1">
        <w:r w:rsidRPr="00AD4EA5">
          <w:rPr>
            <w:rStyle w:val="Hiperhivatkozs"/>
            <w:noProof/>
            <w:lang w:bidi="ar-SA"/>
          </w:rPr>
          <w:t>4.3.1. Borderline diacritical marks</w:t>
        </w:r>
        <w:r>
          <w:rPr>
            <w:noProof/>
            <w:webHidden/>
          </w:rPr>
          <w:tab/>
        </w:r>
        <w:r>
          <w:rPr>
            <w:noProof/>
            <w:webHidden/>
          </w:rPr>
          <w:fldChar w:fldCharType="begin"/>
        </w:r>
        <w:r>
          <w:rPr>
            <w:noProof/>
            <w:webHidden/>
          </w:rPr>
          <w:instrText xml:space="preserve"> PAGEREF _Toc223101580 \h </w:instrText>
        </w:r>
        <w:r>
          <w:rPr>
            <w:noProof/>
            <w:webHidden/>
          </w:rPr>
        </w:r>
        <w:r>
          <w:rPr>
            <w:noProof/>
            <w:webHidden/>
          </w:rPr>
          <w:fldChar w:fldCharType="separate"/>
        </w:r>
        <w:r>
          <w:rPr>
            <w:noProof/>
            <w:webHidden/>
          </w:rPr>
          <w:t>42</w:t>
        </w:r>
        <w:r>
          <w:rPr>
            <w:noProof/>
            <w:webHidden/>
          </w:rPr>
          <w:fldChar w:fldCharType="end"/>
        </w:r>
      </w:hyperlink>
    </w:p>
    <w:p w14:paraId="6CD16FA4" w14:textId="57A6DB7A" w:rsidR="00F86C7E" w:rsidRDefault="00F86C7E">
      <w:pPr>
        <w:pStyle w:val="TJ4"/>
        <w:rPr>
          <w:rFonts w:asciiTheme="minorHAnsi" w:hAnsiTheme="minorHAnsi" w:cstheme="minorBidi"/>
          <w:noProof/>
          <w:sz w:val="24"/>
          <w:szCs w:val="21"/>
          <w:lang w:eastAsia="en-GB" w:bidi="sa-IN"/>
        </w:rPr>
      </w:pPr>
      <w:hyperlink w:anchor="_Toc223101581" w:history="1">
        <w:r w:rsidRPr="00AD4EA5">
          <w:rPr>
            <w:rStyle w:val="Hiperhivatkozs"/>
            <w:noProof/>
            <w:lang w:bidi="ar-SA"/>
          </w:rPr>
          <w:t>4.3.1.1. The |ā| graph as a signifier of length in maritime Southeast Asia</w:t>
        </w:r>
        <w:r>
          <w:rPr>
            <w:noProof/>
            <w:webHidden/>
          </w:rPr>
          <w:tab/>
        </w:r>
        <w:r>
          <w:rPr>
            <w:noProof/>
            <w:webHidden/>
          </w:rPr>
          <w:fldChar w:fldCharType="begin"/>
        </w:r>
        <w:r>
          <w:rPr>
            <w:noProof/>
            <w:webHidden/>
          </w:rPr>
          <w:instrText xml:space="preserve"> PAGEREF _Toc223101581 \h </w:instrText>
        </w:r>
        <w:r>
          <w:rPr>
            <w:noProof/>
            <w:webHidden/>
          </w:rPr>
        </w:r>
        <w:r>
          <w:rPr>
            <w:noProof/>
            <w:webHidden/>
          </w:rPr>
          <w:fldChar w:fldCharType="separate"/>
        </w:r>
        <w:r>
          <w:rPr>
            <w:noProof/>
            <w:webHidden/>
          </w:rPr>
          <w:t>42</w:t>
        </w:r>
        <w:r>
          <w:rPr>
            <w:noProof/>
            <w:webHidden/>
          </w:rPr>
          <w:fldChar w:fldCharType="end"/>
        </w:r>
      </w:hyperlink>
    </w:p>
    <w:p w14:paraId="39B4E189" w14:textId="7D21CC6A" w:rsidR="00F86C7E" w:rsidRDefault="00F86C7E">
      <w:pPr>
        <w:pStyle w:val="TJ4"/>
        <w:rPr>
          <w:rFonts w:asciiTheme="minorHAnsi" w:hAnsiTheme="minorHAnsi" w:cstheme="minorBidi"/>
          <w:noProof/>
          <w:sz w:val="24"/>
          <w:szCs w:val="21"/>
          <w:lang w:eastAsia="en-GB" w:bidi="sa-IN"/>
        </w:rPr>
      </w:pPr>
      <w:hyperlink w:anchor="_Toc223101582" w:history="1">
        <w:r w:rsidRPr="00AD4EA5">
          <w:rPr>
            <w:rStyle w:val="Hiperhivatkozs"/>
            <w:noProof/>
            <w:lang w:bidi="ar-SA"/>
          </w:rPr>
          <w:t xml:space="preserve">4.3.1.2. Underdotted </w:t>
        </w:r>
        <w:r w:rsidRPr="00AD4EA5">
          <w:rPr>
            <w:rStyle w:val="Hiperhivatkozs"/>
            <w:i/>
            <w:iCs/>
            <w:noProof/>
            <w:lang w:bidi="ar-SA"/>
          </w:rPr>
          <w:t>akṣara</w:t>
        </w:r>
        <w:r w:rsidRPr="00AD4EA5">
          <w:rPr>
            <w:rStyle w:val="Hiperhivatkozs"/>
            <w:noProof/>
            <w:lang w:bidi="ar-SA"/>
          </w:rPr>
          <w:t>s in mainland Southeast Asia</w:t>
        </w:r>
        <w:r>
          <w:rPr>
            <w:noProof/>
            <w:webHidden/>
          </w:rPr>
          <w:tab/>
        </w:r>
        <w:r>
          <w:rPr>
            <w:noProof/>
            <w:webHidden/>
          </w:rPr>
          <w:fldChar w:fldCharType="begin"/>
        </w:r>
        <w:r>
          <w:rPr>
            <w:noProof/>
            <w:webHidden/>
          </w:rPr>
          <w:instrText xml:space="preserve"> PAGEREF _Toc223101582 \h </w:instrText>
        </w:r>
        <w:r>
          <w:rPr>
            <w:noProof/>
            <w:webHidden/>
          </w:rPr>
        </w:r>
        <w:r>
          <w:rPr>
            <w:noProof/>
            <w:webHidden/>
          </w:rPr>
          <w:fldChar w:fldCharType="separate"/>
        </w:r>
        <w:r>
          <w:rPr>
            <w:noProof/>
            <w:webHidden/>
          </w:rPr>
          <w:t>43</w:t>
        </w:r>
        <w:r>
          <w:rPr>
            <w:noProof/>
            <w:webHidden/>
          </w:rPr>
          <w:fldChar w:fldCharType="end"/>
        </w:r>
      </w:hyperlink>
    </w:p>
    <w:p w14:paraId="6B3D2174" w14:textId="23F5CDB3" w:rsidR="00F86C7E" w:rsidRDefault="00F86C7E">
      <w:pPr>
        <w:pStyle w:val="TJ3"/>
        <w:rPr>
          <w:rFonts w:asciiTheme="minorHAnsi" w:hAnsiTheme="minorHAnsi" w:cstheme="minorBidi"/>
          <w:noProof/>
          <w:sz w:val="24"/>
          <w:szCs w:val="21"/>
          <w:lang w:eastAsia="en-GB" w:bidi="sa-IN"/>
        </w:rPr>
      </w:pPr>
      <w:hyperlink w:anchor="_Toc223101583" w:history="1">
        <w:r w:rsidRPr="00AD4EA5">
          <w:rPr>
            <w:rStyle w:val="Hiperhivatkozs"/>
            <w:noProof/>
            <w:lang w:bidi="ar-SA"/>
          </w:rPr>
          <w:t>4.3.2. Repurposed graphic signs</w:t>
        </w:r>
        <w:r>
          <w:rPr>
            <w:noProof/>
            <w:webHidden/>
          </w:rPr>
          <w:tab/>
        </w:r>
        <w:r>
          <w:rPr>
            <w:noProof/>
            <w:webHidden/>
          </w:rPr>
          <w:fldChar w:fldCharType="begin"/>
        </w:r>
        <w:r>
          <w:rPr>
            <w:noProof/>
            <w:webHidden/>
          </w:rPr>
          <w:instrText xml:space="preserve"> PAGEREF _Toc223101583 \h </w:instrText>
        </w:r>
        <w:r>
          <w:rPr>
            <w:noProof/>
            <w:webHidden/>
          </w:rPr>
        </w:r>
        <w:r>
          <w:rPr>
            <w:noProof/>
            <w:webHidden/>
          </w:rPr>
          <w:fldChar w:fldCharType="separate"/>
        </w:r>
        <w:r>
          <w:rPr>
            <w:noProof/>
            <w:webHidden/>
          </w:rPr>
          <w:t>43</w:t>
        </w:r>
        <w:r>
          <w:rPr>
            <w:noProof/>
            <w:webHidden/>
          </w:rPr>
          <w:fldChar w:fldCharType="end"/>
        </w:r>
      </w:hyperlink>
    </w:p>
    <w:p w14:paraId="2339536E" w14:textId="7EDEDC36" w:rsidR="00F86C7E" w:rsidRDefault="00F86C7E">
      <w:pPr>
        <w:pStyle w:val="TJ4"/>
        <w:rPr>
          <w:rFonts w:asciiTheme="minorHAnsi" w:hAnsiTheme="minorHAnsi" w:cstheme="minorBidi"/>
          <w:noProof/>
          <w:sz w:val="24"/>
          <w:szCs w:val="21"/>
          <w:lang w:eastAsia="en-GB" w:bidi="sa-IN"/>
        </w:rPr>
      </w:pPr>
      <w:hyperlink w:anchor="_Toc223101584" w:history="1">
        <w:r w:rsidRPr="00AD4EA5">
          <w:rPr>
            <w:rStyle w:val="Hiperhivatkozs"/>
            <w:noProof/>
            <w:lang w:bidi="ar-SA"/>
          </w:rPr>
          <w:t>4.3.2.1. Signs with a secondary phonographic function</w:t>
        </w:r>
        <w:r>
          <w:rPr>
            <w:noProof/>
            <w:webHidden/>
          </w:rPr>
          <w:tab/>
        </w:r>
        <w:r>
          <w:rPr>
            <w:noProof/>
            <w:webHidden/>
          </w:rPr>
          <w:fldChar w:fldCharType="begin"/>
        </w:r>
        <w:r>
          <w:rPr>
            <w:noProof/>
            <w:webHidden/>
          </w:rPr>
          <w:instrText xml:space="preserve"> PAGEREF _Toc223101584 \h </w:instrText>
        </w:r>
        <w:r>
          <w:rPr>
            <w:noProof/>
            <w:webHidden/>
          </w:rPr>
        </w:r>
        <w:r>
          <w:rPr>
            <w:noProof/>
            <w:webHidden/>
          </w:rPr>
          <w:fldChar w:fldCharType="separate"/>
        </w:r>
        <w:r>
          <w:rPr>
            <w:noProof/>
            <w:webHidden/>
          </w:rPr>
          <w:t>43</w:t>
        </w:r>
        <w:r>
          <w:rPr>
            <w:noProof/>
            <w:webHidden/>
          </w:rPr>
          <w:fldChar w:fldCharType="end"/>
        </w:r>
      </w:hyperlink>
    </w:p>
    <w:p w14:paraId="69427934" w14:textId="5C364601" w:rsidR="00F86C7E" w:rsidRDefault="00F86C7E">
      <w:pPr>
        <w:pStyle w:val="TJ2"/>
        <w:rPr>
          <w:rFonts w:asciiTheme="minorHAnsi" w:hAnsiTheme="minorHAnsi" w:cstheme="minorBidi"/>
          <w:noProof/>
          <w:sz w:val="24"/>
          <w:szCs w:val="21"/>
          <w:lang w:eastAsia="en-GB" w:bidi="sa-IN"/>
        </w:rPr>
      </w:pPr>
      <w:hyperlink w:anchor="_Toc223101585" w:history="1">
        <w:r w:rsidRPr="00AD4EA5">
          <w:rPr>
            <w:rStyle w:val="Hiperhivatkozs"/>
            <w:noProof/>
            <w:lang w:bidi="ar-SA"/>
          </w:rPr>
          <w:t xml:space="preserve">4.4. Graphetic complexity: </w:t>
        </w:r>
        <w:r w:rsidRPr="00AD4EA5">
          <w:rPr>
            <w:rStyle w:val="Hiperhivatkozs"/>
            <w:i/>
            <w:iCs/>
            <w:noProof/>
            <w:lang w:bidi="ar-SA"/>
          </w:rPr>
          <w:t>akṣara</w:t>
        </w:r>
        <w:r w:rsidRPr="00AD4EA5">
          <w:rPr>
            <w:rStyle w:val="Hiperhivatkozs"/>
            <w:noProof/>
            <w:lang w:bidi="ar-SA"/>
          </w:rPr>
          <w:t>s</w:t>
        </w:r>
        <w:r>
          <w:rPr>
            <w:noProof/>
            <w:webHidden/>
          </w:rPr>
          <w:tab/>
        </w:r>
        <w:r>
          <w:rPr>
            <w:noProof/>
            <w:webHidden/>
          </w:rPr>
          <w:fldChar w:fldCharType="begin"/>
        </w:r>
        <w:r>
          <w:rPr>
            <w:noProof/>
            <w:webHidden/>
          </w:rPr>
          <w:instrText xml:space="preserve"> PAGEREF _Toc223101585 \h </w:instrText>
        </w:r>
        <w:r>
          <w:rPr>
            <w:noProof/>
            <w:webHidden/>
          </w:rPr>
        </w:r>
        <w:r>
          <w:rPr>
            <w:noProof/>
            <w:webHidden/>
          </w:rPr>
          <w:fldChar w:fldCharType="separate"/>
        </w:r>
        <w:r>
          <w:rPr>
            <w:noProof/>
            <w:webHidden/>
          </w:rPr>
          <w:t>45</w:t>
        </w:r>
        <w:r>
          <w:rPr>
            <w:noProof/>
            <w:webHidden/>
          </w:rPr>
          <w:fldChar w:fldCharType="end"/>
        </w:r>
      </w:hyperlink>
    </w:p>
    <w:p w14:paraId="36309C5A" w14:textId="101E26CC" w:rsidR="00F86C7E" w:rsidRDefault="00F86C7E">
      <w:pPr>
        <w:pStyle w:val="TJ3"/>
        <w:rPr>
          <w:rFonts w:asciiTheme="minorHAnsi" w:hAnsiTheme="minorHAnsi" w:cstheme="minorBidi"/>
          <w:noProof/>
          <w:sz w:val="24"/>
          <w:szCs w:val="21"/>
          <w:lang w:eastAsia="en-GB" w:bidi="sa-IN"/>
        </w:rPr>
      </w:pPr>
      <w:hyperlink w:anchor="_Toc223101586" w:history="1">
        <w:r w:rsidRPr="00AD4EA5">
          <w:rPr>
            <w:rStyle w:val="Hiperhivatkozs"/>
            <w:noProof/>
            <w:lang w:bidi="ar-SA"/>
          </w:rPr>
          <w:t>4.4.1. Variation in glyph composition</w:t>
        </w:r>
        <w:r>
          <w:rPr>
            <w:noProof/>
            <w:webHidden/>
          </w:rPr>
          <w:tab/>
        </w:r>
        <w:r>
          <w:rPr>
            <w:noProof/>
            <w:webHidden/>
          </w:rPr>
          <w:fldChar w:fldCharType="begin"/>
        </w:r>
        <w:r>
          <w:rPr>
            <w:noProof/>
            <w:webHidden/>
          </w:rPr>
          <w:instrText xml:space="preserve"> PAGEREF _Toc223101586 \h </w:instrText>
        </w:r>
        <w:r>
          <w:rPr>
            <w:noProof/>
            <w:webHidden/>
          </w:rPr>
        </w:r>
        <w:r>
          <w:rPr>
            <w:noProof/>
            <w:webHidden/>
          </w:rPr>
          <w:fldChar w:fldCharType="separate"/>
        </w:r>
        <w:r>
          <w:rPr>
            <w:noProof/>
            <w:webHidden/>
          </w:rPr>
          <w:t>45</w:t>
        </w:r>
        <w:r>
          <w:rPr>
            <w:noProof/>
            <w:webHidden/>
          </w:rPr>
          <w:fldChar w:fldCharType="end"/>
        </w:r>
      </w:hyperlink>
    </w:p>
    <w:p w14:paraId="01EB0815" w14:textId="2B0C8512" w:rsidR="00F86C7E" w:rsidRDefault="00F86C7E">
      <w:pPr>
        <w:pStyle w:val="TJ4"/>
        <w:rPr>
          <w:rFonts w:asciiTheme="minorHAnsi" w:hAnsiTheme="minorHAnsi" w:cstheme="minorBidi"/>
          <w:noProof/>
          <w:sz w:val="24"/>
          <w:szCs w:val="21"/>
          <w:lang w:eastAsia="en-GB" w:bidi="sa-IN"/>
        </w:rPr>
      </w:pPr>
      <w:hyperlink w:anchor="_Toc223101587" w:history="1">
        <w:r w:rsidRPr="00AD4EA5">
          <w:rPr>
            <w:rStyle w:val="Hiperhivatkozs"/>
            <w:noProof/>
            <w:lang w:bidi="ar-SA"/>
          </w:rPr>
          <w:t>4.4.1.1. Optional shorthand for complex glyphs</w:t>
        </w:r>
        <w:r>
          <w:rPr>
            <w:noProof/>
            <w:webHidden/>
          </w:rPr>
          <w:tab/>
        </w:r>
        <w:r>
          <w:rPr>
            <w:noProof/>
            <w:webHidden/>
          </w:rPr>
          <w:fldChar w:fldCharType="begin"/>
        </w:r>
        <w:r>
          <w:rPr>
            <w:noProof/>
            <w:webHidden/>
          </w:rPr>
          <w:instrText xml:space="preserve"> PAGEREF _Toc223101587 \h </w:instrText>
        </w:r>
        <w:r>
          <w:rPr>
            <w:noProof/>
            <w:webHidden/>
          </w:rPr>
        </w:r>
        <w:r>
          <w:rPr>
            <w:noProof/>
            <w:webHidden/>
          </w:rPr>
          <w:fldChar w:fldCharType="separate"/>
        </w:r>
        <w:r>
          <w:rPr>
            <w:noProof/>
            <w:webHidden/>
          </w:rPr>
          <w:t>46</w:t>
        </w:r>
        <w:r>
          <w:rPr>
            <w:noProof/>
            <w:webHidden/>
          </w:rPr>
          <w:fldChar w:fldCharType="end"/>
        </w:r>
      </w:hyperlink>
    </w:p>
    <w:p w14:paraId="30A1C9DF" w14:textId="006CD382" w:rsidR="00F86C7E" w:rsidRDefault="00F86C7E">
      <w:pPr>
        <w:pStyle w:val="TJ4"/>
        <w:rPr>
          <w:rFonts w:asciiTheme="minorHAnsi" w:hAnsiTheme="minorHAnsi" w:cstheme="minorBidi"/>
          <w:noProof/>
          <w:sz w:val="24"/>
          <w:szCs w:val="21"/>
          <w:lang w:eastAsia="en-GB" w:bidi="sa-IN"/>
        </w:rPr>
      </w:pPr>
      <w:hyperlink w:anchor="_Toc223101588" w:history="1">
        <w:r w:rsidRPr="00AD4EA5">
          <w:rPr>
            <w:rStyle w:val="Hiperhivatkozs"/>
            <w:noProof/>
            <w:lang w:bidi="ar-SA"/>
          </w:rPr>
          <w:t>4.4.1.2. Conjunct consonants in writing systems where they are not the norm</w:t>
        </w:r>
        <w:r>
          <w:rPr>
            <w:noProof/>
            <w:webHidden/>
          </w:rPr>
          <w:tab/>
        </w:r>
        <w:r>
          <w:rPr>
            <w:noProof/>
            <w:webHidden/>
          </w:rPr>
          <w:fldChar w:fldCharType="begin"/>
        </w:r>
        <w:r>
          <w:rPr>
            <w:noProof/>
            <w:webHidden/>
          </w:rPr>
          <w:instrText xml:space="preserve"> PAGEREF _Toc223101588 \h </w:instrText>
        </w:r>
        <w:r>
          <w:rPr>
            <w:noProof/>
            <w:webHidden/>
          </w:rPr>
        </w:r>
        <w:r>
          <w:rPr>
            <w:noProof/>
            <w:webHidden/>
          </w:rPr>
          <w:fldChar w:fldCharType="separate"/>
        </w:r>
        <w:r>
          <w:rPr>
            <w:noProof/>
            <w:webHidden/>
          </w:rPr>
          <w:t>46</w:t>
        </w:r>
        <w:r>
          <w:rPr>
            <w:noProof/>
            <w:webHidden/>
          </w:rPr>
          <w:fldChar w:fldCharType="end"/>
        </w:r>
      </w:hyperlink>
    </w:p>
    <w:p w14:paraId="49CA4B5A" w14:textId="54220BE0" w:rsidR="00F86C7E" w:rsidRDefault="00F86C7E">
      <w:pPr>
        <w:pStyle w:val="TJ4"/>
        <w:rPr>
          <w:rFonts w:asciiTheme="minorHAnsi" w:hAnsiTheme="minorHAnsi" w:cstheme="minorBidi"/>
          <w:noProof/>
          <w:sz w:val="24"/>
          <w:szCs w:val="21"/>
          <w:lang w:eastAsia="en-GB" w:bidi="sa-IN"/>
        </w:rPr>
      </w:pPr>
      <w:hyperlink w:anchor="_Toc223101589" w:history="1">
        <w:r w:rsidRPr="00AD4EA5">
          <w:rPr>
            <w:rStyle w:val="Hiperhivatkozs"/>
            <w:noProof/>
            <w:lang w:bidi="ar-SA"/>
          </w:rPr>
          <w:t xml:space="preserve">4.4.1.3. Double </w:t>
        </w:r>
        <w:r w:rsidRPr="00AD4EA5">
          <w:rPr>
            <w:rStyle w:val="Hiperhivatkozs"/>
            <w:i/>
            <w:iCs/>
            <w:noProof/>
            <w:lang w:bidi="ar-SA"/>
          </w:rPr>
          <w:t>kāl</w:t>
        </w:r>
        <w:r w:rsidRPr="00AD4EA5">
          <w:rPr>
            <w:rStyle w:val="Hiperhivatkozs"/>
            <w:noProof/>
            <w:lang w:bidi="ar-SA"/>
          </w:rPr>
          <w:t xml:space="preserve"> in Tamil</w:t>
        </w:r>
        <w:r>
          <w:rPr>
            <w:noProof/>
            <w:webHidden/>
          </w:rPr>
          <w:tab/>
        </w:r>
        <w:r>
          <w:rPr>
            <w:noProof/>
            <w:webHidden/>
          </w:rPr>
          <w:fldChar w:fldCharType="begin"/>
        </w:r>
        <w:r>
          <w:rPr>
            <w:noProof/>
            <w:webHidden/>
          </w:rPr>
          <w:instrText xml:space="preserve"> PAGEREF _Toc223101589 \h </w:instrText>
        </w:r>
        <w:r>
          <w:rPr>
            <w:noProof/>
            <w:webHidden/>
          </w:rPr>
        </w:r>
        <w:r>
          <w:rPr>
            <w:noProof/>
            <w:webHidden/>
          </w:rPr>
          <w:fldChar w:fldCharType="separate"/>
        </w:r>
        <w:r>
          <w:rPr>
            <w:noProof/>
            <w:webHidden/>
          </w:rPr>
          <w:t>46</w:t>
        </w:r>
        <w:r>
          <w:rPr>
            <w:noProof/>
            <w:webHidden/>
          </w:rPr>
          <w:fldChar w:fldCharType="end"/>
        </w:r>
      </w:hyperlink>
    </w:p>
    <w:p w14:paraId="70B99648" w14:textId="48C6C273" w:rsidR="00F86C7E" w:rsidRDefault="00F86C7E">
      <w:pPr>
        <w:pStyle w:val="TJ4"/>
        <w:rPr>
          <w:rFonts w:asciiTheme="minorHAnsi" w:hAnsiTheme="minorHAnsi" w:cstheme="minorBidi"/>
          <w:noProof/>
          <w:sz w:val="24"/>
          <w:szCs w:val="21"/>
          <w:lang w:eastAsia="en-GB" w:bidi="sa-IN"/>
        </w:rPr>
      </w:pPr>
      <w:hyperlink w:anchor="_Toc223101590" w:history="1">
        <w:r w:rsidRPr="00AD4EA5">
          <w:rPr>
            <w:rStyle w:val="Hiperhivatkozs"/>
            <w:noProof/>
            <w:lang w:bidi="ar-SA"/>
          </w:rPr>
          <w:t xml:space="preserve">4.4.1.4. Independent and dependent </w:t>
        </w:r>
        <w:r w:rsidRPr="00AD4EA5">
          <w:rPr>
            <w:rStyle w:val="Hiperhivatkozs"/>
            <w:i/>
            <w:iCs/>
            <w:noProof/>
            <w:lang w:bidi="ar-SA"/>
          </w:rPr>
          <w:t>upadhmānīya</w:t>
        </w:r>
        <w:r w:rsidRPr="00AD4EA5">
          <w:rPr>
            <w:rStyle w:val="Hiperhivatkozs"/>
            <w:noProof/>
            <w:lang w:bidi="ar-SA"/>
          </w:rPr>
          <w:t xml:space="preserve"> and </w:t>
        </w:r>
        <w:r w:rsidRPr="00AD4EA5">
          <w:rPr>
            <w:rStyle w:val="Hiperhivatkozs"/>
            <w:i/>
            <w:iCs/>
            <w:noProof/>
            <w:lang w:bidi="ar-SA"/>
          </w:rPr>
          <w:t>jihvāmūlīya</w:t>
        </w:r>
        <w:r>
          <w:rPr>
            <w:noProof/>
            <w:webHidden/>
          </w:rPr>
          <w:tab/>
        </w:r>
        <w:r>
          <w:rPr>
            <w:noProof/>
            <w:webHidden/>
          </w:rPr>
          <w:fldChar w:fldCharType="begin"/>
        </w:r>
        <w:r>
          <w:rPr>
            <w:noProof/>
            <w:webHidden/>
          </w:rPr>
          <w:instrText xml:space="preserve"> PAGEREF _Toc223101590 \h </w:instrText>
        </w:r>
        <w:r>
          <w:rPr>
            <w:noProof/>
            <w:webHidden/>
          </w:rPr>
        </w:r>
        <w:r>
          <w:rPr>
            <w:noProof/>
            <w:webHidden/>
          </w:rPr>
          <w:fldChar w:fldCharType="separate"/>
        </w:r>
        <w:r>
          <w:rPr>
            <w:noProof/>
            <w:webHidden/>
          </w:rPr>
          <w:t>47</w:t>
        </w:r>
        <w:r>
          <w:rPr>
            <w:noProof/>
            <w:webHidden/>
          </w:rPr>
          <w:fldChar w:fldCharType="end"/>
        </w:r>
      </w:hyperlink>
    </w:p>
    <w:p w14:paraId="1AC73927" w14:textId="0A33A0B0" w:rsidR="00F86C7E" w:rsidRDefault="00F86C7E">
      <w:pPr>
        <w:pStyle w:val="TJ4"/>
        <w:rPr>
          <w:rFonts w:asciiTheme="minorHAnsi" w:hAnsiTheme="minorHAnsi" w:cstheme="minorBidi"/>
          <w:noProof/>
          <w:sz w:val="24"/>
          <w:szCs w:val="21"/>
          <w:lang w:eastAsia="en-GB" w:bidi="sa-IN"/>
        </w:rPr>
      </w:pPr>
      <w:hyperlink w:anchor="_Toc223101591" w:history="1">
        <w:r w:rsidRPr="00AD4EA5">
          <w:rPr>
            <w:rStyle w:val="Hiperhivatkozs"/>
            <w:noProof/>
            <w:lang w:bidi="ar-SA"/>
          </w:rPr>
          <w:t>4.4.1.5. Alternative behaviour of the superscript |r|</w:t>
        </w:r>
        <w:r>
          <w:rPr>
            <w:noProof/>
            <w:webHidden/>
          </w:rPr>
          <w:tab/>
        </w:r>
        <w:r>
          <w:rPr>
            <w:noProof/>
            <w:webHidden/>
          </w:rPr>
          <w:fldChar w:fldCharType="begin"/>
        </w:r>
        <w:r>
          <w:rPr>
            <w:noProof/>
            <w:webHidden/>
          </w:rPr>
          <w:instrText xml:space="preserve"> PAGEREF _Toc223101591 \h </w:instrText>
        </w:r>
        <w:r>
          <w:rPr>
            <w:noProof/>
            <w:webHidden/>
          </w:rPr>
        </w:r>
        <w:r>
          <w:rPr>
            <w:noProof/>
            <w:webHidden/>
          </w:rPr>
          <w:fldChar w:fldCharType="separate"/>
        </w:r>
        <w:r>
          <w:rPr>
            <w:noProof/>
            <w:webHidden/>
          </w:rPr>
          <w:t>47</w:t>
        </w:r>
        <w:r>
          <w:rPr>
            <w:noProof/>
            <w:webHidden/>
          </w:rPr>
          <w:fldChar w:fldCharType="end"/>
        </w:r>
      </w:hyperlink>
    </w:p>
    <w:p w14:paraId="67E83D58" w14:textId="458412C6" w:rsidR="00F86C7E" w:rsidRDefault="00F86C7E">
      <w:pPr>
        <w:pStyle w:val="TJ4"/>
        <w:rPr>
          <w:rFonts w:asciiTheme="minorHAnsi" w:hAnsiTheme="minorHAnsi" w:cstheme="minorBidi"/>
          <w:noProof/>
          <w:sz w:val="24"/>
          <w:szCs w:val="21"/>
          <w:lang w:eastAsia="en-GB" w:bidi="sa-IN"/>
        </w:rPr>
      </w:pPr>
      <w:hyperlink w:anchor="_Toc223101592" w:history="1">
        <w:r w:rsidRPr="00AD4EA5">
          <w:rPr>
            <w:rStyle w:val="Hiperhivatkozs"/>
            <w:noProof/>
            <w:lang w:bidi="ar-SA"/>
          </w:rPr>
          <w:t>4.4.1.6. Multiple vowel markers within a complex glyph</w:t>
        </w:r>
        <w:r>
          <w:rPr>
            <w:noProof/>
            <w:webHidden/>
          </w:rPr>
          <w:tab/>
        </w:r>
        <w:r>
          <w:rPr>
            <w:noProof/>
            <w:webHidden/>
          </w:rPr>
          <w:fldChar w:fldCharType="begin"/>
        </w:r>
        <w:r>
          <w:rPr>
            <w:noProof/>
            <w:webHidden/>
          </w:rPr>
          <w:instrText xml:space="preserve"> PAGEREF _Toc223101592 \h </w:instrText>
        </w:r>
        <w:r>
          <w:rPr>
            <w:noProof/>
            <w:webHidden/>
          </w:rPr>
        </w:r>
        <w:r>
          <w:rPr>
            <w:noProof/>
            <w:webHidden/>
          </w:rPr>
          <w:fldChar w:fldCharType="separate"/>
        </w:r>
        <w:r>
          <w:rPr>
            <w:noProof/>
            <w:webHidden/>
          </w:rPr>
          <w:t>48</w:t>
        </w:r>
        <w:r>
          <w:rPr>
            <w:noProof/>
            <w:webHidden/>
          </w:rPr>
          <w:fldChar w:fldCharType="end"/>
        </w:r>
      </w:hyperlink>
    </w:p>
    <w:p w14:paraId="5386514D" w14:textId="4D6249B8" w:rsidR="00F86C7E" w:rsidRDefault="00F86C7E">
      <w:pPr>
        <w:pStyle w:val="TJ4"/>
        <w:rPr>
          <w:rFonts w:asciiTheme="minorHAnsi" w:hAnsiTheme="minorHAnsi" w:cstheme="minorBidi"/>
          <w:noProof/>
          <w:sz w:val="24"/>
          <w:szCs w:val="21"/>
          <w:lang w:eastAsia="en-GB" w:bidi="sa-IN"/>
        </w:rPr>
      </w:pPr>
      <w:hyperlink w:anchor="_Toc223101593" w:history="1">
        <w:r w:rsidRPr="00AD4EA5">
          <w:rPr>
            <w:rStyle w:val="Hiperhivatkozs"/>
            <w:noProof/>
            <w:lang w:bidi="ar-SA"/>
          </w:rPr>
          <w:t>4.4.1.7. Independent vowel signs as parts of complex glyphs</w:t>
        </w:r>
        <w:r>
          <w:rPr>
            <w:noProof/>
            <w:webHidden/>
          </w:rPr>
          <w:tab/>
        </w:r>
        <w:r>
          <w:rPr>
            <w:noProof/>
            <w:webHidden/>
          </w:rPr>
          <w:fldChar w:fldCharType="begin"/>
        </w:r>
        <w:r>
          <w:rPr>
            <w:noProof/>
            <w:webHidden/>
          </w:rPr>
          <w:instrText xml:space="preserve"> PAGEREF _Toc223101593 \h </w:instrText>
        </w:r>
        <w:r>
          <w:rPr>
            <w:noProof/>
            <w:webHidden/>
          </w:rPr>
        </w:r>
        <w:r>
          <w:rPr>
            <w:noProof/>
            <w:webHidden/>
          </w:rPr>
          <w:fldChar w:fldCharType="separate"/>
        </w:r>
        <w:r>
          <w:rPr>
            <w:noProof/>
            <w:webHidden/>
          </w:rPr>
          <w:t>48</w:t>
        </w:r>
        <w:r>
          <w:rPr>
            <w:noProof/>
            <w:webHidden/>
          </w:rPr>
          <w:fldChar w:fldCharType="end"/>
        </w:r>
      </w:hyperlink>
    </w:p>
    <w:p w14:paraId="62E9EC3C" w14:textId="452A7300" w:rsidR="00F86C7E" w:rsidRDefault="00F86C7E">
      <w:pPr>
        <w:pStyle w:val="TJ3"/>
        <w:rPr>
          <w:rFonts w:asciiTheme="minorHAnsi" w:hAnsiTheme="minorHAnsi" w:cstheme="minorBidi"/>
          <w:noProof/>
          <w:sz w:val="24"/>
          <w:szCs w:val="21"/>
          <w:lang w:eastAsia="en-GB" w:bidi="sa-IN"/>
        </w:rPr>
      </w:pPr>
      <w:hyperlink w:anchor="_Toc223101594" w:history="1">
        <w:r w:rsidRPr="00AD4EA5">
          <w:rPr>
            <w:rStyle w:val="Hiperhivatkozs"/>
            <w:noProof/>
            <w:lang w:bidi="ar-SA"/>
          </w:rPr>
          <w:t>4.4.2. Glyphs or graphs split by an intervening feature</w:t>
        </w:r>
        <w:r>
          <w:rPr>
            <w:noProof/>
            <w:webHidden/>
          </w:rPr>
          <w:tab/>
        </w:r>
        <w:r>
          <w:rPr>
            <w:noProof/>
            <w:webHidden/>
          </w:rPr>
          <w:fldChar w:fldCharType="begin"/>
        </w:r>
        <w:r>
          <w:rPr>
            <w:noProof/>
            <w:webHidden/>
          </w:rPr>
          <w:instrText xml:space="preserve"> PAGEREF _Toc223101594 \h </w:instrText>
        </w:r>
        <w:r>
          <w:rPr>
            <w:noProof/>
            <w:webHidden/>
          </w:rPr>
        </w:r>
        <w:r>
          <w:rPr>
            <w:noProof/>
            <w:webHidden/>
          </w:rPr>
          <w:fldChar w:fldCharType="separate"/>
        </w:r>
        <w:r>
          <w:rPr>
            <w:noProof/>
            <w:webHidden/>
          </w:rPr>
          <w:t>49</w:t>
        </w:r>
        <w:r>
          <w:rPr>
            <w:noProof/>
            <w:webHidden/>
          </w:rPr>
          <w:fldChar w:fldCharType="end"/>
        </w:r>
      </w:hyperlink>
    </w:p>
    <w:p w14:paraId="43189DE7" w14:textId="4993E66A" w:rsidR="00F86C7E" w:rsidRDefault="00F86C7E">
      <w:pPr>
        <w:pStyle w:val="TJ2"/>
        <w:rPr>
          <w:rFonts w:asciiTheme="minorHAnsi" w:hAnsiTheme="minorHAnsi" w:cstheme="minorBidi"/>
          <w:noProof/>
          <w:sz w:val="24"/>
          <w:szCs w:val="21"/>
          <w:lang w:eastAsia="en-GB" w:bidi="sa-IN"/>
        </w:rPr>
      </w:pPr>
      <w:hyperlink w:anchor="_Toc223101595" w:history="1">
        <w:r w:rsidRPr="00AD4EA5">
          <w:rPr>
            <w:rStyle w:val="Hiperhivatkozs"/>
            <w:noProof/>
            <w:lang w:bidi="ar-SA"/>
          </w:rPr>
          <w:t>4.5. Allography</w:t>
        </w:r>
        <w:r>
          <w:rPr>
            <w:noProof/>
            <w:webHidden/>
          </w:rPr>
          <w:tab/>
        </w:r>
        <w:r>
          <w:rPr>
            <w:noProof/>
            <w:webHidden/>
          </w:rPr>
          <w:fldChar w:fldCharType="begin"/>
        </w:r>
        <w:r>
          <w:rPr>
            <w:noProof/>
            <w:webHidden/>
          </w:rPr>
          <w:instrText xml:space="preserve"> PAGEREF _Toc223101595 \h </w:instrText>
        </w:r>
        <w:r>
          <w:rPr>
            <w:noProof/>
            <w:webHidden/>
          </w:rPr>
        </w:r>
        <w:r>
          <w:rPr>
            <w:noProof/>
            <w:webHidden/>
          </w:rPr>
          <w:fldChar w:fldCharType="separate"/>
        </w:r>
        <w:r>
          <w:rPr>
            <w:noProof/>
            <w:webHidden/>
          </w:rPr>
          <w:t>50</w:t>
        </w:r>
        <w:r>
          <w:rPr>
            <w:noProof/>
            <w:webHidden/>
          </w:rPr>
          <w:fldChar w:fldCharType="end"/>
        </w:r>
      </w:hyperlink>
    </w:p>
    <w:p w14:paraId="226E742C" w14:textId="497F7D12" w:rsidR="00F86C7E" w:rsidRDefault="00F86C7E">
      <w:pPr>
        <w:pStyle w:val="TJ2"/>
        <w:rPr>
          <w:rFonts w:asciiTheme="minorHAnsi" w:hAnsiTheme="minorHAnsi" w:cstheme="minorBidi"/>
          <w:noProof/>
          <w:sz w:val="24"/>
          <w:szCs w:val="21"/>
          <w:lang w:eastAsia="en-GB" w:bidi="sa-IN"/>
        </w:rPr>
      </w:pPr>
      <w:hyperlink w:anchor="_Toc223101596" w:history="1">
        <w:r w:rsidRPr="00AD4EA5">
          <w:rPr>
            <w:rStyle w:val="Hiperhivatkozs"/>
            <w:noProof/>
            <w:lang w:bidi="ar-SA"/>
          </w:rPr>
          <w:t>4.6. Functional marks</w:t>
        </w:r>
        <w:r>
          <w:rPr>
            <w:noProof/>
            <w:webHidden/>
          </w:rPr>
          <w:tab/>
        </w:r>
        <w:r>
          <w:rPr>
            <w:noProof/>
            <w:webHidden/>
          </w:rPr>
          <w:fldChar w:fldCharType="begin"/>
        </w:r>
        <w:r>
          <w:rPr>
            <w:noProof/>
            <w:webHidden/>
          </w:rPr>
          <w:instrText xml:space="preserve"> PAGEREF _Toc223101596 \h </w:instrText>
        </w:r>
        <w:r>
          <w:rPr>
            <w:noProof/>
            <w:webHidden/>
          </w:rPr>
        </w:r>
        <w:r>
          <w:rPr>
            <w:noProof/>
            <w:webHidden/>
          </w:rPr>
          <w:fldChar w:fldCharType="separate"/>
        </w:r>
        <w:r>
          <w:rPr>
            <w:noProof/>
            <w:webHidden/>
          </w:rPr>
          <w:t>51</w:t>
        </w:r>
        <w:r>
          <w:rPr>
            <w:noProof/>
            <w:webHidden/>
          </w:rPr>
          <w:fldChar w:fldCharType="end"/>
        </w:r>
      </w:hyperlink>
    </w:p>
    <w:p w14:paraId="026B79E1" w14:textId="57558B9D" w:rsidR="00F86C7E" w:rsidRDefault="00F86C7E">
      <w:pPr>
        <w:pStyle w:val="TJ3"/>
        <w:rPr>
          <w:rFonts w:asciiTheme="minorHAnsi" w:hAnsiTheme="minorHAnsi" w:cstheme="minorBidi"/>
          <w:noProof/>
          <w:sz w:val="24"/>
          <w:szCs w:val="21"/>
          <w:lang w:eastAsia="en-GB" w:bidi="sa-IN"/>
        </w:rPr>
      </w:pPr>
      <w:hyperlink w:anchor="_Toc223101597" w:history="1">
        <w:r w:rsidRPr="00AD4EA5">
          <w:rPr>
            <w:rStyle w:val="Hiperhivatkozs"/>
            <w:noProof/>
            <w:lang w:bidi="ar-SA"/>
          </w:rPr>
          <w:t>4.6.1.</w:t>
        </w:r>
        <w:r w:rsidRPr="00AD4EA5">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_Toc223101597 \h </w:instrText>
        </w:r>
        <w:r>
          <w:rPr>
            <w:noProof/>
            <w:webHidden/>
          </w:rPr>
        </w:r>
        <w:r>
          <w:rPr>
            <w:noProof/>
            <w:webHidden/>
          </w:rPr>
          <w:fldChar w:fldCharType="separate"/>
        </w:r>
        <w:r>
          <w:rPr>
            <w:noProof/>
            <w:webHidden/>
          </w:rPr>
          <w:t>51</w:t>
        </w:r>
        <w:r>
          <w:rPr>
            <w:noProof/>
            <w:webHidden/>
          </w:rPr>
          <w:fldChar w:fldCharType="end"/>
        </w:r>
      </w:hyperlink>
    </w:p>
    <w:p w14:paraId="702F618F" w14:textId="4F09480B" w:rsidR="00F86C7E" w:rsidRDefault="00F86C7E">
      <w:pPr>
        <w:pStyle w:val="TJ4"/>
        <w:rPr>
          <w:rFonts w:asciiTheme="minorHAnsi" w:hAnsiTheme="minorHAnsi" w:cstheme="minorBidi"/>
          <w:noProof/>
          <w:sz w:val="24"/>
          <w:szCs w:val="21"/>
          <w:lang w:eastAsia="en-GB" w:bidi="sa-IN"/>
        </w:rPr>
      </w:pPr>
      <w:hyperlink w:anchor="_Toc223101598" w:history="1">
        <w:r w:rsidRPr="00AD4EA5">
          <w:rPr>
            <w:rStyle w:val="Hiperhivatkozs"/>
            <w:i/>
            <w:iCs/>
            <w:noProof/>
            <w:lang w:bidi="ar-SA"/>
          </w:rPr>
          <w:t>4.6.1.1.</w:t>
        </w:r>
        <w:r w:rsidRPr="00AD4EA5">
          <w:rPr>
            <w:rStyle w:val="Hiperhivatkozs"/>
            <w:noProof/>
            <w:lang w:bidi="ar-SA"/>
          </w:rPr>
          <w:t xml:space="preserve"> Editorial </w:t>
        </w:r>
        <w:r w:rsidRPr="00AD4EA5">
          <w:rPr>
            <w:rStyle w:val="Hiperhivatkozs"/>
            <w:i/>
            <w:iCs/>
            <w:noProof/>
            <w:lang w:bidi="ar-SA"/>
          </w:rPr>
          <w:t>avagraha</w:t>
        </w:r>
        <w:r>
          <w:rPr>
            <w:noProof/>
            <w:webHidden/>
          </w:rPr>
          <w:tab/>
        </w:r>
        <w:r>
          <w:rPr>
            <w:noProof/>
            <w:webHidden/>
          </w:rPr>
          <w:fldChar w:fldCharType="begin"/>
        </w:r>
        <w:r>
          <w:rPr>
            <w:noProof/>
            <w:webHidden/>
          </w:rPr>
          <w:instrText xml:space="preserve"> PAGEREF _Toc223101598 \h </w:instrText>
        </w:r>
        <w:r>
          <w:rPr>
            <w:noProof/>
            <w:webHidden/>
          </w:rPr>
        </w:r>
        <w:r>
          <w:rPr>
            <w:noProof/>
            <w:webHidden/>
          </w:rPr>
          <w:fldChar w:fldCharType="separate"/>
        </w:r>
        <w:r>
          <w:rPr>
            <w:noProof/>
            <w:webHidden/>
          </w:rPr>
          <w:t>51</w:t>
        </w:r>
        <w:r>
          <w:rPr>
            <w:noProof/>
            <w:webHidden/>
          </w:rPr>
          <w:fldChar w:fldCharType="end"/>
        </w:r>
      </w:hyperlink>
    </w:p>
    <w:p w14:paraId="64BEAD53" w14:textId="371E4A05" w:rsidR="00F86C7E" w:rsidRDefault="00F86C7E">
      <w:pPr>
        <w:pStyle w:val="TJ3"/>
        <w:rPr>
          <w:rFonts w:asciiTheme="minorHAnsi" w:hAnsiTheme="minorHAnsi" w:cstheme="minorBidi"/>
          <w:noProof/>
          <w:sz w:val="24"/>
          <w:szCs w:val="21"/>
          <w:lang w:eastAsia="en-GB" w:bidi="sa-IN"/>
        </w:rPr>
      </w:pPr>
      <w:hyperlink w:anchor="_Toc223101599" w:history="1">
        <w:r w:rsidRPr="00AD4EA5">
          <w:rPr>
            <w:rStyle w:val="Hiperhivatkozs"/>
            <w:noProof/>
            <w:lang w:bidi="ar-SA"/>
          </w:rPr>
          <w:t>4.6.2. Abbreviation marks</w:t>
        </w:r>
        <w:r>
          <w:rPr>
            <w:noProof/>
            <w:webHidden/>
          </w:rPr>
          <w:tab/>
        </w:r>
        <w:r>
          <w:rPr>
            <w:noProof/>
            <w:webHidden/>
          </w:rPr>
          <w:fldChar w:fldCharType="begin"/>
        </w:r>
        <w:r>
          <w:rPr>
            <w:noProof/>
            <w:webHidden/>
          </w:rPr>
          <w:instrText xml:space="preserve"> PAGEREF _Toc223101599 \h </w:instrText>
        </w:r>
        <w:r>
          <w:rPr>
            <w:noProof/>
            <w:webHidden/>
          </w:rPr>
        </w:r>
        <w:r>
          <w:rPr>
            <w:noProof/>
            <w:webHidden/>
          </w:rPr>
          <w:fldChar w:fldCharType="separate"/>
        </w:r>
        <w:r>
          <w:rPr>
            <w:noProof/>
            <w:webHidden/>
          </w:rPr>
          <w:t>52</w:t>
        </w:r>
        <w:r>
          <w:rPr>
            <w:noProof/>
            <w:webHidden/>
          </w:rPr>
          <w:fldChar w:fldCharType="end"/>
        </w:r>
      </w:hyperlink>
    </w:p>
    <w:p w14:paraId="020C3C2C" w14:textId="496559AC" w:rsidR="00F86C7E" w:rsidRDefault="00F86C7E">
      <w:pPr>
        <w:pStyle w:val="TJ1"/>
        <w:rPr>
          <w:rFonts w:asciiTheme="minorHAnsi" w:hAnsiTheme="minorHAnsi" w:cstheme="minorBidi"/>
          <w:b w:val="0"/>
          <w:noProof/>
          <w:sz w:val="24"/>
          <w:szCs w:val="21"/>
          <w:lang w:eastAsia="en-GB" w:bidi="sa-IN"/>
        </w:rPr>
      </w:pPr>
      <w:hyperlink w:anchor="_Toc223101600" w:history="1">
        <w:r w:rsidRPr="00AD4EA5">
          <w:rPr>
            <w:rStyle w:val="Hiperhivatkozs"/>
            <w:noProof/>
            <w:lang w:bidi="ar-SA"/>
          </w:rPr>
          <w:t>5. Numeral signs</w:t>
        </w:r>
        <w:r>
          <w:rPr>
            <w:noProof/>
            <w:webHidden/>
          </w:rPr>
          <w:tab/>
        </w:r>
        <w:r>
          <w:rPr>
            <w:noProof/>
            <w:webHidden/>
          </w:rPr>
          <w:fldChar w:fldCharType="begin"/>
        </w:r>
        <w:r>
          <w:rPr>
            <w:noProof/>
            <w:webHidden/>
          </w:rPr>
          <w:instrText xml:space="preserve"> PAGEREF _Toc223101600 \h </w:instrText>
        </w:r>
        <w:r>
          <w:rPr>
            <w:noProof/>
            <w:webHidden/>
          </w:rPr>
        </w:r>
        <w:r>
          <w:rPr>
            <w:noProof/>
            <w:webHidden/>
          </w:rPr>
          <w:fldChar w:fldCharType="separate"/>
        </w:r>
        <w:r>
          <w:rPr>
            <w:noProof/>
            <w:webHidden/>
          </w:rPr>
          <w:t>53</w:t>
        </w:r>
        <w:r>
          <w:rPr>
            <w:noProof/>
            <w:webHidden/>
          </w:rPr>
          <w:fldChar w:fldCharType="end"/>
        </w:r>
      </w:hyperlink>
    </w:p>
    <w:p w14:paraId="2A6D107E" w14:textId="111A60F2" w:rsidR="00F86C7E" w:rsidRDefault="00F86C7E">
      <w:pPr>
        <w:pStyle w:val="TJ2"/>
        <w:rPr>
          <w:rFonts w:asciiTheme="minorHAnsi" w:hAnsiTheme="minorHAnsi" w:cstheme="minorBidi"/>
          <w:noProof/>
          <w:sz w:val="24"/>
          <w:szCs w:val="21"/>
          <w:lang w:eastAsia="en-GB" w:bidi="sa-IN"/>
        </w:rPr>
      </w:pPr>
      <w:hyperlink w:anchor="_Toc223101601" w:history="1">
        <w:r w:rsidRPr="00AD4EA5">
          <w:rPr>
            <w:rStyle w:val="Hiperhivatkozs"/>
            <w:noProof/>
            <w:lang w:bidi="ar-SA"/>
          </w:rPr>
          <w:t>5.1. Overview</w:t>
        </w:r>
        <w:r>
          <w:rPr>
            <w:noProof/>
            <w:webHidden/>
          </w:rPr>
          <w:tab/>
        </w:r>
        <w:r>
          <w:rPr>
            <w:noProof/>
            <w:webHidden/>
          </w:rPr>
          <w:fldChar w:fldCharType="begin"/>
        </w:r>
        <w:r>
          <w:rPr>
            <w:noProof/>
            <w:webHidden/>
          </w:rPr>
          <w:instrText xml:space="preserve"> PAGEREF _Toc223101601 \h </w:instrText>
        </w:r>
        <w:r>
          <w:rPr>
            <w:noProof/>
            <w:webHidden/>
          </w:rPr>
        </w:r>
        <w:r>
          <w:rPr>
            <w:noProof/>
            <w:webHidden/>
          </w:rPr>
          <w:fldChar w:fldCharType="separate"/>
        </w:r>
        <w:r>
          <w:rPr>
            <w:noProof/>
            <w:webHidden/>
          </w:rPr>
          <w:t>53</w:t>
        </w:r>
        <w:r>
          <w:rPr>
            <w:noProof/>
            <w:webHidden/>
          </w:rPr>
          <w:fldChar w:fldCharType="end"/>
        </w:r>
      </w:hyperlink>
    </w:p>
    <w:p w14:paraId="351E8792" w14:textId="463EF359" w:rsidR="00F86C7E" w:rsidRDefault="00F86C7E">
      <w:pPr>
        <w:pStyle w:val="TJ2"/>
        <w:rPr>
          <w:rFonts w:asciiTheme="minorHAnsi" w:hAnsiTheme="minorHAnsi" w:cstheme="minorBidi"/>
          <w:noProof/>
          <w:sz w:val="24"/>
          <w:szCs w:val="21"/>
          <w:lang w:eastAsia="en-GB" w:bidi="sa-IN"/>
        </w:rPr>
      </w:pPr>
      <w:hyperlink w:anchor="_Toc223101602" w:history="1">
        <w:r w:rsidRPr="00AD4EA5">
          <w:rPr>
            <w:rStyle w:val="Hiperhivatkozs"/>
            <w:noProof/>
            <w:lang w:bidi="ar-SA"/>
          </w:rPr>
          <w:t>5.2. The digits 0 to 9</w:t>
        </w:r>
        <w:r>
          <w:rPr>
            <w:noProof/>
            <w:webHidden/>
          </w:rPr>
          <w:tab/>
        </w:r>
        <w:r>
          <w:rPr>
            <w:noProof/>
            <w:webHidden/>
          </w:rPr>
          <w:fldChar w:fldCharType="begin"/>
        </w:r>
        <w:r>
          <w:rPr>
            <w:noProof/>
            <w:webHidden/>
          </w:rPr>
          <w:instrText xml:space="preserve"> PAGEREF _Toc223101602 \h </w:instrText>
        </w:r>
        <w:r>
          <w:rPr>
            <w:noProof/>
            <w:webHidden/>
          </w:rPr>
        </w:r>
        <w:r>
          <w:rPr>
            <w:noProof/>
            <w:webHidden/>
          </w:rPr>
          <w:fldChar w:fldCharType="separate"/>
        </w:r>
        <w:r>
          <w:rPr>
            <w:noProof/>
            <w:webHidden/>
          </w:rPr>
          <w:t>53</w:t>
        </w:r>
        <w:r>
          <w:rPr>
            <w:noProof/>
            <w:webHidden/>
          </w:rPr>
          <w:fldChar w:fldCharType="end"/>
        </w:r>
      </w:hyperlink>
    </w:p>
    <w:p w14:paraId="6F43B5B1" w14:textId="42238055" w:rsidR="00F86C7E" w:rsidRDefault="00F86C7E">
      <w:pPr>
        <w:pStyle w:val="TJ2"/>
        <w:rPr>
          <w:rFonts w:asciiTheme="minorHAnsi" w:hAnsiTheme="minorHAnsi" w:cstheme="minorBidi"/>
          <w:noProof/>
          <w:sz w:val="24"/>
          <w:szCs w:val="21"/>
          <w:lang w:eastAsia="en-GB" w:bidi="sa-IN"/>
        </w:rPr>
      </w:pPr>
      <w:hyperlink w:anchor="_Toc223101603" w:history="1">
        <w:r w:rsidRPr="00AD4EA5">
          <w:rPr>
            <w:rStyle w:val="Hiperhivatkozs"/>
            <w:noProof/>
            <w:lang w:bidi="ar-SA"/>
          </w:rPr>
          <w:t>5.3. Other numeral signs</w:t>
        </w:r>
        <w:r>
          <w:rPr>
            <w:noProof/>
            <w:webHidden/>
          </w:rPr>
          <w:tab/>
        </w:r>
        <w:r>
          <w:rPr>
            <w:noProof/>
            <w:webHidden/>
          </w:rPr>
          <w:fldChar w:fldCharType="begin"/>
        </w:r>
        <w:r>
          <w:rPr>
            <w:noProof/>
            <w:webHidden/>
          </w:rPr>
          <w:instrText xml:space="preserve"> PAGEREF _Toc223101603 \h </w:instrText>
        </w:r>
        <w:r>
          <w:rPr>
            <w:noProof/>
            <w:webHidden/>
          </w:rPr>
        </w:r>
        <w:r>
          <w:rPr>
            <w:noProof/>
            <w:webHidden/>
          </w:rPr>
          <w:fldChar w:fldCharType="separate"/>
        </w:r>
        <w:r>
          <w:rPr>
            <w:noProof/>
            <w:webHidden/>
          </w:rPr>
          <w:t>53</w:t>
        </w:r>
        <w:r>
          <w:rPr>
            <w:noProof/>
            <w:webHidden/>
          </w:rPr>
          <w:fldChar w:fldCharType="end"/>
        </w:r>
      </w:hyperlink>
    </w:p>
    <w:p w14:paraId="139E3659" w14:textId="62F4E411" w:rsidR="00F86C7E" w:rsidRDefault="00F86C7E">
      <w:pPr>
        <w:pStyle w:val="TJ3"/>
        <w:rPr>
          <w:rFonts w:asciiTheme="minorHAnsi" w:hAnsiTheme="minorHAnsi" w:cstheme="minorBidi"/>
          <w:noProof/>
          <w:sz w:val="24"/>
          <w:szCs w:val="21"/>
          <w:lang w:eastAsia="en-GB" w:bidi="sa-IN"/>
        </w:rPr>
      </w:pPr>
      <w:hyperlink w:anchor="_Toc223101604" w:history="1">
        <w:r w:rsidRPr="00AD4EA5">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_Toc223101604 \h </w:instrText>
        </w:r>
        <w:r>
          <w:rPr>
            <w:noProof/>
            <w:webHidden/>
          </w:rPr>
        </w:r>
        <w:r>
          <w:rPr>
            <w:noProof/>
            <w:webHidden/>
          </w:rPr>
          <w:fldChar w:fldCharType="separate"/>
        </w:r>
        <w:r>
          <w:rPr>
            <w:noProof/>
            <w:webHidden/>
          </w:rPr>
          <w:t>53</w:t>
        </w:r>
        <w:r>
          <w:rPr>
            <w:noProof/>
            <w:webHidden/>
          </w:rPr>
          <w:fldChar w:fldCharType="end"/>
        </w:r>
      </w:hyperlink>
    </w:p>
    <w:p w14:paraId="3797AF4D" w14:textId="54FCAAC2" w:rsidR="00F86C7E" w:rsidRDefault="00F86C7E">
      <w:pPr>
        <w:pStyle w:val="TJ3"/>
        <w:rPr>
          <w:rFonts w:asciiTheme="minorHAnsi" w:hAnsiTheme="minorHAnsi" w:cstheme="minorBidi"/>
          <w:noProof/>
          <w:sz w:val="24"/>
          <w:szCs w:val="21"/>
          <w:lang w:eastAsia="en-GB" w:bidi="sa-IN"/>
        </w:rPr>
      </w:pPr>
      <w:hyperlink w:anchor="_Toc223101605" w:history="1">
        <w:r w:rsidRPr="00AD4EA5">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_Toc223101605 \h </w:instrText>
        </w:r>
        <w:r>
          <w:rPr>
            <w:noProof/>
            <w:webHidden/>
          </w:rPr>
        </w:r>
        <w:r>
          <w:rPr>
            <w:noProof/>
            <w:webHidden/>
          </w:rPr>
          <w:fldChar w:fldCharType="separate"/>
        </w:r>
        <w:r>
          <w:rPr>
            <w:noProof/>
            <w:webHidden/>
          </w:rPr>
          <w:t>54</w:t>
        </w:r>
        <w:r>
          <w:rPr>
            <w:noProof/>
            <w:webHidden/>
          </w:rPr>
          <w:fldChar w:fldCharType="end"/>
        </w:r>
      </w:hyperlink>
    </w:p>
    <w:p w14:paraId="512CF4F0" w14:textId="5077FA78" w:rsidR="00F86C7E" w:rsidRDefault="00F86C7E">
      <w:pPr>
        <w:pStyle w:val="TJ3"/>
        <w:rPr>
          <w:rFonts w:asciiTheme="minorHAnsi" w:hAnsiTheme="minorHAnsi" w:cstheme="minorBidi"/>
          <w:noProof/>
          <w:sz w:val="24"/>
          <w:szCs w:val="21"/>
          <w:lang w:eastAsia="en-GB" w:bidi="sa-IN"/>
        </w:rPr>
      </w:pPr>
      <w:hyperlink w:anchor="_Toc223101606" w:history="1">
        <w:r w:rsidRPr="00AD4EA5">
          <w:rPr>
            <w:rStyle w:val="Hiperhivatkozs"/>
            <w:noProof/>
            <w:lang w:bidi="ar-SA"/>
          </w:rPr>
          <w:t>5.3.3. Numbers denoted by bars</w:t>
        </w:r>
        <w:r>
          <w:rPr>
            <w:noProof/>
            <w:webHidden/>
          </w:rPr>
          <w:tab/>
        </w:r>
        <w:r>
          <w:rPr>
            <w:noProof/>
            <w:webHidden/>
          </w:rPr>
          <w:fldChar w:fldCharType="begin"/>
        </w:r>
        <w:r>
          <w:rPr>
            <w:noProof/>
            <w:webHidden/>
          </w:rPr>
          <w:instrText xml:space="preserve"> PAGEREF _Toc223101606 \h </w:instrText>
        </w:r>
        <w:r>
          <w:rPr>
            <w:noProof/>
            <w:webHidden/>
          </w:rPr>
        </w:r>
        <w:r>
          <w:rPr>
            <w:noProof/>
            <w:webHidden/>
          </w:rPr>
          <w:fldChar w:fldCharType="separate"/>
        </w:r>
        <w:r>
          <w:rPr>
            <w:noProof/>
            <w:webHidden/>
          </w:rPr>
          <w:t>55</w:t>
        </w:r>
        <w:r>
          <w:rPr>
            <w:noProof/>
            <w:webHidden/>
          </w:rPr>
          <w:fldChar w:fldCharType="end"/>
        </w:r>
      </w:hyperlink>
    </w:p>
    <w:p w14:paraId="44BD7E78" w14:textId="5429772A" w:rsidR="00F86C7E" w:rsidRDefault="00F86C7E">
      <w:pPr>
        <w:pStyle w:val="TJ3"/>
        <w:rPr>
          <w:rFonts w:asciiTheme="minorHAnsi" w:hAnsiTheme="minorHAnsi" w:cstheme="minorBidi"/>
          <w:noProof/>
          <w:sz w:val="24"/>
          <w:szCs w:val="21"/>
          <w:lang w:eastAsia="en-GB" w:bidi="sa-IN"/>
        </w:rPr>
      </w:pPr>
      <w:hyperlink w:anchor="_Toc223101607" w:history="1">
        <w:r w:rsidRPr="00AD4EA5">
          <w:rPr>
            <w:rStyle w:val="Hiperhivatkozs"/>
            <w:noProof/>
            <w:lang w:bidi="ar-SA"/>
          </w:rPr>
          <w:t>5.3.4. Fraction signs</w:t>
        </w:r>
        <w:r>
          <w:rPr>
            <w:noProof/>
            <w:webHidden/>
          </w:rPr>
          <w:tab/>
        </w:r>
        <w:r>
          <w:rPr>
            <w:noProof/>
            <w:webHidden/>
          </w:rPr>
          <w:fldChar w:fldCharType="begin"/>
        </w:r>
        <w:r>
          <w:rPr>
            <w:noProof/>
            <w:webHidden/>
          </w:rPr>
          <w:instrText xml:space="preserve"> PAGEREF _Toc223101607 \h </w:instrText>
        </w:r>
        <w:r>
          <w:rPr>
            <w:noProof/>
            <w:webHidden/>
          </w:rPr>
        </w:r>
        <w:r>
          <w:rPr>
            <w:noProof/>
            <w:webHidden/>
          </w:rPr>
          <w:fldChar w:fldCharType="separate"/>
        </w:r>
        <w:r>
          <w:rPr>
            <w:noProof/>
            <w:webHidden/>
          </w:rPr>
          <w:t>55</w:t>
        </w:r>
        <w:r>
          <w:rPr>
            <w:noProof/>
            <w:webHidden/>
          </w:rPr>
          <w:fldChar w:fldCharType="end"/>
        </w:r>
      </w:hyperlink>
    </w:p>
    <w:p w14:paraId="34A98EEC" w14:textId="425CB738" w:rsidR="00F86C7E" w:rsidRDefault="00F86C7E">
      <w:pPr>
        <w:pStyle w:val="TJ1"/>
        <w:rPr>
          <w:rFonts w:asciiTheme="minorHAnsi" w:hAnsiTheme="minorHAnsi" w:cstheme="minorBidi"/>
          <w:b w:val="0"/>
          <w:noProof/>
          <w:sz w:val="24"/>
          <w:szCs w:val="21"/>
          <w:lang w:eastAsia="en-GB" w:bidi="sa-IN"/>
        </w:rPr>
      </w:pPr>
      <w:hyperlink w:anchor="_Toc223101608" w:history="1">
        <w:r w:rsidRPr="00AD4EA5">
          <w:rPr>
            <w:rStyle w:val="Hiperhivatkozs"/>
            <w:noProof/>
            <w:lang w:bidi="ar-SA"/>
          </w:rPr>
          <w:t>6. Transliterating peripheral graphemes</w:t>
        </w:r>
        <w:r>
          <w:rPr>
            <w:noProof/>
            <w:webHidden/>
          </w:rPr>
          <w:tab/>
        </w:r>
        <w:r>
          <w:rPr>
            <w:noProof/>
            <w:webHidden/>
          </w:rPr>
          <w:fldChar w:fldCharType="begin"/>
        </w:r>
        <w:r>
          <w:rPr>
            <w:noProof/>
            <w:webHidden/>
          </w:rPr>
          <w:instrText xml:space="preserve"> PAGEREF _Toc223101608 \h </w:instrText>
        </w:r>
        <w:r>
          <w:rPr>
            <w:noProof/>
            <w:webHidden/>
          </w:rPr>
        </w:r>
        <w:r>
          <w:rPr>
            <w:noProof/>
            <w:webHidden/>
          </w:rPr>
          <w:fldChar w:fldCharType="separate"/>
        </w:r>
        <w:r>
          <w:rPr>
            <w:noProof/>
            <w:webHidden/>
          </w:rPr>
          <w:t>56</w:t>
        </w:r>
        <w:r>
          <w:rPr>
            <w:noProof/>
            <w:webHidden/>
          </w:rPr>
          <w:fldChar w:fldCharType="end"/>
        </w:r>
      </w:hyperlink>
    </w:p>
    <w:p w14:paraId="67DCB897" w14:textId="31F6F9F4" w:rsidR="00F86C7E" w:rsidRDefault="00F86C7E">
      <w:pPr>
        <w:pStyle w:val="TJ2"/>
        <w:rPr>
          <w:rFonts w:asciiTheme="minorHAnsi" w:hAnsiTheme="minorHAnsi" w:cstheme="minorBidi"/>
          <w:noProof/>
          <w:sz w:val="24"/>
          <w:szCs w:val="21"/>
          <w:lang w:eastAsia="en-GB" w:bidi="sa-IN"/>
        </w:rPr>
      </w:pPr>
      <w:hyperlink w:anchor="_Toc223101609" w:history="1">
        <w:r w:rsidRPr="00AD4EA5">
          <w:rPr>
            <w:rStyle w:val="Hiperhivatkozs"/>
            <w:noProof/>
            <w:lang w:bidi="ar-SA"/>
          </w:rPr>
          <w:t>6.1. Overview</w:t>
        </w:r>
        <w:r>
          <w:rPr>
            <w:noProof/>
            <w:webHidden/>
          </w:rPr>
          <w:tab/>
        </w:r>
        <w:r>
          <w:rPr>
            <w:noProof/>
            <w:webHidden/>
          </w:rPr>
          <w:fldChar w:fldCharType="begin"/>
        </w:r>
        <w:r>
          <w:rPr>
            <w:noProof/>
            <w:webHidden/>
          </w:rPr>
          <w:instrText xml:space="preserve"> PAGEREF _Toc223101609 \h </w:instrText>
        </w:r>
        <w:r>
          <w:rPr>
            <w:noProof/>
            <w:webHidden/>
          </w:rPr>
        </w:r>
        <w:r>
          <w:rPr>
            <w:noProof/>
            <w:webHidden/>
          </w:rPr>
          <w:fldChar w:fldCharType="separate"/>
        </w:r>
        <w:r>
          <w:rPr>
            <w:noProof/>
            <w:webHidden/>
          </w:rPr>
          <w:t>56</w:t>
        </w:r>
        <w:r>
          <w:rPr>
            <w:noProof/>
            <w:webHidden/>
          </w:rPr>
          <w:fldChar w:fldCharType="end"/>
        </w:r>
      </w:hyperlink>
    </w:p>
    <w:p w14:paraId="19A2764A" w14:textId="251AF692" w:rsidR="00F86C7E" w:rsidRDefault="00F86C7E">
      <w:pPr>
        <w:pStyle w:val="TJ3"/>
        <w:rPr>
          <w:rFonts w:asciiTheme="minorHAnsi" w:hAnsiTheme="minorHAnsi" w:cstheme="minorBidi"/>
          <w:noProof/>
          <w:sz w:val="24"/>
          <w:szCs w:val="21"/>
          <w:lang w:eastAsia="en-GB" w:bidi="sa-IN"/>
        </w:rPr>
      </w:pPr>
      <w:hyperlink w:anchor="_Toc223101610" w:history="1">
        <w:r w:rsidRPr="00AD4EA5">
          <w:rPr>
            <w:rStyle w:val="Hiperhivatkozs"/>
            <w:noProof/>
            <w:lang w:bidi="ar-SA"/>
          </w:rPr>
          <w:t>6.1.1. Classification and representation of peripheral graphemes</w:t>
        </w:r>
        <w:r>
          <w:rPr>
            <w:noProof/>
            <w:webHidden/>
          </w:rPr>
          <w:tab/>
        </w:r>
        <w:r>
          <w:rPr>
            <w:noProof/>
            <w:webHidden/>
          </w:rPr>
          <w:fldChar w:fldCharType="begin"/>
        </w:r>
        <w:r>
          <w:rPr>
            <w:noProof/>
            <w:webHidden/>
          </w:rPr>
          <w:instrText xml:space="preserve"> PAGEREF _Toc223101610 \h </w:instrText>
        </w:r>
        <w:r>
          <w:rPr>
            <w:noProof/>
            <w:webHidden/>
          </w:rPr>
        </w:r>
        <w:r>
          <w:rPr>
            <w:noProof/>
            <w:webHidden/>
          </w:rPr>
          <w:fldChar w:fldCharType="separate"/>
        </w:r>
        <w:r>
          <w:rPr>
            <w:noProof/>
            <w:webHidden/>
          </w:rPr>
          <w:t>57</w:t>
        </w:r>
        <w:r>
          <w:rPr>
            <w:noProof/>
            <w:webHidden/>
          </w:rPr>
          <w:fldChar w:fldCharType="end"/>
        </w:r>
      </w:hyperlink>
    </w:p>
    <w:p w14:paraId="08A0AAE9" w14:textId="2F7F6073" w:rsidR="00F86C7E" w:rsidRDefault="00F86C7E">
      <w:pPr>
        <w:pStyle w:val="TJ3"/>
        <w:rPr>
          <w:rFonts w:asciiTheme="minorHAnsi" w:hAnsiTheme="minorHAnsi" w:cstheme="minorBidi"/>
          <w:noProof/>
          <w:sz w:val="24"/>
          <w:szCs w:val="21"/>
          <w:lang w:eastAsia="en-GB" w:bidi="sa-IN"/>
        </w:rPr>
      </w:pPr>
      <w:hyperlink w:anchor="_Toc223101611" w:history="1">
        <w:r w:rsidRPr="00AD4EA5">
          <w:rPr>
            <w:rStyle w:val="Hiperhivatkozs"/>
            <w:noProof/>
            <w:lang w:bidi="ar-SA"/>
          </w:rPr>
          <w:t>6.1.2. Symbol markup and tokens</w:t>
        </w:r>
        <w:r>
          <w:rPr>
            <w:noProof/>
            <w:webHidden/>
          </w:rPr>
          <w:tab/>
        </w:r>
        <w:r>
          <w:rPr>
            <w:noProof/>
            <w:webHidden/>
          </w:rPr>
          <w:fldChar w:fldCharType="begin"/>
        </w:r>
        <w:r>
          <w:rPr>
            <w:noProof/>
            <w:webHidden/>
          </w:rPr>
          <w:instrText xml:space="preserve"> PAGEREF _Toc223101611 \h </w:instrText>
        </w:r>
        <w:r>
          <w:rPr>
            <w:noProof/>
            <w:webHidden/>
          </w:rPr>
        </w:r>
        <w:r>
          <w:rPr>
            <w:noProof/>
            <w:webHidden/>
          </w:rPr>
          <w:fldChar w:fldCharType="separate"/>
        </w:r>
        <w:r>
          <w:rPr>
            <w:noProof/>
            <w:webHidden/>
          </w:rPr>
          <w:t>58</w:t>
        </w:r>
        <w:r>
          <w:rPr>
            <w:noProof/>
            <w:webHidden/>
          </w:rPr>
          <w:fldChar w:fldCharType="end"/>
        </w:r>
      </w:hyperlink>
    </w:p>
    <w:p w14:paraId="16C95EB3" w14:textId="5FBF4F54" w:rsidR="00F86C7E" w:rsidRDefault="00F86C7E">
      <w:pPr>
        <w:pStyle w:val="TJ2"/>
        <w:rPr>
          <w:rFonts w:asciiTheme="minorHAnsi" w:hAnsiTheme="minorHAnsi" w:cstheme="minorBidi"/>
          <w:noProof/>
          <w:sz w:val="24"/>
          <w:szCs w:val="21"/>
          <w:lang w:eastAsia="en-GB" w:bidi="sa-IN"/>
        </w:rPr>
      </w:pPr>
      <w:hyperlink w:anchor="_Toc223101612" w:history="1">
        <w:r w:rsidRPr="00AD4EA5">
          <w:rPr>
            <w:rStyle w:val="Hiperhivatkozs"/>
            <w:noProof/>
            <w:lang w:bidi="ar-SA"/>
          </w:rPr>
          <w:t>6.2. What is not a peripheral sign?</w:t>
        </w:r>
        <w:r>
          <w:rPr>
            <w:noProof/>
            <w:webHidden/>
          </w:rPr>
          <w:tab/>
        </w:r>
        <w:r>
          <w:rPr>
            <w:noProof/>
            <w:webHidden/>
          </w:rPr>
          <w:fldChar w:fldCharType="begin"/>
        </w:r>
        <w:r>
          <w:rPr>
            <w:noProof/>
            <w:webHidden/>
          </w:rPr>
          <w:instrText xml:space="preserve"> PAGEREF _Toc223101612 \h </w:instrText>
        </w:r>
        <w:r>
          <w:rPr>
            <w:noProof/>
            <w:webHidden/>
          </w:rPr>
        </w:r>
        <w:r>
          <w:rPr>
            <w:noProof/>
            <w:webHidden/>
          </w:rPr>
          <w:fldChar w:fldCharType="separate"/>
        </w:r>
        <w:r>
          <w:rPr>
            <w:noProof/>
            <w:webHidden/>
          </w:rPr>
          <w:t>58</w:t>
        </w:r>
        <w:r>
          <w:rPr>
            <w:noProof/>
            <w:webHidden/>
          </w:rPr>
          <w:fldChar w:fldCharType="end"/>
        </w:r>
      </w:hyperlink>
    </w:p>
    <w:p w14:paraId="4642B964" w14:textId="19517FC3" w:rsidR="00F86C7E" w:rsidRDefault="00F86C7E">
      <w:pPr>
        <w:pStyle w:val="TJ3"/>
        <w:rPr>
          <w:rFonts w:asciiTheme="minorHAnsi" w:hAnsiTheme="minorHAnsi" w:cstheme="minorBidi"/>
          <w:noProof/>
          <w:sz w:val="24"/>
          <w:szCs w:val="21"/>
          <w:lang w:eastAsia="en-GB" w:bidi="sa-IN"/>
        </w:rPr>
      </w:pPr>
      <w:hyperlink w:anchor="_Toc223101613" w:history="1">
        <w:r w:rsidRPr="00AD4EA5">
          <w:rPr>
            <w:rStyle w:val="Hiperhivatkozs"/>
            <w:noProof/>
            <w:lang w:bidi="ar-SA"/>
          </w:rPr>
          <w:t>6.2.1. Ambiguously classifiable signs</w:t>
        </w:r>
        <w:r>
          <w:rPr>
            <w:noProof/>
            <w:webHidden/>
          </w:rPr>
          <w:tab/>
        </w:r>
        <w:r>
          <w:rPr>
            <w:noProof/>
            <w:webHidden/>
          </w:rPr>
          <w:fldChar w:fldCharType="begin"/>
        </w:r>
        <w:r>
          <w:rPr>
            <w:noProof/>
            <w:webHidden/>
          </w:rPr>
          <w:instrText xml:space="preserve"> PAGEREF _Toc223101613 \h </w:instrText>
        </w:r>
        <w:r>
          <w:rPr>
            <w:noProof/>
            <w:webHidden/>
          </w:rPr>
        </w:r>
        <w:r>
          <w:rPr>
            <w:noProof/>
            <w:webHidden/>
          </w:rPr>
          <w:fldChar w:fldCharType="separate"/>
        </w:r>
        <w:r>
          <w:rPr>
            <w:noProof/>
            <w:webHidden/>
          </w:rPr>
          <w:t>58</w:t>
        </w:r>
        <w:r>
          <w:rPr>
            <w:noProof/>
            <w:webHidden/>
          </w:rPr>
          <w:fldChar w:fldCharType="end"/>
        </w:r>
      </w:hyperlink>
    </w:p>
    <w:p w14:paraId="08CF0C4B" w14:textId="01C78952" w:rsidR="00F86C7E" w:rsidRDefault="00F86C7E">
      <w:pPr>
        <w:pStyle w:val="TJ3"/>
        <w:rPr>
          <w:rFonts w:asciiTheme="minorHAnsi" w:hAnsiTheme="minorHAnsi" w:cstheme="minorBidi"/>
          <w:noProof/>
          <w:sz w:val="24"/>
          <w:szCs w:val="21"/>
          <w:lang w:eastAsia="en-GB" w:bidi="sa-IN"/>
        </w:rPr>
      </w:pPr>
      <w:hyperlink w:anchor="_Toc223101614" w:history="1">
        <w:r w:rsidRPr="00AD4EA5">
          <w:rPr>
            <w:rStyle w:val="Hiperhivatkozs"/>
            <w:noProof/>
            <w:lang w:bidi="ar-SA"/>
          </w:rPr>
          <w:t>6.2.2. Graphic features ancillary to the text</w:t>
        </w:r>
        <w:r>
          <w:rPr>
            <w:noProof/>
            <w:webHidden/>
          </w:rPr>
          <w:tab/>
        </w:r>
        <w:r>
          <w:rPr>
            <w:noProof/>
            <w:webHidden/>
          </w:rPr>
          <w:fldChar w:fldCharType="begin"/>
        </w:r>
        <w:r>
          <w:rPr>
            <w:noProof/>
            <w:webHidden/>
          </w:rPr>
          <w:instrText xml:space="preserve"> PAGEREF _Toc223101614 \h </w:instrText>
        </w:r>
        <w:r>
          <w:rPr>
            <w:noProof/>
            <w:webHidden/>
          </w:rPr>
        </w:r>
        <w:r>
          <w:rPr>
            <w:noProof/>
            <w:webHidden/>
          </w:rPr>
          <w:fldChar w:fldCharType="separate"/>
        </w:r>
        <w:r>
          <w:rPr>
            <w:noProof/>
            <w:webHidden/>
          </w:rPr>
          <w:t>59</w:t>
        </w:r>
        <w:r>
          <w:rPr>
            <w:noProof/>
            <w:webHidden/>
          </w:rPr>
          <w:fldChar w:fldCharType="end"/>
        </w:r>
      </w:hyperlink>
    </w:p>
    <w:p w14:paraId="0A17605B" w14:textId="17F56072" w:rsidR="00F86C7E" w:rsidRDefault="00F86C7E">
      <w:pPr>
        <w:pStyle w:val="TJ2"/>
        <w:rPr>
          <w:rFonts w:asciiTheme="minorHAnsi" w:hAnsiTheme="minorHAnsi" w:cstheme="minorBidi"/>
          <w:noProof/>
          <w:sz w:val="24"/>
          <w:szCs w:val="21"/>
          <w:lang w:eastAsia="en-GB" w:bidi="sa-IN"/>
        </w:rPr>
      </w:pPr>
      <w:hyperlink w:anchor="_Toc223101615" w:history="1">
        <w:r w:rsidRPr="00AD4EA5">
          <w:rPr>
            <w:rStyle w:val="Hiperhivatkozs"/>
            <w:noProof/>
            <w:lang w:bidi="ar-SA"/>
          </w:rPr>
          <w:t>6.3. Ideograms</w:t>
        </w:r>
        <w:r>
          <w:rPr>
            <w:noProof/>
            <w:webHidden/>
          </w:rPr>
          <w:tab/>
        </w:r>
        <w:r>
          <w:rPr>
            <w:noProof/>
            <w:webHidden/>
          </w:rPr>
          <w:fldChar w:fldCharType="begin"/>
        </w:r>
        <w:r>
          <w:rPr>
            <w:noProof/>
            <w:webHidden/>
          </w:rPr>
          <w:instrText xml:space="preserve"> PAGEREF _Toc223101615 \h </w:instrText>
        </w:r>
        <w:r>
          <w:rPr>
            <w:noProof/>
            <w:webHidden/>
          </w:rPr>
        </w:r>
        <w:r>
          <w:rPr>
            <w:noProof/>
            <w:webHidden/>
          </w:rPr>
          <w:fldChar w:fldCharType="separate"/>
        </w:r>
        <w:r>
          <w:rPr>
            <w:noProof/>
            <w:webHidden/>
          </w:rPr>
          <w:t>59</w:t>
        </w:r>
        <w:r>
          <w:rPr>
            <w:noProof/>
            <w:webHidden/>
          </w:rPr>
          <w:fldChar w:fldCharType="end"/>
        </w:r>
      </w:hyperlink>
    </w:p>
    <w:p w14:paraId="3DD844FF" w14:textId="7A6F4B05" w:rsidR="00F86C7E" w:rsidRDefault="00F86C7E">
      <w:pPr>
        <w:pStyle w:val="TJ3"/>
        <w:rPr>
          <w:rFonts w:asciiTheme="minorHAnsi" w:hAnsiTheme="minorHAnsi" w:cstheme="minorBidi"/>
          <w:noProof/>
          <w:sz w:val="24"/>
          <w:szCs w:val="21"/>
          <w:lang w:eastAsia="en-GB" w:bidi="sa-IN"/>
        </w:rPr>
      </w:pPr>
      <w:hyperlink w:anchor="_Toc223101616" w:history="1">
        <w:r w:rsidRPr="00AD4EA5">
          <w:rPr>
            <w:rStyle w:val="Hiperhivatkozs"/>
            <w:noProof/>
            <w:lang w:bidi="ar-SA"/>
          </w:rPr>
          <w:t>6.3.1. Auspicious signs</w:t>
        </w:r>
        <w:r>
          <w:rPr>
            <w:noProof/>
            <w:webHidden/>
          </w:rPr>
          <w:tab/>
        </w:r>
        <w:r>
          <w:rPr>
            <w:noProof/>
            <w:webHidden/>
          </w:rPr>
          <w:fldChar w:fldCharType="begin"/>
        </w:r>
        <w:r>
          <w:rPr>
            <w:noProof/>
            <w:webHidden/>
          </w:rPr>
          <w:instrText xml:space="preserve"> PAGEREF _Toc223101616 \h </w:instrText>
        </w:r>
        <w:r>
          <w:rPr>
            <w:noProof/>
            <w:webHidden/>
          </w:rPr>
        </w:r>
        <w:r>
          <w:rPr>
            <w:noProof/>
            <w:webHidden/>
          </w:rPr>
          <w:fldChar w:fldCharType="separate"/>
        </w:r>
        <w:r>
          <w:rPr>
            <w:noProof/>
            <w:webHidden/>
          </w:rPr>
          <w:t>60</w:t>
        </w:r>
        <w:r>
          <w:rPr>
            <w:noProof/>
            <w:webHidden/>
          </w:rPr>
          <w:fldChar w:fldCharType="end"/>
        </w:r>
      </w:hyperlink>
    </w:p>
    <w:p w14:paraId="2CDBBE7C" w14:textId="394D6026" w:rsidR="00F86C7E" w:rsidRDefault="00F86C7E">
      <w:pPr>
        <w:pStyle w:val="TJ3"/>
        <w:rPr>
          <w:rFonts w:asciiTheme="minorHAnsi" w:hAnsiTheme="minorHAnsi" w:cstheme="minorBidi"/>
          <w:noProof/>
          <w:sz w:val="24"/>
          <w:szCs w:val="21"/>
          <w:lang w:eastAsia="en-GB" w:bidi="sa-IN"/>
        </w:rPr>
      </w:pPr>
      <w:hyperlink w:anchor="_Toc223101617" w:history="1">
        <w:r w:rsidRPr="00AD4EA5">
          <w:rPr>
            <w:rStyle w:val="Hiperhivatkozs"/>
            <w:noProof/>
            <w:lang w:bidi="ar-SA"/>
          </w:rPr>
          <w:t>6.3.2. Tamil ideograms</w:t>
        </w:r>
        <w:r>
          <w:rPr>
            <w:noProof/>
            <w:webHidden/>
          </w:rPr>
          <w:tab/>
        </w:r>
        <w:r>
          <w:rPr>
            <w:noProof/>
            <w:webHidden/>
          </w:rPr>
          <w:fldChar w:fldCharType="begin"/>
        </w:r>
        <w:r>
          <w:rPr>
            <w:noProof/>
            <w:webHidden/>
          </w:rPr>
          <w:instrText xml:space="preserve"> PAGEREF _Toc223101617 \h </w:instrText>
        </w:r>
        <w:r>
          <w:rPr>
            <w:noProof/>
            <w:webHidden/>
          </w:rPr>
        </w:r>
        <w:r>
          <w:rPr>
            <w:noProof/>
            <w:webHidden/>
          </w:rPr>
          <w:fldChar w:fldCharType="separate"/>
        </w:r>
        <w:r>
          <w:rPr>
            <w:noProof/>
            <w:webHidden/>
          </w:rPr>
          <w:t>60</w:t>
        </w:r>
        <w:r>
          <w:rPr>
            <w:noProof/>
            <w:webHidden/>
          </w:rPr>
          <w:fldChar w:fldCharType="end"/>
        </w:r>
      </w:hyperlink>
    </w:p>
    <w:p w14:paraId="05275858" w14:textId="6EA3106E" w:rsidR="00F86C7E" w:rsidRDefault="00F86C7E">
      <w:pPr>
        <w:pStyle w:val="TJ3"/>
        <w:rPr>
          <w:rFonts w:asciiTheme="minorHAnsi" w:hAnsiTheme="minorHAnsi" w:cstheme="minorBidi"/>
          <w:noProof/>
          <w:sz w:val="24"/>
          <w:szCs w:val="21"/>
          <w:lang w:eastAsia="en-GB" w:bidi="sa-IN"/>
        </w:rPr>
      </w:pPr>
      <w:hyperlink w:anchor="_Toc223101618" w:history="1">
        <w:r w:rsidRPr="00AD4EA5">
          <w:rPr>
            <w:rStyle w:val="Hiperhivatkozs"/>
            <w:noProof/>
            <w:lang w:bidi="ar-SA"/>
          </w:rPr>
          <w:t>6.3.3. Burmese ideograms</w:t>
        </w:r>
        <w:r>
          <w:rPr>
            <w:noProof/>
            <w:webHidden/>
          </w:rPr>
          <w:tab/>
        </w:r>
        <w:r>
          <w:rPr>
            <w:noProof/>
            <w:webHidden/>
          </w:rPr>
          <w:fldChar w:fldCharType="begin"/>
        </w:r>
        <w:r>
          <w:rPr>
            <w:noProof/>
            <w:webHidden/>
          </w:rPr>
          <w:instrText xml:space="preserve"> PAGEREF _Toc223101618 \h </w:instrText>
        </w:r>
        <w:r>
          <w:rPr>
            <w:noProof/>
            <w:webHidden/>
          </w:rPr>
        </w:r>
        <w:r>
          <w:rPr>
            <w:noProof/>
            <w:webHidden/>
          </w:rPr>
          <w:fldChar w:fldCharType="separate"/>
        </w:r>
        <w:r>
          <w:rPr>
            <w:noProof/>
            <w:webHidden/>
          </w:rPr>
          <w:t>61</w:t>
        </w:r>
        <w:r>
          <w:rPr>
            <w:noProof/>
            <w:webHidden/>
          </w:rPr>
          <w:fldChar w:fldCharType="end"/>
        </w:r>
      </w:hyperlink>
    </w:p>
    <w:p w14:paraId="5174CB69" w14:textId="050324B4" w:rsidR="00F86C7E" w:rsidRDefault="00F86C7E">
      <w:pPr>
        <w:pStyle w:val="TJ2"/>
        <w:rPr>
          <w:rFonts w:asciiTheme="minorHAnsi" w:hAnsiTheme="minorHAnsi" w:cstheme="minorBidi"/>
          <w:noProof/>
          <w:sz w:val="24"/>
          <w:szCs w:val="21"/>
          <w:lang w:eastAsia="en-GB" w:bidi="sa-IN"/>
        </w:rPr>
      </w:pPr>
      <w:hyperlink w:anchor="_Toc223101619" w:history="1">
        <w:r w:rsidRPr="00AD4EA5">
          <w:rPr>
            <w:rStyle w:val="Hiperhivatkozs"/>
            <w:noProof/>
            <w:lang w:bidi="ar-SA"/>
          </w:rPr>
          <w:t>6.4. Symbolic marks</w:t>
        </w:r>
        <w:r>
          <w:rPr>
            <w:noProof/>
            <w:webHidden/>
          </w:rPr>
          <w:tab/>
        </w:r>
        <w:r>
          <w:rPr>
            <w:noProof/>
            <w:webHidden/>
          </w:rPr>
          <w:fldChar w:fldCharType="begin"/>
        </w:r>
        <w:r>
          <w:rPr>
            <w:noProof/>
            <w:webHidden/>
          </w:rPr>
          <w:instrText xml:space="preserve"> PAGEREF _Toc223101619 \h </w:instrText>
        </w:r>
        <w:r>
          <w:rPr>
            <w:noProof/>
            <w:webHidden/>
          </w:rPr>
        </w:r>
        <w:r>
          <w:rPr>
            <w:noProof/>
            <w:webHidden/>
          </w:rPr>
          <w:fldChar w:fldCharType="separate"/>
        </w:r>
        <w:r>
          <w:rPr>
            <w:noProof/>
            <w:webHidden/>
          </w:rPr>
          <w:t>61</w:t>
        </w:r>
        <w:r>
          <w:rPr>
            <w:noProof/>
            <w:webHidden/>
          </w:rPr>
          <w:fldChar w:fldCharType="end"/>
        </w:r>
      </w:hyperlink>
    </w:p>
    <w:p w14:paraId="08AC51C4" w14:textId="77CF1176" w:rsidR="00F86C7E" w:rsidRDefault="00F86C7E">
      <w:pPr>
        <w:pStyle w:val="TJ3"/>
        <w:rPr>
          <w:rFonts w:asciiTheme="minorHAnsi" w:hAnsiTheme="minorHAnsi" w:cstheme="minorBidi"/>
          <w:noProof/>
          <w:sz w:val="24"/>
          <w:szCs w:val="21"/>
          <w:lang w:eastAsia="en-GB" w:bidi="sa-IN"/>
        </w:rPr>
      </w:pPr>
      <w:hyperlink w:anchor="_Toc223101620" w:history="1">
        <w:r w:rsidRPr="00AD4EA5">
          <w:rPr>
            <w:rStyle w:val="Hiperhivatkozs"/>
            <w:noProof/>
            <w:lang w:bidi="ar-SA"/>
          </w:rPr>
          <w:t>6.4.1. Punctuation marks</w:t>
        </w:r>
        <w:r>
          <w:rPr>
            <w:noProof/>
            <w:webHidden/>
          </w:rPr>
          <w:tab/>
        </w:r>
        <w:r>
          <w:rPr>
            <w:noProof/>
            <w:webHidden/>
          </w:rPr>
          <w:fldChar w:fldCharType="begin"/>
        </w:r>
        <w:r>
          <w:rPr>
            <w:noProof/>
            <w:webHidden/>
          </w:rPr>
          <w:instrText xml:space="preserve"> PAGEREF _Toc223101620 \h </w:instrText>
        </w:r>
        <w:r>
          <w:rPr>
            <w:noProof/>
            <w:webHidden/>
          </w:rPr>
        </w:r>
        <w:r>
          <w:rPr>
            <w:noProof/>
            <w:webHidden/>
          </w:rPr>
          <w:fldChar w:fldCharType="separate"/>
        </w:r>
        <w:r>
          <w:rPr>
            <w:noProof/>
            <w:webHidden/>
          </w:rPr>
          <w:t>62</w:t>
        </w:r>
        <w:r>
          <w:rPr>
            <w:noProof/>
            <w:webHidden/>
          </w:rPr>
          <w:fldChar w:fldCharType="end"/>
        </w:r>
      </w:hyperlink>
    </w:p>
    <w:p w14:paraId="55C97EC7" w14:textId="244A851D" w:rsidR="00F86C7E" w:rsidRDefault="00F86C7E">
      <w:pPr>
        <w:pStyle w:val="TJ4"/>
        <w:rPr>
          <w:rFonts w:asciiTheme="minorHAnsi" w:hAnsiTheme="minorHAnsi" w:cstheme="minorBidi"/>
          <w:noProof/>
          <w:sz w:val="24"/>
          <w:szCs w:val="21"/>
          <w:lang w:eastAsia="en-GB" w:bidi="sa-IN"/>
        </w:rPr>
      </w:pPr>
      <w:hyperlink w:anchor="_Toc223101621" w:history="1">
        <w:r w:rsidRPr="00AD4EA5">
          <w:rPr>
            <w:rStyle w:val="Hiperhivatkozs"/>
            <w:noProof/>
            <w:lang w:bidi="ar-SA"/>
          </w:rPr>
          <w:t>6.4.1.1. Transliterating punctuation marks</w:t>
        </w:r>
        <w:r>
          <w:rPr>
            <w:noProof/>
            <w:webHidden/>
          </w:rPr>
          <w:tab/>
        </w:r>
        <w:r>
          <w:rPr>
            <w:noProof/>
            <w:webHidden/>
          </w:rPr>
          <w:fldChar w:fldCharType="begin"/>
        </w:r>
        <w:r>
          <w:rPr>
            <w:noProof/>
            <w:webHidden/>
          </w:rPr>
          <w:instrText xml:space="preserve"> PAGEREF _Toc223101621 \h </w:instrText>
        </w:r>
        <w:r>
          <w:rPr>
            <w:noProof/>
            <w:webHidden/>
          </w:rPr>
        </w:r>
        <w:r>
          <w:rPr>
            <w:noProof/>
            <w:webHidden/>
          </w:rPr>
          <w:fldChar w:fldCharType="separate"/>
        </w:r>
        <w:r>
          <w:rPr>
            <w:noProof/>
            <w:webHidden/>
          </w:rPr>
          <w:t>63</w:t>
        </w:r>
        <w:r>
          <w:rPr>
            <w:noProof/>
            <w:webHidden/>
          </w:rPr>
          <w:fldChar w:fldCharType="end"/>
        </w:r>
      </w:hyperlink>
    </w:p>
    <w:p w14:paraId="2E118970" w14:textId="35C2AD60" w:rsidR="00F86C7E" w:rsidRDefault="00F86C7E">
      <w:pPr>
        <w:pStyle w:val="TJ4"/>
        <w:rPr>
          <w:rFonts w:asciiTheme="minorHAnsi" w:hAnsiTheme="minorHAnsi" w:cstheme="minorBidi"/>
          <w:noProof/>
          <w:sz w:val="24"/>
          <w:szCs w:val="21"/>
          <w:lang w:eastAsia="en-GB" w:bidi="sa-IN"/>
        </w:rPr>
      </w:pPr>
      <w:hyperlink w:anchor="_Toc223101622" w:history="1">
        <w:r w:rsidRPr="00AD4EA5">
          <w:rPr>
            <w:rStyle w:val="Hiperhivatkozs"/>
            <w:noProof/>
            <w:lang w:bidi="ar-SA"/>
          </w:rPr>
          <w:t>6.4.1.2. Supplying punctuation</w:t>
        </w:r>
        <w:r>
          <w:rPr>
            <w:noProof/>
            <w:webHidden/>
          </w:rPr>
          <w:tab/>
        </w:r>
        <w:r>
          <w:rPr>
            <w:noProof/>
            <w:webHidden/>
          </w:rPr>
          <w:fldChar w:fldCharType="begin"/>
        </w:r>
        <w:r>
          <w:rPr>
            <w:noProof/>
            <w:webHidden/>
          </w:rPr>
          <w:instrText xml:space="preserve"> PAGEREF _Toc223101622 \h </w:instrText>
        </w:r>
        <w:r>
          <w:rPr>
            <w:noProof/>
            <w:webHidden/>
          </w:rPr>
        </w:r>
        <w:r>
          <w:rPr>
            <w:noProof/>
            <w:webHidden/>
          </w:rPr>
          <w:fldChar w:fldCharType="separate"/>
        </w:r>
        <w:r>
          <w:rPr>
            <w:noProof/>
            <w:webHidden/>
          </w:rPr>
          <w:t>64</w:t>
        </w:r>
        <w:r>
          <w:rPr>
            <w:noProof/>
            <w:webHidden/>
          </w:rPr>
          <w:fldChar w:fldCharType="end"/>
        </w:r>
      </w:hyperlink>
    </w:p>
    <w:p w14:paraId="71D24BCD" w14:textId="7F9C5543" w:rsidR="00F86C7E" w:rsidRDefault="00F86C7E">
      <w:pPr>
        <w:pStyle w:val="TJ3"/>
        <w:rPr>
          <w:rFonts w:asciiTheme="minorHAnsi" w:hAnsiTheme="minorHAnsi" w:cstheme="minorBidi"/>
          <w:noProof/>
          <w:sz w:val="24"/>
          <w:szCs w:val="21"/>
          <w:lang w:eastAsia="en-GB" w:bidi="sa-IN"/>
        </w:rPr>
      </w:pPr>
      <w:hyperlink w:anchor="_Toc223101623" w:history="1">
        <w:r w:rsidRPr="00AD4EA5">
          <w:rPr>
            <w:rStyle w:val="Hiperhivatkozs"/>
            <w:noProof/>
            <w:lang w:bidi="ar-SA"/>
          </w:rPr>
          <w:t>6.4.2. Space filler marks</w:t>
        </w:r>
        <w:r>
          <w:rPr>
            <w:noProof/>
            <w:webHidden/>
          </w:rPr>
          <w:tab/>
        </w:r>
        <w:r>
          <w:rPr>
            <w:noProof/>
            <w:webHidden/>
          </w:rPr>
          <w:fldChar w:fldCharType="begin"/>
        </w:r>
        <w:r>
          <w:rPr>
            <w:noProof/>
            <w:webHidden/>
          </w:rPr>
          <w:instrText xml:space="preserve"> PAGEREF _Toc223101623 \h </w:instrText>
        </w:r>
        <w:r>
          <w:rPr>
            <w:noProof/>
            <w:webHidden/>
          </w:rPr>
        </w:r>
        <w:r>
          <w:rPr>
            <w:noProof/>
            <w:webHidden/>
          </w:rPr>
          <w:fldChar w:fldCharType="separate"/>
        </w:r>
        <w:r>
          <w:rPr>
            <w:noProof/>
            <w:webHidden/>
          </w:rPr>
          <w:t>64</w:t>
        </w:r>
        <w:r>
          <w:rPr>
            <w:noProof/>
            <w:webHidden/>
          </w:rPr>
          <w:fldChar w:fldCharType="end"/>
        </w:r>
      </w:hyperlink>
    </w:p>
    <w:p w14:paraId="2BB2E791" w14:textId="678A0DA6" w:rsidR="00F86C7E" w:rsidRDefault="00F86C7E">
      <w:pPr>
        <w:pStyle w:val="TJ3"/>
        <w:rPr>
          <w:rFonts w:asciiTheme="minorHAnsi" w:hAnsiTheme="minorHAnsi" w:cstheme="minorBidi"/>
          <w:noProof/>
          <w:sz w:val="24"/>
          <w:szCs w:val="21"/>
          <w:lang w:eastAsia="en-GB" w:bidi="sa-IN"/>
        </w:rPr>
      </w:pPr>
      <w:hyperlink w:anchor="_Toc223101624" w:history="1">
        <w:r w:rsidRPr="00AD4EA5">
          <w:rPr>
            <w:rStyle w:val="Hiperhivatkozs"/>
            <w:noProof/>
            <w:lang w:bidi="ar-SA"/>
          </w:rPr>
          <w:t>6.4.3. Word joiner marks</w:t>
        </w:r>
        <w:r>
          <w:rPr>
            <w:noProof/>
            <w:webHidden/>
          </w:rPr>
          <w:tab/>
        </w:r>
        <w:r>
          <w:rPr>
            <w:noProof/>
            <w:webHidden/>
          </w:rPr>
          <w:fldChar w:fldCharType="begin"/>
        </w:r>
        <w:r>
          <w:rPr>
            <w:noProof/>
            <w:webHidden/>
          </w:rPr>
          <w:instrText xml:space="preserve"> PAGEREF _Toc223101624 \h </w:instrText>
        </w:r>
        <w:r>
          <w:rPr>
            <w:noProof/>
            <w:webHidden/>
          </w:rPr>
        </w:r>
        <w:r>
          <w:rPr>
            <w:noProof/>
            <w:webHidden/>
          </w:rPr>
          <w:fldChar w:fldCharType="separate"/>
        </w:r>
        <w:r>
          <w:rPr>
            <w:noProof/>
            <w:webHidden/>
          </w:rPr>
          <w:t>64</w:t>
        </w:r>
        <w:r>
          <w:rPr>
            <w:noProof/>
            <w:webHidden/>
          </w:rPr>
          <w:fldChar w:fldCharType="end"/>
        </w:r>
      </w:hyperlink>
    </w:p>
    <w:p w14:paraId="096A7554" w14:textId="7F5C9633" w:rsidR="00F86C7E" w:rsidRDefault="00F86C7E">
      <w:pPr>
        <w:pStyle w:val="TJ2"/>
        <w:rPr>
          <w:rFonts w:asciiTheme="minorHAnsi" w:hAnsiTheme="minorHAnsi" w:cstheme="minorBidi"/>
          <w:noProof/>
          <w:sz w:val="24"/>
          <w:szCs w:val="21"/>
          <w:lang w:eastAsia="en-GB" w:bidi="sa-IN"/>
        </w:rPr>
      </w:pPr>
      <w:hyperlink w:anchor="_Toc223101625" w:history="1">
        <w:r w:rsidRPr="00AD4EA5">
          <w:rPr>
            <w:rStyle w:val="Hiperhivatkozs"/>
            <w:noProof/>
            <w:lang w:bidi="ar-SA"/>
          </w:rPr>
          <w:t>6.5. Abstract symbols</w:t>
        </w:r>
        <w:r>
          <w:rPr>
            <w:noProof/>
            <w:webHidden/>
          </w:rPr>
          <w:tab/>
        </w:r>
        <w:r>
          <w:rPr>
            <w:noProof/>
            <w:webHidden/>
          </w:rPr>
          <w:fldChar w:fldCharType="begin"/>
        </w:r>
        <w:r>
          <w:rPr>
            <w:noProof/>
            <w:webHidden/>
          </w:rPr>
          <w:instrText xml:space="preserve"> PAGEREF _Toc223101625 \h </w:instrText>
        </w:r>
        <w:r>
          <w:rPr>
            <w:noProof/>
            <w:webHidden/>
          </w:rPr>
        </w:r>
        <w:r>
          <w:rPr>
            <w:noProof/>
            <w:webHidden/>
          </w:rPr>
          <w:fldChar w:fldCharType="separate"/>
        </w:r>
        <w:r>
          <w:rPr>
            <w:noProof/>
            <w:webHidden/>
          </w:rPr>
          <w:t>65</w:t>
        </w:r>
        <w:r>
          <w:rPr>
            <w:noProof/>
            <w:webHidden/>
          </w:rPr>
          <w:fldChar w:fldCharType="end"/>
        </w:r>
      </w:hyperlink>
    </w:p>
    <w:p w14:paraId="5423CE36" w14:textId="45989B4E" w:rsidR="00F86C7E" w:rsidRDefault="00F86C7E">
      <w:pPr>
        <w:pStyle w:val="TJ1"/>
        <w:rPr>
          <w:rFonts w:asciiTheme="minorHAnsi" w:hAnsiTheme="minorHAnsi" w:cstheme="minorBidi"/>
          <w:b w:val="0"/>
          <w:noProof/>
          <w:sz w:val="24"/>
          <w:szCs w:val="21"/>
          <w:lang w:eastAsia="en-GB" w:bidi="sa-IN"/>
        </w:rPr>
      </w:pPr>
      <w:hyperlink w:anchor="_Toc223101626" w:history="1">
        <w:r w:rsidRPr="00AD4EA5">
          <w:rPr>
            <w:rStyle w:val="Hiperhivatkozs"/>
            <w:noProof/>
            <w:lang w:bidi="ar-SA"/>
          </w:rPr>
          <w:t>7. Editorial interpretation</w:t>
        </w:r>
        <w:r>
          <w:rPr>
            <w:noProof/>
            <w:webHidden/>
          </w:rPr>
          <w:tab/>
        </w:r>
        <w:r>
          <w:rPr>
            <w:noProof/>
            <w:webHidden/>
          </w:rPr>
          <w:fldChar w:fldCharType="begin"/>
        </w:r>
        <w:r>
          <w:rPr>
            <w:noProof/>
            <w:webHidden/>
          </w:rPr>
          <w:instrText xml:space="preserve"> PAGEREF _Toc223101626 \h </w:instrText>
        </w:r>
        <w:r>
          <w:rPr>
            <w:noProof/>
            <w:webHidden/>
          </w:rPr>
        </w:r>
        <w:r>
          <w:rPr>
            <w:noProof/>
            <w:webHidden/>
          </w:rPr>
          <w:fldChar w:fldCharType="separate"/>
        </w:r>
        <w:r>
          <w:rPr>
            <w:noProof/>
            <w:webHidden/>
          </w:rPr>
          <w:t>66</w:t>
        </w:r>
        <w:r>
          <w:rPr>
            <w:noProof/>
            <w:webHidden/>
          </w:rPr>
          <w:fldChar w:fldCharType="end"/>
        </w:r>
      </w:hyperlink>
    </w:p>
    <w:p w14:paraId="7CAADE62" w14:textId="0BFC820C" w:rsidR="00F86C7E" w:rsidRDefault="00F86C7E">
      <w:pPr>
        <w:pStyle w:val="TJ2"/>
        <w:rPr>
          <w:rFonts w:asciiTheme="minorHAnsi" w:hAnsiTheme="minorHAnsi" w:cstheme="minorBidi"/>
          <w:noProof/>
          <w:sz w:val="24"/>
          <w:szCs w:val="21"/>
          <w:lang w:eastAsia="en-GB" w:bidi="sa-IN"/>
        </w:rPr>
      </w:pPr>
      <w:hyperlink w:anchor="_Toc223101627" w:history="1">
        <w:r w:rsidRPr="00AD4EA5">
          <w:rPr>
            <w:rStyle w:val="Hiperhivatkozs"/>
            <w:noProof/>
            <w:lang w:bidi="ar-SA"/>
          </w:rPr>
          <w:t>7.1. Overview</w:t>
        </w:r>
        <w:r>
          <w:rPr>
            <w:noProof/>
            <w:webHidden/>
          </w:rPr>
          <w:tab/>
        </w:r>
        <w:r>
          <w:rPr>
            <w:noProof/>
            <w:webHidden/>
          </w:rPr>
          <w:fldChar w:fldCharType="begin"/>
        </w:r>
        <w:r>
          <w:rPr>
            <w:noProof/>
            <w:webHidden/>
          </w:rPr>
          <w:instrText xml:space="preserve"> PAGEREF _Toc223101627 \h </w:instrText>
        </w:r>
        <w:r>
          <w:rPr>
            <w:noProof/>
            <w:webHidden/>
          </w:rPr>
        </w:r>
        <w:r>
          <w:rPr>
            <w:noProof/>
            <w:webHidden/>
          </w:rPr>
          <w:fldChar w:fldCharType="separate"/>
        </w:r>
        <w:r>
          <w:rPr>
            <w:noProof/>
            <w:webHidden/>
          </w:rPr>
          <w:t>66</w:t>
        </w:r>
        <w:r>
          <w:rPr>
            <w:noProof/>
            <w:webHidden/>
          </w:rPr>
          <w:fldChar w:fldCharType="end"/>
        </w:r>
      </w:hyperlink>
    </w:p>
    <w:p w14:paraId="42223D9A" w14:textId="6C80D624" w:rsidR="00F86C7E" w:rsidRDefault="00F86C7E">
      <w:pPr>
        <w:pStyle w:val="TJ2"/>
        <w:rPr>
          <w:rFonts w:asciiTheme="minorHAnsi" w:hAnsiTheme="minorHAnsi" w:cstheme="minorBidi"/>
          <w:noProof/>
          <w:sz w:val="24"/>
          <w:szCs w:val="21"/>
          <w:lang w:eastAsia="en-GB" w:bidi="sa-IN"/>
        </w:rPr>
      </w:pPr>
      <w:hyperlink w:anchor="_Toc223101628" w:history="1">
        <w:r w:rsidRPr="00AD4EA5">
          <w:rPr>
            <w:rStyle w:val="Hiperhivatkozs"/>
            <w:noProof/>
            <w:lang w:bidi="ar-SA"/>
          </w:rPr>
          <w:t>7.2. Silent identification of homographs</w:t>
        </w:r>
        <w:r>
          <w:rPr>
            <w:noProof/>
            <w:webHidden/>
          </w:rPr>
          <w:tab/>
        </w:r>
        <w:r>
          <w:rPr>
            <w:noProof/>
            <w:webHidden/>
          </w:rPr>
          <w:fldChar w:fldCharType="begin"/>
        </w:r>
        <w:r>
          <w:rPr>
            <w:noProof/>
            <w:webHidden/>
          </w:rPr>
          <w:instrText xml:space="preserve"> PAGEREF _Toc223101628 \h </w:instrText>
        </w:r>
        <w:r>
          <w:rPr>
            <w:noProof/>
            <w:webHidden/>
          </w:rPr>
        </w:r>
        <w:r>
          <w:rPr>
            <w:noProof/>
            <w:webHidden/>
          </w:rPr>
          <w:fldChar w:fldCharType="separate"/>
        </w:r>
        <w:r>
          <w:rPr>
            <w:noProof/>
            <w:webHidden/>
          </w:rPr>
          <w:t>66</w:t>
        </w:r>
        <w:r>
          <w:rPr>
            <w:noProof/>
            <w:webHidden/>
          </w:rPr>
          <w:fldChar w:fldCharType="end"/>
        </w:r>
      </w:hyperlink>
    </w:p>
    <w:p w14:paraId="36A21B48" w14:textId="222CF276" w:rsidR="00F86C7E" w:rsidRDefault="00F86C7E">
      <w:pPr>
        <w:pStyle w:val="TJ2"/>
        <w:rPr>
          <w:rFonts w:asciiTheme="minorHAnsi" w:hAnsiTheme="minorHAnsi" w:cstheme="minorBidi"/>
          <w:noProof/>
          <w:sz w:val="24"/>
          <w:szCs w:val="21"/>
          <w:lang w:eastAsia="en-GB" w:bidi="sa-IN"/>
        </w:rPr>
      </w:pPr>
      <w:hyperlink w:anchor="_Toc223101629" w:history="1">
        <w:r w:rsidRPr="00AD4EA5">
          <w:rPr>
            <w:rStyle w:val="Hiperhivatkozs"/>
            <w:noProof/>
            <w:lang w:bidi="ar-SA"/>
          </w:rPr>
          <w:t>7.3. Poorly legible text</w:t>
        </w:r>
        <w:r>
          <w:rPr>
            <w:noProof/>
            <w:webHidden/>
          </w:rPr>
          <w:tab/>
        </w:r>
        <w:r>
          <w:rPr>
            <w:noProof/>
            <w:webHidden/>
          </w:rPr>
          <w:fldChar w:fldCharType="begin"/>
        </w:r>
        <w:r>
          <w:rPr>
            <w:noProof/>
            <w:webHidden/>
          </w:rPr>
          <w:instrText xml:space="preserve"> PAGEREF _Toc223101629 \h </w:instrText>
        </w:r>
        <w:r>
          <w:rPr>
            <w:noProof/>
            <w:webHidden/>
          </w:rPr>
        </w:r>
        <w:r>
          <w:rPr>
            <w:noProof/>
            <w:webHidden/>
          </w:rPr>
          <w:fldChar w:fldCharType="separate"/>
        </w:r>
        <w:r>
          <w:rPr>
            <w:noProof/>
            <w:webHidden/>
          </w:rPr>
          <w:t>66</w:t>
        </w:r>
        <w:r>
          <w:rPr>
            <w:noProof/>
            <w:webHidden/>
          </w:rPr>
          <w:fldChar w:fldCharType="end"/>
        </w:r>
      </w:hyperlink>
    </w:p>
    <w:p w14:paraId="03FD66F0" w14:textId="0BD4246D" w:rsidR="00F86C7E" w:rsidRDefault="00F86C7E">
      <w:pPr>
        <w:pStyle w:val="TJ3"/>
        <w:rPr>
          <w:rFonts w:asciiTheme="minorHAnsi" w:hAnsiTheme="minorHAnsi" w:cstheme="minorBidi"/>
          <w:noProof/>
          <w:sz w:val="24"/>
          <w:szCs w:val="21"/>
          <w:lang w:eastAsia="en-GB" w:bidi="sa-IN"/>
        </w:rPr>
      </w:pPr>
      <w:hyperlink w:anchor="_Toc223101630" w:history="1">
        <w:r w:rsidRPr="00AD4EA5">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_Toc223101630 \h </w:instrText>
        </w:r>
        <w:r>
          <w:rPr>
            <w:noProof/>
            <w:webHidden/>
          </w:rPr>
        </w:r>
        <w:r>
          <w:rPr>
            <w:noProof/>
            <w:webHidden/>
          </w:rPr>
          <w:fldChar w:fldCharType="separate"/>
        </w:r>
        <w:r>
          <w:rPr>
            <w:noProof/>
            <w:webHidden/>
          </w:rPr>
          <w:t>66</w:t>
        </w:r>
        <w:r>
          <w:rPr>
            <w:noProof/>
            <w:webHidden/>
          </w:rPr>
          <w:fldChar w:fldCharType="end"/>
        </w:r>
      </w:hyperlink>
    </w:p>
    <w:p w14:paraId="2B62A722" w14:textId="085290DD" w:rsidR="00F86C7E" w:rsidRDefault="00F86C7E">
      <w:pPr>
        <w:pStyle w:val="TJ2"/>
        <w:rPr>
          <w:rFonts w:asciiTheme="minorHAnsi" w:hAnsiTheme="minorHAnsi" w:cstheme="minorBidi"/>
          <w:noProof/>
          <w:sz w:val="24"/>
          <w:szCs w:val="21"/>
          <w:lang w:eastAsia="en-GB" w:bidi="sa-IN"/>
        </w:rPr>
      </w:pPr>
      <w:hyperlink w:anchor="_Toc223101631" w:history="1">
        <w:r w:rsidRPr="00AD4EA5">
          <w:rPr>
            <w:rStyle w:val="Hiperhivatkozs"/>
            <w:noProof/>
            <w:lang w:bidi="ar-SA"/>
          </w:rPr>
          <w:t xml:space="preserve">7.4. Distinction of long </w:t>
        </w:r>
        <w:r w:rsidRPr="00AD4EA5">
          <w:rPr>
            <w:rStyle w:val="Hiperhivatkozs"/>
            <w:i/>
            <w:iCs/>
            <w:noProof/>
            <w:lang w:bidi="ar-SA"/>
          </w:rPr>
          <w:t>ē</w:t>
        </w:r>
        <w:r w:rsidRPr="00AD4EA5">
          <w:rPr>
            <w:rStyle w:val="Hiperhivatkozs"/>
            <w:noProof/>
            <w:lang w:bidi="ar-SA"/>
          </w:rPr>
          <w:t xml:space="preserve"> and </w:t>
        </w:r>
        <w:r w:rsidRPr="00AD4EA5">
          <w:rPr>
            <w:rStyle w:val="Hiperhivatkozs"/>
            <w:i/>
            <w:iCs/>
            <w:noProof/>
            <w:lang w:bidi="ar-SA"/>
          </w:rPr>
          <w:t>ō</w:t>
        </w:r>
        <w:r w:rsidRPr="00AD4EA5">
          <w:rPr>
            <w:rStyle w:val="Hiperhivatkozs"/>
            <w:noProof/>
            <w:lang w:bidi="ar-SA"/>
          </w:rPr>
          <w:t xml:space="preserve"> from short </w:t>
        </w:r>
        <w:r w:rsidRPr="00AD4EA5">
          <w:rPr>
            <w:rStyle w:val="Hiperhivatkozs"/>
            <w:i/>
            <w:iCs/>
            <w:noProof/>
            <w:lang w:bidi="ar-SA"/>
          </w:rPr>
          <w:t>e</w:t>
        </w:r>
        <w:r w:rsidRPr="00AD4EA5">
          <w:rPr>
            <w:rStyle w:val="Hiperhivatkozs"/>
            <w:noProof/>
            <w:lang w:bidi="ar-SA"/>
          </w:rPr>
          <w:t xml:space="preserve"> and </w:t>
        </w:r>
        <w:r w:rsidRPr="00AD4EA5">
          <w:rPr>
            <w:rStyle w:val="Hiperhivatkozs"/>
            <w:i/>
            <w:iCs/>
            <w:noProof/>
            <w:lang w:bidi="ar-SA"/>
          </w:rPr>
          <w:t>o</w:t>
        </w:r>
        <w:r>
          <w:rPr>
            <w:noProof/>
            <w:webHidden/>
          </w:rPr>
          <w:tab/>
        </w:r>
        <w:r>
          <w:rPr>
            <w:noProof/>
            <w:webHidden/>
          </w:rPr>
          <w:fldChar w:fldCharType="begin"/>
        </w:r>
        <w:r>
          <w:rPr>
            <w:noProof/>
            <w:webHidden/>
          </w:rPr>
          <w:instrText xml:space="preserve"> PAGEREF _Toc223101631 \h </w:instrText>
        </w:r>
        <w:r>
          <w:rPr>
            <w:noProof/>
            <w:webHidden/>
          </w:rPr>
        </w:r>
        <w:r>
          <w:rPr>
            <w:noProof/>
            <w:webHidden/>
          </w:rPr>
          <w:fldChar w:fldCharType="separate"/>
        </w:r>
        <w:r>
          <w:rPr>
            <w:noProof/>
            <w:webHidden/>
          </w:rPr>
          <w:t>67</w:t>
        </w:r>
        <w:r>
          <w:rPr>
            <w:noProof/>
            <w:webHidden/>
          </w:rPr>
          <w:fldChar w:fldCharType="end"/>
        </w:r>
      </w:hyperlink>
    </w:p>
    <w:p w14:paraId="02B281B2" w14:textId="336E393B" w:rsidR="00F86C7E" w:rsidRDefault="00F86C7E">
      <w:pPr>
        <w:pStyle w:val="TJ2"/>
        <w:rPr>
          <w:rFonts w:asciiTheme="minorHAnsi" w:hAnsiTheme="minorHAnsi" w:cstheme="minorBidi"/>
          <w:noProof/>
          <w:sz w:val="24"/>
          <w:szCs w:val="21"/>
          <w:lang w:eastAsia="en-GB" w:bidi="sa-IN"/>
        </w:rPr>
      </w:pPr>
      <w:hyperlink w:anchor="_Toc223101632" w:history="1">
        <w:r w:rsidRPr="00AD4EA5">
          <w:rPr>
            <w:rStyle w:val="Hiperhivatkozs"/>
            <w:noProof/>
            <w:lang w:bidi="ar-SA"/>
          </w:rPr>
          <w:t>7.5. Short vowel written where a corresponding long vowel is expected</w:t>
        </w:r>
        <w:r>
          <w:rPr>
            <w:noProof/>
            <w:webHidden/>
          </w:rPr>
          <w:tab/>
        </w:r>
        <w:r>
          <w:rPr>
            <w:noProof/>
            <w:webHidden/>
          </w:rPr>
          <w:fldChar w:fldCharType="begin"/>
        </w:r>
        <w:r>
          <w:rPr>
            <w:noProof/>
            <w:webHidden/>
          </w:rPr>
          <w:instrText xml:space="preserve"> PAGEREF _Toc223101632 \h </w:instrText>
        </w:r>
        <w:r>
          <w:rPr>
            <w:noProof/>
            <w:webHidden/>
          </w:rPr>
        </w:r>
        <w:r>
          <w:rPr>
            <w:noProof/>
            <w:webHidden/>
          </w:rPr>
          <w:fldChar w:fldCharType="separate"/>
        </w:r>
        <w:r>
          <w:rPr>
            <w:noProof/>
            <w:webHidden/>
          </w:rPr>
          <w:t>67</w:t>
        </w:r>
        <w:r>
          <w:rPr>
            <w:noProof/>
            <w:webHidden/>
          </w:rPr>
          <w:fldChar w:fldCharType="end"/>
        </w:r>
      </w:hyperlink>
    </w:p>
    <w:p w14:paraId="152641F0" w14:textId="712C50A1" w:rsidR="00F86C7E" w:rsidRDefault="00F86C7E">
      <w:pPr>
        <w:pStyle w:val="TJ2"/>
        <w:rPr>
          <w:rFonts w:asciiTheme="minorHAnsi" w:hAnsiTheme="minorHAnsi" w:cstheme="minorBidi"/>
          <w:noProof/>
          <w:sz w:val="24"/>
          <w:szCs w:val="21"/>
          <w:lang w:eastAsia="en-GB" w:bidi="sa-IN"/>
        </w:rPr>
      </w:pPr>
      <w:hyperlink w:anchor="_Toc223101633" w:history="1">
        <w:r w:rsidRPr="00AD4EA5">
          <w:rPr>
            <w:rStyle w:val="Hiperhivatkozs"/>
            <w:noProof/>
            <w:lang w:bidi="ar-SA"/>
          </w:rPr>
          <w:t>7.6. Sandhi analysis</w:t>
        </w:r>
        <w:r>
          <w:rPr>
            <w:noProof/>
            <w:webHidden/>
          </w:rPr>
          <w:tab/>
        </w:r>
        <w:r>
          <w:rPr>
            <w:noProof/>
            <w:webHidden/>
          </w:rPr>
          <w:fldChar w:fldCharType="begin"/>
        </w:r>
        <w:r>
          <w:rPr>
            <w:noProof/>
            <w:webHidden/>
          </w:rPr>
          <w:instrText xml:space="preserve"> PAGEREF _Toc223101633 \h </w:instrText>
        </w:r>
        <w:r>
          <w:rPr>
            <w:noProof/>
            <w:webHidden/>
          </w:rPr>
        </w:r>
        <w:r>
          <w:rPr>
            <w:noProof/>
            <w:webHidden/>
          </w:rPr>
          <w:fldChar w:fldCharType="separate"/>
        </w:r>
        <w:r>
          <w:rPr>
            <w:noProof/>
            <w:webHidden/>
          </w:rPr>
          <w:t>68</w:t>
        </w:r>
        <w:r>
          <w:rPr>
            <w:noProof/>
            <w:webHidden/>
          </w:rPr>
          <w:fldChar w:fldCharType="end"/>
        </w:r>
      </w:hyperlink>
    </w:p>
    <w:p w14:paraId="77BC5779" w14:textId="38B29C80" w:rsidR="00F86C7E" w:rsidRDefault="00F86C7E">
      <w:pPr>
        <w:pStyle w:val="TJ3"/>
        <w:rPr>
          <w:rFonts w:asciiTheme="minorHAnsi" w:hAnsiTheme="minorHAnsi" w:cstheme="minorBidi"/>
          <w:noProof/>
          <w:sz w:val="24"/>
          <w:szCs w:val="21"/>
          <w:lang w:eastAsia="en-GB" w:bidi="sa-IN"/>
        </w:rPr>
      </w:pPr>
      <w:hyperlink w:anchor="_Toc223101634" w:history="1">
        <w:r w:rsidRPr="00AD4EA5">
          <w:rPr>
            <w:rStyle w:val="Hiperhivatkozs"/>
            <w:noProof/>
            <w:lang w:bidi="ar-SA"/>
          </w:rPr>
          <w:t>7.6.1. Epenthetic consonants</w:t>
        </w:r>
        <w:r>
          <w:rPr>
            <w:noProof/>
            <w:webHidden/>
          </w:rPr>
          <w:tab/>
        </w:r>
        <w:r>
          <w:rPr>
            <w:noProof/>
            <w:webHidden/>
          </w:rPr>
          <w:fldChar w:fldCharType="begin"/>
        </w:r>
        <w:r>
          <w:rPr>
            <w:noProof/>
            <w:webHidden/>
          </w:rPr>
          <w:instrText xml:space="preserve"> PAGEREF _Toc223101634 \h </w:instrText>
        </w:r>
        <w:r>
          <w:rPr>
            <w:noProof/>
            <w:webHidden/>
          </w:rPr>
        </w:r>
        <w:r>
          <w:rPr>
            <w:noProof/>
            <w:webHidden/>
          </w:rPr>
          <w:fldChar w:fldCharType="separate"/>
        </w:r>
        <w:r>
          <w:rPr>
            <w:noProof/>
            <w:webHidden/>
          </w:rPr>
          <w:t>68</w:t>
        </w:r>
        <w:r>
          <w:rPr>
            <w:noProof/>
            <w:webHidden/>
          </w:rPr>
          <w:fldChar w:fldCharType="end"/>
        </w:r>
      </w:hyperlink>
    </w:p>
    <w:p w14:paraId="0F74B226" w14:textId="7B8368B7" w:rsidR="00F86C7E" w:rsidRDefault="00F86C7E">
      <w:pPr>
        <w:pStyle w:val="TJ3"/>
        <w:rPr>
          <w:rFonts w:asciiTheme="minorHAnsi" w:hAnsiTheme="minorHAnsi" w:cstheme="minorBidi"/>
          <w:noProof/>
          <w:sz w:val="24"/>
          <w:szCs w:val="21"/>
          <w:lang w:eastAsia="en-GB" w:bidi="sa-IN"/>
        </w:rPr>
      </w:pPr>
      <w:hyperlink w:anchor="_Toc223101635" w:history="1">
        <w:r w:rsidRPr="00AD4EA5">
          <w:rPr>
            <w:rStyle w:val="Hiperhivatkozs"/>
            <w:noProof/>
            <w:lang w:bidi="ar-SA"/>
          </w:rPr>
          <w:t>7.6.2. Elision of final vowels</w:t>
        </w:r>
        <w:r>
          <w:rPr>
            <w:noProof/>
            <w:webHidden/>
          </w:rPr>
          <w:tab/>
        </w:r>
        <w:r>
          <w:rPr>
            <w:noProof/>
            <w:webHidden/>
          </w:rPr>
          <w:fldChar w:fldCharType="begin"/>
        </w:r>
        <w:r>
          <w:rPr>
            <w:noProof/>
            <w:webHidden/>
          </w:rPr>
          <w:instrText xml:space="preserve"> PAGEREF _Toc223101635 \h </w:instrText>
        </w:r>
        <w:r>
          <w:rPr>
            <w:noProof/>
            <w:webHidden/>
          </w:rPr>
        </w:r>
        <w:r>
          <w:rPr>
            <w:noProof/>
            <w:webHidden/>
          </w:rPr>
          <w:fldChar w:fldCharType="separate"/>
        </w:r>
        <w:r>
          <w:rPr>
            <w:noProof/>
            <w:webHidden/>
          </w:rPr>
          <w:t>68</w:t>
        </w:r>
        <w:r>
          <w:rPr>
            <w:noProof/>
            <w:webHidden/>
          </w:rPr>
          <w:fldChar w:fldCharType="end"/>
        </w:r>
      </w:hyperlink>
    </w:p>
    <w:p w14:paraId="0AE31295" w14:textId="0DD8DA80" w:rsidR="00F86C7E" w:rsidRDefault="00F86C7E">
      <w:pPr>
        <w:pStyle w:val="TJ2"/>
        <w:rPr>
          <w:rFonts w:asciiTheme="minorHAnsi" w:hAnsiTheme="minorHAnsi" w:cstheme="minorBidi"/>
          <w:noProof/>
          <w:sz w:val="24"/>
          <w:szCs w:val="21"/>
          <w:lang w:eastAsia="en-GB" w:bidi="sa-IN"/>
        </w:rPr>
      </w:pPr>
      <w:hyperlink w:anchor="_Toc223101636" w:history="1">
        <w:r w:rsidRPr="00AD4EA5">
          <w:rPr>
            <w:rStyle w:val="Hiperhivatkozs"/>
            <w:noProof/>
            <w:lang w:bidi="ar-SA"/>
          </w:rPr>
          <w:t>7.7. Free annotation</w:t>
        </w:r>
        <w:r>
          <w:rPr>
            <w:noProof/>
            <w:webHidden/>
          </w:rPr>
          <w:tab/>
        </w:r>
        <w:r>
          <w:rPr>
            <w:noProof/>
            <w:webHidden/>
          </w:rPr>
          <w:fldChar w:fldCharType="begin"/>
        </w:r>
        <w:r>
          <w:rPr>
            <w:noProof/>
            <w:webHidden/>
          </w:rPr>
          <w:instrText xml:space="preserve"> PAGEREF _Toc223101636 \h </w:instrText>
        </w:r>
        <w:r>
          <w:rPr>
            <w:noProof/>
            <w:webHidden/>
          </w:rPr>
        </w:r>
        <w:r>
          <w:rPr>
            <w:noProof/>
            <w:webHidden/>
          </w:rPr>
          <w:fldChar w:fldCharType="separate"/>
        </w:r>
        <w:r>
          <w:rPr>
            <w:noProof/>
            <w:webHidden/>
          </w:rPr>
          <w:t>69</w:t>
        </w:r>
        <w:r>
          <w:rPr>
            <w:noProof/>
            <w:webHidden/>
          </w:rPr>
          <w:fldChar w:fldCharType="end"/>
        </w:r>
      </w:hyperlink>
    </w:p>
    <w:p w14:paraId="444C8923" w14:textId="5150993F" w:rsidR="00F86C7E" w:rsidRDefault="00F86C7E">
      <w:pPr>
        <w:pStyle w:val="TJ1"/>
        <w:rPr>
          <w:rFonts w:asciiTheme="minorHAnsi" w:hAnsiTheme="minorHAnsi" w:cstheme="minorBidi"/>
          <w:b w:val="0"/>
          <w:noProof/>
          <w:sz w:val="24"/>
          <w:szCs w:val="21"/>
          <w:lang w:eastAsia="en-GB" w:bidi="sa-IN"/>
        </w:rPr>
      </w:pPr>
      <w:hyperlink w:anchor="_Toc223101637" w:history="1">
        <w:r w:rsidRPr="00AD4EA5">
          <w:rPr>
            <w:rStyle w:val="Hiperhivatkozs"/>
            <w:noProof/>
            <w:lang w:bidi="ar-SA"/>
          </w:rPr>
          <w:t>8. Editorial segmentation</w:t>
        </w:r>
        <w:r>
          <w:rPr>
            <w:noProof/>
            <w:webHidden/>
          </w:rPr>
          <w:tab/>
        </w:r>
        <w:r>
          <w:rPr>
            <w:noProof/>
            <w:webHidden/>
          </w:rPr>
          <w:fldChar w:fldCharType="begin"/>
        </w:r>
        <w:r>
          <w:rPr>
            <w:noProof/>
            <w:webHidden/>
          </w:rPr>
          <w:instrText xml:space="preserve"> PAGEREF _Toc223101637 \h </w:instrText>
        </w:r>
        <w:r>
          <w:rPr>
            <w:noProof/>
            <w:webHidden/>
          </w:rPr>
        </w:r>
        <w:r>
          <w:rPr>
            <w:noProof/>
            <w:webHidden/>
          </w:rPr>
          <w:fldChar w:fldCharType="separate"/>
        </w:r>
        <w:r>
          <w:rPr>
            <w:noProof/>
            <w:webHidden/>
          </w:rPr>
          <w:t>70</w:t>
        </w:r>
        <w:r>
          <w:rPr>
            <w:noProof/>
            <w:webHidden/>
          </w:rPr>
          <w:fldChar w:fldCharType="end"/>
        </w:r>
      </w:hyperlink>
    </w:p>
    <w:p w14:paraId="4735E798" w14:textId="446BD25C" w:rsidR="00F86C7E" w:rsidRDefault="00F86C7E">
      <w:pPr>
        <w:pStyle w:val="TJ2"/>
        <w:rPr>
          <w:rFonts w:asciiTheme="minorHAnsi" w:hAnsiTheme="minorHAnsi" w:cstheme="minorBidi"/>
          <w:noProof/>
          <w:sz w:val="24"/>
          <w:szCs w:val="21"/>
          <w:lang w:eastAsia="en-GB" w:bidi="sa-IN"/>
        </w:rPr>
      </w:pPr>
      <w:hyperlink w:anchor="_Toc223101638" w:history="1">
        <w:r w:rsidRPr="00AD4EA5">
          <w:rPr>
            <w:rStyle w:val="Hiperhivatkozs"/>
            <w:noProof/>
            <w:lang w:bidi="ar-SA"/>
          </w:rPr>
          <w:t>8.1. Overview</w:t>
        </w:r>
        <w:r>
          <w:rPr>
            <w:noProof/>
            <w:webHidden/>
          </w:rPr>
          <w:tab/>
        </w:r>
        <w:r>
          <w:rPr>
            <w:noProof/>
            <w:webHidden/>
          </w:rPr>
          <w:fldChar w:fldCharType="begin"/>
        </w:r>
        <w:r>
          <w:rPr>
            <w:noProof/>
            <w:webHidden/>
          </w:rPr>
          <w:instrText xml:space="preserve"> PAGEREF _Toc223101638 \h </w:instrText>
        </w:r>
        <w:r>
          <w:rPr>
            <w:noProof/>
            <w:webHidden/>
          </w:rPr>
        </w:r>
        <w:r>
          <w:rPr>
            <w:noProof/>
            <w:webHidden/>
          </w:rPr>
          <w:fldChar w:fldCharType="separate"/>
        </w:r>
        <w:r>
          <w:rPr>
            <w:noProof/>
            <w:webHidden/>
          </w:rPr>
          <w:t>70</w:t>
        </w:r>
        <w:r>
          <w:rPr>
            <w:noProof/>
            <w:webHidden/>
          </w:rPr>
          <w:fldChar w:fldCharType="end"/>
        </w:r>
      </w:hyperlink>
    </w:p>
    <w:p w14:paraId="7A0290ED" w14:textId="67C1FF5B" w:rsidR="00F86C7E" w:rsidRDefault="00F86C7E">
      <w:pPr>
        <w:pStyle w:val="TJ2"/>
        <w:rPr>
          <w:rFonts w:asciiTheme="minorHAnsi" w:hAnsiTheme="minorHAnsi" w:cstheme="minorBidi"/>
          <w:noProof/>
          <w:sz w:val="24"/>
          <w:szCs w:val="21"/>
          <w:lang w:eastAsia="en-GB" w:bidi="sa-IN"/>
        </w:rPr>
      </w:pPr>
      <w:hyperlink w:anchor="_Toc223101639" w:history="1">
        <w:r w:rsidRPr="00AD4EA5">
          <w:rPr>
            <w:rStyle w:val="Hiperhivatkozs"/>
            <w:noProof/>
            <w:lang w:bidi="ar-SA"/>
          </w:rPr>
          <w:t>8.2. Descriptive and interpretive blocks</w:t>
        </w:r>
        <w:r>
          <w:rPr>
            <w:noProof/>
            <w:webHidden/>
          </w:rPr>
          <w:tab/>
        </w:r>
        <w:r>
          <w:rPr>
            <w:noProof/>
            <w:webHidden/>
          </w:rPr>
          <w:fldChar w:fldCharType="begin"/>
        </w:r>
        <w:r>
          <w:rPr>
            <w:noProof/>
            <w:webHidden/>
          </w:rPr>
          <w:instrText xml:space="preserve"> PAGEREF _Toc223101639 \h </w:instrText>
        </w:r>
        <w:r>
          <w:rPr>
            <w:noProof/>
            <w:webHidden/>
          </w:rPr>
        </w:r>
        <w:r>
          <w:rPr>
            <w:noProof/>
            <w:webHidden/>
          </w:rPr>
          <w:fldChar w:fldCharType="separate"/>
        </w:r>
        <w:r>
          <w:rPr>
            <w:noProof/>
            <w:webHidden/>
          </w:rPr>
          <w:t>70</w:t>
        </w:r>
        <w:r>
          <w:rPr>
            <w:noProof/>
            <w:webHidden/>
          </w:rPr>
          <w:fldChar w:fldCharType="end"/>
        </w:r>
      </w:hyperlink>
    </w:p>
    <w:p w14:paraId="4F7EC4B7" w14:textId="5728E56D" w:rsidR="00F86C7E" w:rsidRDefault="00F86C7E">
      <w:pPr>
        <w:pStyle w:val="TJ2"/>
        <w:rPr>
          <w:rFonts w:asciiTheme="minorHAnsi" w:hAnsiTheme="minorHAnsi" w:cstheme="minorBidi"/>
          <w:noProof/>
          <w:sz w:val="24"/>
          <w:szCs w:val="21"/>
          <w:lang w:eastAsia="en-GB" w:bidi="sa-IN"/>
        </w:rPr>
      </w:pPr>
      <w:hyperlink w:anchor="_Toc223101640" w:history="1">
        <w:r w:rsidRPr="00AD4EA5">
          <w:rPr>
            <w:rStyle w:val="Hiperhivatkozs"/>
            <w:noProof/>
            <w:lang w:bidi="ar-SA"/>
          </w:rPr>
          <w:t xml:space="preserve">8.3. Segmentation versus </w:t>
        </w:r>
        <w:r w:rsidRPr="00AD4EA5">
          <w:rPr>
            <w:rStyle w:val="Hiperhivatkozs"/>
            <w:i/>
            <w:iCs/>
            <w:noProof/>
            <w:lang w:bidi="ar-SA"/>
          </w:rPr>
          <w:t>akṣara</w:t>
        </w:r>
        <w:r w:rsidRPr="00AD4EA5">
          <w:rPr>
            <w:rStyle w:val="Hiperhivatkozs"/>
            <w:noProof/>
            <w:lang w:bidi="ar-SA"/>
          </w:rPr>
          <w:t xml:space="preserve">s and </w:t>
        </w:r>
        <w:r w:rsidRPr="00AD4EA5">
          <w:rPr>
            <w:rStyle w:val="Hiperhivatkozs"/>
            <w:i/>
            <w:iCs/>
            <w:noProof/>
            <w:lang w:bidi="ar-SA"/>
          </w:rPr>
          <w:t>sandhi</w:t>
        </w:r>
        <w:r>
          <w:rPr>
            <w:noProof/>
            <w:webHidden/>
          </w:rPr>
          <w:tab/>
        </w:r>
        <w:r>
          <w:rPr>
            <w:noProof/>
            <w:webHidden/>
          </w:rPr>
          <w:fldChar w:fldCharType="begin"/>
        </w:r>
        <w:r>
          <w:rPr>
            <w:noProof/>
            <w:webHidden/>
          </w:rPr>
          <w:instrText xml:space="preserve"> PAGEREF _Toc223101640 \h </w:instrText>
        </w:r>
        <w:r>
          <w:rPr>
            <w:noProof/>
            <w:webHidden/>
          </w:rPr>
        </w:r>
        <w:r>
          <w:rPr>
            <w:noProof/>
            <w:webHidden/>
          </w:rPr>
          <w:fldChar w:fldCharType="separate"/>
        </w:r>
        <w:r>
          <w:rPr>
            <w:noProof/>
            <w:webHidden/>
          </w:rPr>
          <w:t>71</w:t>
        </w:r>
        <w:r>
          <w:rPr>
            <w:noProof/>
            <w:webHidden/>
          </w:rPr>
          <w:fldChar w:fldCharType="end"/>
        </w:r>
      </w:hyperlink>
    </w:p>
    <w:p w14:paraId="4D4D7A9E" w14:textId="493F87EC" w:rsidR="00F86C7E" w:rsidRDefault="00F86C7E">
      <w:pPr>
        <w:pStyle w:val="TJ2"/>
        <w:rPr>
          <w:rFonts w:asciiTheme="minorHAnsi" w:hAnsiTheme="minorHAnsi" w:cstheme="minorBidi"/>
          <w:noProof/>
          <w:sz w:val="24"/>
          <w:szCs w:val="21"/>
          <w:lang w:eastAsia="en-GB" w:bidi="sa-IN"/>
        </w:rPr>
      </w:pPr>
      <w:hyperlink w:anchor="_Toc223101641" w:history="1">
        <w:r w:rsidRPr="00AD4EA5">
          <w:rPr>
            <w:rStyle w:val="Hiperhivatkozs"/>
            <w:noProof/>
            <w:lang w:bidi="ar-SA"/>
          </w:rPr>
          <w:t>8.4. Editorial spacing</w:t>
        </w:r>
        <w:r>
          <w:rPr>
            <w:noProof/>
            <w:webHidden/>
          </w:rPr>
          <w:tab/>
        </w:r>
        <w:r>
          <w:rPr>
            <w:noProof/>
            <w:webHidden/>
          </w:rPr>
          <w:fldChar w:fldCharType="begin"/>
        </w:r>
        <w:r>
          <w:rPr>
            <w:noProof/>
            <w:webHidden/>
          </w:rPr>
          <w:instrText xml:space="preserve"> PAGEREF _Toc223101641 \h </w:instrText>
        </w:r>
        <w:r>
          <w:rPr>
            <w:noProof/>
            <w:webHidden/>
          </w:rPr>
        </w:r>
        <w:r>
          <w:rPr>
            <w:noProof/>
            <w:webHidden/>
          </w:rPr>
          <w:fldChar w:fldCharType="separate"/>
        </w:r>
        <w:r>
          <w:rPr>
            <w:noProof/>
            <w:webHidden/>
          </w:rPr>
          <w:t>72</w:t>
        </w:r>
        <w:r>
          <w:rPr>
            <w:noProof/>
            <w:webHidden/>
          </w:rPr>
          <w:fldChar w:fldCharType="end"/>
        </w:r>
      </w:hyperlink>
    </w:p>
    <w:p w14:paraId="3065ECF2" w14:textId="46E6CCDE" w:rsidR="00F86C7E" w:rsidRDefault="00F86C7E">
      <w:pPr>
        <w:pStyle w:val="TJ3"/>
        <w:rPr>
          <w:rFonts w:asciiTheme="minorHAnsi" w:hAnsiTheme="minorHAnsi" w:cstheme="minorBidi"/>
          <w:noProof/>
          <w:sz w:val="24"/>
          <w:szCs w:val="21"/>
          <w:lang w:eastAsia="en-GB" w:bidi="sa-IN"/>
        </w:rPr>
      </w:pPr>
      <w:hyperlink w:anchor="_Toc223101642" w:history="1">
        <w:r w:rsidRPr="00AD4EA5">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_Toc223101642 \h </w:instrText>
        </w:r>
        <w:r>
          <w:rPr>
            <w:noProof/>
            <w:webHidden/>
          </w:rPr>
        </w:r>
        <w:r>
          <w:rPr>
            <w:noProof/>
            <w:webHidden/>
          </w:rPr>
          <w:fldChar w:fldCharType="separate"/>
        </w:r>
        <w:r>
          <w:rPr>
            <w:noProof/>
            <w:webHidden/>
          </w:rPr>
          <w:t>72</w:t>
        </w:r>
        <w:r>
          <w:rPr>
            <w:noProof/>
            <w:webHidden/>
          </w:rPr>
          <w:fldChar w:fldCharType="end"/>
        </w:r>
      </w:hyperlink>
    </w:p>
    <w:p w14:paraId="513FC8D2" w14:textId="162F6A35" w:rsidR="00F86C7E" w:rsidRDefault="00F86C7E">
      <w:pPr>
        <w:pStyle w:val="TJ4"/>
        <w:rPr>
          <w:rFonts w:asciiTheme="minorHAnsi" w:hAnsiTheme="minorHAnsi" w:cstheme="minorBidi"/>
          <w:noProof/>
          <w:sz w:val="24"/>
          <w:szCs w:val="21"/>
          <w:lang w:eastAsia="en-GB" w:bidi="sa-IN"/>
        </w:rPr>
      </w:pPr>
      <w:hyperlink w:anchor="_Toc223101643" w:history="1">
        <w:r w:rsidRPr="00AD4EA5">
          <w:rPr>
            <w:rStyle w:val="Hiperhivatkozs"/>
            <w:noProof/>
            <w:lang w:bidi="ar-SA"/>
          </w:rPr>
          <w:t>8.4.1.1. Space and numerals</w:t>
        </w:r>
        <w:r>
          <w:rPr>
            <w:noProof/>
            <w:webHidden/>
          </w:rPr>
          <w:tab/>
        </w:r>
        <w:r>
          <w:rPr>
            <w:noProof/>
            <w:webHidden/>
          </w:rPr>
          <w:fldChar w:fldCharType="begin"/>
        </w:r>
        <w:r>
          <w:rPr>
            <w:noProof/>
            <w:webHidden/>
          </w:rPr>
          <w:instrText xml:space="preserve"> PAGEREF _Toc223101643 \h </w:instrText>
        </w:r>
        <w:r>
          <w:rPr>
            <w:noProof/>
            <w:webHidden/>
          </w:rPr>
        </w:r>
        <w:r>
          <w:rPr>
            <w:noProof/>
            <w:webHidden/>
          </w:rPr>
          <w:fldChar w:fldCharType="separate"/>
        </w:r>
        <w:r>
          <w:rPr>
            <w:noProof/>
            <w:webHidden/>
          </w:rPr>
          <w:t>72</w:t>
        </w:r>
        <w:r>
          <w:rPr>
            <w:noProof/>
            <w:webHidden/>
          </w:rPr>
          <w:fldChar w:fldCharType="end"/>
        </w:r>
      </w:hyperlink>
    </w:p>
    <w:p w14:paraId="1707F004" w14:textId="05CA169C" w:rsidR="00F86C7E" w:rsidRDefault="00F86C7E">
      <w:pPr>
        <w:pStyle w:val="TJ4"/>
        <w:rPr>
          <w:rFonts w:asciiTheme="minorHAnsi" w:hAnsiTheme="minorHAnsi" w:cstheme="minorBidi"/>
          <w:noProof/>
          <w:sz w:val="24"/>
          <w:szCs w:val="21"/>
          <w:lang w:eastAsia="en-GB" w:bidi="sa-IN"/>
        </w:rPr>
      </w:pPr>
      <w:hyperlink w:anchor="_Toc223101644" w:history="1">
        <w:r w:rsidRPr="00AD4EA5">
          <w:rPr>
            <w:rStyle w:val="Hiperhivatkozs"/>
            <w:noProof/>
            <w:lang w:bidi="ar-SA"/>
          </w:rPr>
          <w:t xml:space="preserve">8.4.1.2. Space and </w:t>
        </w:r>
        <w:r w:rsidRPr="00AD4EA5">
          <w:rPr>
            <w:rStyle w:val="Hiperhivatkozs"/>
            <w:i/>
            <w:iCs/>
            <w:noProof/>
            <w:lang w:bidi="ar-SA"/>
          </w:rPr>
          <w:t>avagraha</w:t>
        </w:r>
        <w:r>
          <w:rPr>
            <w:noProof/>
            <w:webHidden/>
          </w:rPr>
          <w:tab/>
        </w:r>
        <w:r>
          <w:rPr>
            <w:noProof/>
            <w:webHidden/>
          </w:rPr>
          <w:fldChar w:fldCharType="begin"/>
        </w:r>
        <w:r>
          <w:rPr>
            <w:noProof/>
            <w:webHidden/>
          </w:rPr>
          <w:instrText xml:space="preserve"> PAGEREF _Toc223101644 \h </w:instrText>
        </w:r>
        <w:r>
          <w:rPr>
            <w:noProof/>
            <w:webHidden/>
          </w:rPr>
        </w:r>
        <w:r>
          <w:rPr>
            <w:noProof/>
            <w:webHidden/>
          </w:rPr>
          <w:fldChar w:fldCharType="separate"/>
        </w:r>
        <w:r>
          <w:rPr>
            <w:noProof/>
            <w:webHidden/>
          </w:rPr>
          <w:t>73</w:t>
        </w:r>
        <w:r>
          <w:rPr>
            <w:noProof/>
            <w:webHidden/>
          </w:rPr>
          <w:fldChar w:fldCharType="end"/>
        </w:r>
      </w:hyperlink>
    </w:p>
    <w:p w14:paraId="268F871F" w14:textId="77576CC5" w:rsidR="00F86C7E" w:rsidRDefault="00F86C7E">
      <w:pPr>
        <w:pStyle w:val="TJ4"/>
        <w:rPr>
          <w:rFonts w:asciiTheme="minorHAnsi" w:hAnsiTheme="minorHAnsi" w:cstheme="minorBidi"/>
          <w:noProof/>
          <w:sz w:val="24"/>
          <w:szCs w:val="21"/>
          <w:lang w:eastAsia="en-GB" w:bidi="sa-IN"/>
        </w:rPr>
      </w:pPr>
      <w:hyperlink w:anchor="_Toc223101645" w:history="1">
        <w:r w:rsidRPr="00AD4EA5">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_Toc223101645 \h </w:instrText>
        </w:r>
        <w:r>
          <w:rPr>
            <w:noProof/>
            <w:webHidden/>
          </w:rPr>
        </w:r>
        <w:r>
          <w:rPr>
            <w:noProof/>
            <w:webHidden/>
          </w:rPr>
          <w:fldChar w:fldCharType="separate"/>
        </w:r>
        <w:r>
          <w:rPr>
            <w:noProof/>
            <w:webHidden/>
          </w:rPr>
          <w:t>73</w:t>
        </w:r>
        <w:r>
          <w:rPr>
            <w:noProof/>
            <w:webHidden/>
          </w:rPr>
          <w:fldChar w:fldCharType="end"/>
        </w:r>
      </w:hyperlink>
    </w:p>
    <w:p w14:paraId="6B3F768B" w14:textId="1BA3755A" w:rsidR="00F86C7E" w:rsidRDefault="00F86C7E">
      <w:pPr>
        <w:pStyle w:val="TJ4"/>
        <w:rPr>
          <w:rFonts w:asciiTheme="minorHAnsi" w:hAnsiTheme="minorHAnsi" w:cstheme="minorBidi"/>
          <w:noProof/>
          <w:sz w:val="24"/>
          <w:szCs w:val="21"/>
          <w:lang w:eastAsia="en-GB" w:bidi="sa-IN"/>
        </w:rPr>
      </w:pPr>
      <w:hyperlink w:anchor="_Toc223101646" w:history="1">
        <w:r w:rsidRPr="00AD4EA5">
          <w:rPr>
            <w:rStyle w:val="Hiperhivatkozs"/>
            <w:noProof/>
            <w:lang w:bidi="ar-SA"/>
          </w:rPr>
          <w:t>8.4.1.4. Space and symbols</w:t>
        </w:r>
        <w:r>
          <w:rPr>
            <w:noProof/>
            <w:webHidden/>
          </w:rPr>
          <w:tab/>
        </w:r>
        <w:r>
          <w:rPr>
            <w:noProof/>
            <w:webHidden/>
          </w:rPr>
          <w:fldChar w:fldCharType="begin"/>
        </w:r>
        <w:r>
          <w:rPr>
            <w:noProof/>
            <w:webHidden/>
          </w:rPr>
          <w:instrText xml:space="preserve"> PAGEREF _Toc223101646 \h </w:instrText>
        </w:r>
        <w:r>
          <w:rPr>
            <w:noProof/>
            <w:webHidden/>
          </w:rPr>
        </w:r>
        <w:r>
          <w:rPr>
            <w:noProof/>
            <w:webHidden/>
          </w:rPr>
          <w:fldChar w:fldCharType="separate"/>
        </w:r>
        <w:r>
          <w:rPr>
            <w:noProof/>
            <w:webHidden/>
          </w:rPr>
          <w:t>73</w:t>
        </w:r>
        <w:r>
          <w:rPr>
            <w:noProof/>
            <w:webHidden/>
          </w:rPr>
          <w:fldChar w:fldCharType="end"/>
        </w:r>
      </w:hyperlink>
    </w:p>
    <w:p w14:paraId="7CB39ADE" w14:textId="029CB497" w:rsidR="00F86C7E" w:rsidRDefault="00F86C7E">
      <w:pPr>
        <w:pStyle w:val="TJ4"/>
        <w:rPr>
          <w:rFonts w:asciiTheme="minorHAnsi" w:hAnsiTheme="minorHAnsi" w:cstheme="minorBidi"/>
          <w:noProof/>
          <w:sz w:val="24"/>
          <w:szCs w:val="21"/>
          <w:lang w:eastAsia="en-GB" w:bidi="sa-IN"/>
        </w:rPr>
      </w:pPr>
      <w:hyperlink w:anchor="_Toc223101647" w:history="1">
        <w:r w:rsidRPr="00AD4EA5">
          <w:rPr>
            <w:rStyle w:val="Hiperhivatkozs"/>
            <w:noProof/>
            <w:lang w:bidi="ar-SA"/>
          </w:rPr>
          <w:t>8.4.1.5. Space and original space</w:t>
        </w:r>
        <w:r>
          <w:rPr>
            <w:noProof/>
            <w:webHidden/>
          </w:rPr>
          <w:tab/>
        </w:r>
        <w:r>
          <w:rPr>
            <w:noProof/>
            <w:webHidden/>
          </w:rPr>
          <w:fldChar w:fldCharType="begin"/>
        </w:r>
        <w:r>
          <w:rPr>
            <w:noProof/>
            <w:webHidden/>
          </w:rPr>
          <w:instrText xml:space="preserve"> PAGEREF _Toc223101647 \h </w:instrText>
        </w:r>
        <w:r>
          <w:rPr>
            <w:noProof/>
            <w:webHidden/>
          </w:rPr>
        </w:r>
        <w:r>
          <w:rPr>
            <w:noProof/>
            <w:webHidden/>
          </w:rPr>
          <w:fldChar w:fldCharType="separate"/>
        </w:r>
        <w:r>
          <w:rPr>
            <w:noProof/>
            <w:webHidden/>
          </w:rPr>
          <w:t>73</w:t>
        </w:r>
        <w:r>
          <w:rPr>
            <w:noProof/>
            <w:webHidden/>
          </w:rPr>
          <w:fldChar w:fldCharType="end"/>
        </w:r>
      </w:hyperlink>
    </w:p>
    <w:p w14:paraId="114937E7" w14:textId="40E114B5" w:rsidR="00F86C7E" w:rsidRDefault="00F86C7E">
      <w:pPr>
        <w:pStyle w:val="TJ2"/>
        <w:rPr>
          <w:rFonts w:asciiTheme="minorHAnsi" w:hAnsiTheme="minorHAnsi" w:cstheme="minorBidi"/>
          <w:noProof/>
          <w:sz w:val="24"/>
          <w:szCs w:val="21"/>
          <w:lang w:eastAsia="en-GB" w:bidi="sa-IN"/>
        </w:rPr>
      </w:pPr>
      <w:hyperlink w:anchor="_Toc223101648" w:history="1">
        <w:r w:rsidRPr="00AD4EA5">
          <w:rPr>
            <w:rStyle w:val="Hiperhivatkozs"/>
            <w:noProof/>
            <w:lang w:bidi="ar-SA"/>
          </w:rPr>
          <w:t>8.5. Editorial hyphenation</w:t>
        </w:r>
        <w:r>
          <w:rPr>
            <w:noProof/>
            <w:webHidden/>
          </w:rPr>
          <w:tab/>
        </w:r>
        <w:r>
          <w:rPr>
            <w:noProof/>
            <w:webHidden/>
          </w:rPr>
          <w:fldChar w:fldCharType="begin"/>
        </w:r>
        <w:r>
          <w:rPr>
            <w:noProof/>
            <w:webHidden/>
          </w:rPr>
          <w:instrText xml:space="preserve"> PAGEREF _Toc223101648 \h </w:instrText>
        </w:r>
        <w:r>
          <w:rPr>
            <w:noProof/>
            <w:webHidden/>
          </w:rPr>
        </w:r>
        <w:r>
          <w:rPr>
            <w:noProof/>
            <w:webHidden/>
          </w:rPr>
          <w:fldChar w:fldCharType="separate"/>
        </w:r>
        <w:r>
          <w:rPr>
            <w:noProof/>
            <w:webHidden/>
          </w:rPr>
          <w:t>73</w:t>
        </w:r>
        <w:r>
          <w:rPr>
            <w:noProof/>
            <w:webHidden/>
          </w:rPr>
          <w:fldChar w:fldCharType="end"/>
        </w:r>
      </w:hyperlink>
    </w:p>
    <w:p w14:paraId="40F25922" w14:textId="6EBFF189" w:rsidR="00F86C7E" w:rsidRDefault="00F86C7E">
      <w:pPr>
        <w:pStyle w:val="TJ3"/>
        <w:rPr>
          <w:rFonts w:asciiTheme="minorHAnsi" w:hAnsiTheme="minorHAnsi" w:cstheme="minorBidi"/>
          <w:noProof/>
          <w:sz w:val="24"/>
          <w:szCs w:val="21"/>
          <w:lang w:eastAsia="en-GB" w:bidi="sa-IN"/>
        </w:rPr>
      </w:pPr>
      <w:hyperlink w:anchor="_Toc223101649" w:history="1">
        <w:r w:rsidRPr="00AD4EA5">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_Toc223101649 \h </w:instrText>
        </w:r>
        <w:r>
          <w:rPr>
            <w:noProof/>
            <w:webHidden/>
          </w:rPr>
        </w:r>
        <w:r>
          <w:rPr>
            <w:noProof/>
            <w:webHidden/>
          </w:rPr>
          <w:fldChar w:fldCharType="separate"/>
        </w:r>
        <w:r>
          <w:rPr>
            <w:noProof/>
            <w:webHidden/>
          </w:rPr>
          <w:t>74</w:t>
        </w:r>
        <w:r>
          <w:rPr>
            <w:noProof/>
            <w:webHidden/>
          </w:rPr>
          <w:fldChar w:fldCharType="end"/>
        </w:r>
      </w:hyperlink>
    </w:p>
    <w:p w14:paraId="2C523A61" w14:textId="68F74708" w:rsidR="00F86C7E" w:rsidRDefault="00F86C7E">
      <w:pPr>
        <w:pStyle w:val="TJ2"/>
        <w:rPr>
          <w:rFonts w:asciiTheme="minorHAnsi" w:hAnsiTheme="minorHAnsi" w:cstheme="minorBidi"/>
          <w:noProof/>
          <w:sz w:val="24"/>
          <w:szCs w:val="21"/>
          <w:lang w:eastAsia="en-GB" w:bidi="sa-IN"/>
        </w:rPr>
      </w:pPr>
      <w:hyperlink w:anchor="_Toc223101650" w:history="1">
        <w:r w:rsidRPr="00AD4EA5">
          <w:rPr>
            <w:rStyle w:val="Hiperhivatkozs"/>
            <w:noProof/>
            <w:lang w:bidi="ar-SA"/>
          </w:rPr>
          <w:t>8.6. Segmentation guidelines</w:t>
        </w:r>
        <w:r>
          <w:rPr>
            <w:noProof/>
            <w:webHidden/>
          </w:rPr>
          <w:tab/>
        </w:r>
        <w:r>
          <w:rPr>
            <w:noProof/>
            <w:webHidden/>
          </w:rPr>
          <w:fldChar w:fldCharType="begin"/>
        </w:r>
        <w:r>
          <w:rPr>
            <w:noProof/>
            <w:webHidden/>
          </w:rPr>
          <w:instrText xml:space="preserve"> PAGEREF _Toc223101650 \h </w:instrText>
        </w:r>
        <w:r>
          <w:rPr>
            <w:noProof/>
            <w:webHidden/>
          </w:rPr>
        </w:r>
        <w:r>
          <w:rPr>
            <w:noProof/>
            <w:webHidden/>
          </w:rPr>
          <w:fldChar w:fldCharType="separate"/>
        </w:r>
        <w:r>
          <w:rPr>
            <w:noProof/>
            <w:webHidden/>
          </w:rPr>
          <w:t>74</w:t>
        </w:r>
        <w:r>
          <w:rPr>
            <w:noProof/>
            <w:webHidden/>
          </w:rPr>
          <w:fldChar w:fldCharType="end"/>
        </w:r>
      </w:hyperlink>
    </w:p>
    <w:p w14:paraId="69966A96" w14:textId="7BDEFB0A" w:rsidR="00F86C7E" w:rsidRDefault="00F86C7E">
      <w:pPr>
        <w:pStyle w:val="TJ3"/>
        <w:rPr>
          <w:rFonts w:asciiTheme="minorHAnsi" w:hAnsiTheme="minorHAnsi" w:cstheme="minorBidi"/>
          <w:noProof/>
          <w:sz w:val="24"/>
          <w:szCs w:val="21"/>
          <w:lang w:eastAsia="en-GB" w:bidi="sa-IN"/>
        </w:rPr>
      </w:pPr>
      <w:hyperlink w:anchor="_Toc223101651" w:history="1">
        <w:r w:rsidRPr="00AD4EA5">
          <w:rPr>
            <w:rStyle w:val="Hiperhivatkozs"/>
            <w:noProof/>
            <w:lang w:bidi="ar-SA"/>
          </w:rPr>
          <w:t>8.6.1. Phrases</w:t>
        </w:r>
        <w:r>
          <w:rPr>
            <w:noProof/>
            <w:webHidden/>
          </w:rPr>
          <w:tab/>
        </w:r>
        <w:r>
          <w:rPr>
            <w:noProof/>
            <w:webHidden/>
          </w:rPr>
          <w:fldChar w:fldCharType="begin"/>
        </w:r>
        <w:r>
          <w:rPr>
            <w:noProof/>
            <w:webHidden/>
          </w:rPr>
          <w:instrText xml:space="preserve"> PAGEREF _Toc223101651 \h </w:instrText>
        </w:r>
        <w:r>
          <w:rPr>
            <w:noProof/>
            <w:webHidden/>
          </w:rPr>
        </w:r>
        <w:r>
          <w:rPr>
            <w:noProof/>
            <w:webHidden/>
          </w:rPr>
          <w:fldChar w:fldCharType="separate"/>
        </w:r>
        <w:r>
          <w:rPr>
            <w:noProof/>
            <w:webHidden/>
          </w:rPr>
          <w:t>74</w:t>
        </w:r>
        <w:r>
          <w:rPr>
            <w:noProof/>
            <w:webHidden/>
          </w:rPr>
          <w:fldChar w:fldCharType="end"/>
        </w:r>
      </w:hyperlink>
    </w:p>
    <w:p w14:paraId="4A83E40B" w14:textId="3E454720" w:rsidR="00F86C7E" w:rsidRDefault="00F86C7E">
      <w:pPr>
        <w:pStyle w:val="TJ3"/>
        <w:rPr>
          <w:rFonts w:asciiTheme="minorHAnsi" w:hAnsiTheme="minorHAnsi" w:cstheme="minorBidi"/>
          <w:noProof/>
          <w:sz w:val="24"/>
          <w:szCs w:val="21"/>
          <w:lang w:eastAsia="en-GB" w:bidi="sa-IN"/>
        </w:rPr>
      </w:pPr>
      <w:hyperlink w:anchor="_Toc223101652" w:history="1">
        <w:r w:rsidRPr="00AD4EA5">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_Toc223101652 \h </w:instrText>
        </w:r>
        <w:r>
          <w:rPr>
            <w:noProof/>
            <w:webHidden/>
          </w:rPr>
        </w:r>
        <w:r>
          <w:rPr>
            <w:noProof/>
            <w:webHidden/>
          </w:rPr>
          <w:fldChar w:fldCharType="separate"/>
        </w:r>
        <w:r>
          <w:rPr>
            <w:noProof/>
            <w:webHidden/>
          </w:rPr>
          <w:t>74</w:t>
        </w:r>
        <w:r>
          <w:rPr>
            <w:noProof/>
            <w:webHidden/>
          </w:rPr>
          <w:fldChar w:fldCharType="end"/>
        </w:r>
      </w:hyperlink>
    </w:p>
    <w:p w14:paraId="40D054E2" w14:textId="1159BC77" w:rsidR="00F86C7E" w:rsidRDefault="00F86C7E">
      <w:pPr>
        <w:pStyle w:val="TJ3"/>
        <w:rPr>
          <w:rFonts w:asciiTheme="minorHAnsi" w:hAnsiTheme="minorHAnsi" w:cstheme="minorBidi"/>
          <w:noProof/>
          <w:sz w:val="24"/>
          <w:szCs w:val="21"/>
          <w:lang w:eastAsia="en-GB" w:bidi="sa-IN"/>
        </w:rPr>
      </w:pPr>
      <w:hyperlink w:anchor="_Toc223101653" w:history="1">
        <w:r w:rsidRPr="00AD4EA5">
          <w:rPr>
            <w:rStyle w:val="Hiperhivatkozs"/>
            <w:noProof/>
            <w:lang w:bidi="ar-SA"/>
          </w:rPr>
          <w:t>8.6.3. Multiple function words</w:t>
        </w:r>
        <w:r>
          <w:rPr>
            <w:noProof/>
            <w:webHidden/>
          </w:rPr>
          <w:tab/>
        </w:r>
        <w:r>
          <w:rPr>
            <w:noProof/>
            <w:webHidden/>
          </w:rPr>
          <w:fldChar w:fldCharType="begin"/>
        </w:r>
        <w:r>
          <w:rPr>
            <w:noProof/>
            <w:webHidden/>
          </w:rPr>
          <w:instrText xml:space="preserve"> PAGEREF _Toc223101653 \h </w:instrText>
        </w:r>
        <w:r>
          <w:rPr>
            <w:noProof/>
            <w:webHidden/>
          </w:rPr>
        </w:r>
        <w:r>
          <w:rPr>
            <w:noProof/>
            <w:webHidden/>
          </w:rPr>
          <w:fldChar w:fldCharType="separate"/>
        </w:r>
        <w:r>
          <w:rPr>
            <w:noProof/>
            <w:webHidden/>
          </w:rPr>
          <w:t>75</w:t>
        </w:r>
        <w:r>
          <w:rPr>
            <w:noProof/>
            <w:webHidden/>
          </w:rPr>
          <w:fldChar w:fldCharType="end"/>
        </w:r>
      </w:hyperlink>
    </w:p>
    <w:p w14:paraId="1355489B" w14:textId="242E0436" w:rsidR="00F86C7E" w:rsidRDefault="00F86C7E">
      <w:pPr>
        <w:pStyle w:val="TJ3"/>
        <w:rPr>
          <w:rFonts w:asciiTheme="minorHAnsi" w:hAnsiTheme="minorHAnsi" w:cstheme="minorBidi"/>
          <w:noProof/>
          <w:sz w:val="24"/>
          <w:szCs w:val="21"/>
          <w:lang w:eastAsia="en-GB" w:bidi="sa-IN"/>
        </w:rPr>
      </w:pPr>
      <w:hyperlink w:anchor="_Toc223101654" w:history="1">
        <w:r w:rsidRPr="00AD4EA5">
          <w:rPr>
            <w:rStyle w:val="Hiperhivatkozs"/>
            <w:noProof/>
            <w:lang w:bidi="ar-SA"/>
          </w:rPr>
          <w:t>8.6.4. Repetitive structures</w:t>
        </w:r>
        <w:r>
          <w:rPr>
            <w:noProof/>
            <w:webHidden/>
          </w:rPr>
          <w:tab/>
        </w:r>
        <w:r>
          <w:rPr>
            <w:noProof/>
            <w:webHidden/>
          </w:rPr>
          <w:fldChar w:fldCharType="begin"/>
        </w:r>
        <w:r>
          <w:rPr>
            <w:noProof/>
            <w:webHidden/>
          </w:rPr>
          <w:instrText xml:space="preserve"> PAGEREF _Toc223101654 \h </w:instrText>
        </w:r>
        <w:r>
          <w:rPr>
            <w:noProof/>
            <w:webHidden/>
          </w:rPr>
        </w:r>
        <w:r>
          <w:rPr>
            <w:noProof/>
            <w:webHidden/>
          </w:rPr>
          <w:fldChar w:fldCharType="separate"/>
        </w:r>
        <w:r>
          <w:rPr>
            <w:noProof/>
            <w:webHidden/>
          </w:rPr>
          <w:t>75</w:t>
        </w:r>
        <w:r>
          <w:rPr>
            <w:noProof/>
            <w:webHidden/>
          </w:rPr>
          <w:fldChar w:fldCharType="end"/>
        </w:r>
      </w:hyperlink>
    </w:p>
    <w:p w14:paraId="49CF285E" w14:textId="66CF36A1" w:rsidR="00F86C7E" w:rsidRDefault="00F86C7E">
      <w:pPr>
        <w:pStyle w:val="TJ3"/>
        <w:rPr>
          <w:rFonts w:asciiTheme="minorHAnsi" w:hAnsiTheme="minorHAnsi" w:cstheme="minorBidi"/>
          <w:noProof/>
          <w:sz w:val="24"/>
          <w:szCs w:val="21"/>
          <w:lang w:eastAsia="en-GB" w:bidi="sa-IN"/>
        </w:rPr>
      </w:pPr>
      <w:hyperlink w:anchor="_Toc223101655" w:history="1">
        <w:r w:rsidRPr="00AD4EA5">
          <w:rPr>
            <w:rStyle w:val="Hiperhivatkozs"/>
            <w:noProof/>
            <w:lang w:bidi="ar-SA"/>
          </w:rPr>
          <w:t>8.6.5. Quasi-compounds</w:t>
        </w:r>
        <w:r>
          <w:rPr>
            <w:noProof/>
            <w:webHidden/>
          </w:rPr>
          <w:tab/>
        </w:r>
        <w:r>
          <w:rPr>
            <w:noProof/>
            <w:webHidden/>
          </w:rPr>
          <w:fldChar w:fldCharType="begin"/>
        </w:r>
        <w:r>
          <w:rPr>
            <w:noProof/>
            <w:webHidden/>
          </w:rPr>
          <w:instrText xml:space="preserve"> PAGEREF _Toc223101655 \h </w:instrText>
        </w:r>
        <w:r>
          <w:rPr>
            <w:noProof/>
            <w:webHidden/>
          </w:rPr>
        </w:r>
        <w:r>
          <w:rPr>
            <w:noProof/>
            <w:webHidden/>
          </w:rPr>
          <w:fldChar w:fldCharType="separate"/>
        </w:r>
        <w:r>
          <w:rPr>
            <w:noProof/>
            <w:webHidden/>
          </w:rPr>
          <w:t>75</w:t>
        </w:r>
        <w:r>
          <w:rPr>
            <w:noProof/>
            <w:webHidden/>
          </w:rPr>
          <w:fldChar w:fldCharType="end"/>
        </w:r>
      </w:hyperlink>
    </w:p>
    <w:p w14:paraId="2B4C719F" w14:textId="72AC5AC1" w:rsidR="00F86C7E" w:rsidRDefault="00F86C7E">
      <w:pPr>
        <w:pStyle w:val="TJ3"/>
        <w:rPr>
          <w:rFonts w:asciiTheme="minorHAnsi" w:hAnsiTheme="minorHAnsi" w:cstheme="minorBidi"/>
          <w:noProof/>
          <w:sz w:val="24"/>
          <w:szCs w:val="21"/>
          <w:lang w:eastAsia="en-GB" w:bidi="sa-IN"/>
        </w:rPr>
      </w:pPr>
      <w:hyperlink w:anchor="_Toc223101656" w:history="1">
        <w:r w:rsidRPr="00AD4EA5">
          <w:rPr>
            <w:rStyle w:val="Hiperhivatkozs"/>
            <w:noProof/>
            <w:lang w:bidi="ar-SA"/>
          </w:rPr>
          <w:t>8.6.6. Verbal formations</w:t>
        </w:r>
        <w:r>
          <w:rPr>
            <w:noProof/>
            <w:webHidden/>
          </w:rPr>
          <w:tab/>
        </w:r>
        <w:r>
          <w:rPr>
            <w:noProof/>
            <w:webHidden/>
          </w:rPr>
          <w:fldChar w:fldCharType="begin"/>
        </w:r>
        <w:r>
          <w:rPr>
            <w:noProof/>
            <w:webHidden/>
          </w:rPr>
          <w:instrText xml:space="preserve"> PAGEREF _Toc223101656 \h </w:instrText>
        </w:r>
        <w:r>
          <w:rPr>
            <w:noProof/>
            <w:webHidden/>
          </w:rPr>
        </w:r>
        <w:r>
          <w:rPr>
            <w:noProof/>
            <w:webHidden/>
          </w:rPr>
          <w:fldChar w:fldCharType="separate"/>
        </w:r>
        <w:r>
          <w:rPr>
            <w:noProof/>
            <w:webHidden/>
          </w:rPr>
          <w:t>76</w:t>
        </w:r>
        <w:r>
          <w:rPr>
            <w:noProof/>
            <w:webHidden/>
          </w:rPr>
          <w:fldChar w:fldCharType="end"/>
        </w:r>
      </w:hyperlink>
    </w:p>
    <w:p w14:paraId="2EAFA193" w14:textId="1D1DFDD6" w:rsidR="00F86C7E" w:rsidRDefault="00F86C7E">
      <w:pPr>
        <w:pStyle w:val="TJ3"/>
        <w:rPr>
          <w:rFonts w:asciiTheme="minorHAnsi" w:hAnsiTheme="minorHAnsi" w:cstheme="minorBidi"/>
          <w:noProof/>
          <w:sz w:val="24"/>
          <w:szCs w:val="21"/>
          <w:lang w:eastAsia="en-GB" w:bidi="sa-IN"/>
        </w:rPr>
      </w:pPr>
      <w:hyperlink w:anchor="_Toc223101657" w:history="1">
        <w:r w:rsidRPr="00AD4EA5">
          <w:rPr>
            <w:rStyle w:val="Hiperhivatkozs"/>
            <w:noProof/>
            <w:lang w:bidi="ar-SA"/>
          </w:rPr>
          <w:t>8.6.7. Nominal compounds</w:t>
        </w:r>
        <w:r>
          <w:rPr>
            <w:noProof/>
            <w:webHidden/>
          </w:rPr>
          <w:tab/>
        </w:r>
        <w:r>
          <w:rPr>
            <w:noProof/>
            <w:webHidden/>
          </w:rPr>
          <w:fldChar w:fldCharType="begin"/>
        </w:r>
        <w:r>
          <w:rPr>
            <w:noProof/>
            <w:webHidden/>
          </w:rPr>
          <w:instrText xml:space="preserve"> PAGEREF _Toc223101657 \h </w:instrText>
        </w:r>
        <w:r>
          <w:rPr>
            <w:noProof/>
            <w:webHidden/>
          </w:rPr>
        </w:r>
        <w:r>
          <w:rPr>
            <w:noProof/>
            <w:webHidden/>
          </w:rPr>
          <w:fldChar w:fldCharType="separate"/>
        </w:r>
        <w:r>
          <w:rPr>
            <w:noProof/>
            <w:webHidden/>
          </w:rPr>
          <w:t>76</w:t>
        </w:r>
        <w:r>
          <w:rPr>
            <w:noProof/>
            <w:webHidden/>
          </w:rPr>
          <w:fldChar w:fldCharType="end"/>
        </w:r>
      </w:hyperlink>
    </w:p>
    <w:p w14:paraId="22D662D0" w14:textId="62AF0EBB" w:rsidR="00F86C7E" w:rsidRDefault="00F86C7E">
      <w:pPr>
        <w:pStyle w:val="TJ4"/>
        <w:rPr>
          <w:rFonts w:asciiTheme="minorHAnsi" w:hAnsiTheme="minorHAnsi" w:cstheme="minorBidi"/>
          <w:noProof/>
          <w:sz w:val="24"/>
          <w:szCs w:val="21"/>
          <w:lang w:eastAsia="en-GB" w:bidi="sa-IN"/>
        </w:rPr>
      </w:pPr>
      <w:hyperlink w:anchor="_Toc223101658" w:history="1">
        <w:r w:rsidRPr="00AD4EA5">
          <w:rPr>
            <w:rStyle w:val="Hiperhivatkozs"/>
            <w:noProof/>
            <w:lang w:bidi="ar-SA"/>
          </w:rPr>
          <w:t>8.6.7.1. Basic compounds</w:t>
        </w:r>
        <w:r>
          <w:rPr>
            <w:noProof/>
            <w:webHidden/>
          </w:rPr>
          <w:tab/>
        </w:r>
        <w:r>
          <w:rPr>
            <w:noProof/>
            <w:webHidden/>
          </w:rPr>
          <w:fldChar w:fldCharType="begin"/>
        </w:r>
        <w:r>
          <w:rPr>
            <w:noProof/>
            <w:webHidden/>
          </w:rPr>
          <w:instrText xml:space="preserve"> PAGEREF _Toc223101658 \h </w:instrText>
        </w:r>
        <w:r>
          <w:rPr>
            <w:noProof/>
            <w:webHidden/>
          </w:rPr>
        </w:r>
        <w:r>
          <w:rPr>
            <w:noProof/>
            <w:webHidden/>
          </w:rPr>
          <w:fldChar w:fldCharType="separate"/>
        </w:r>
        <w:r>
          <w:rPr>
            <w:noProof/>
            <w:webHidden/>
          </w:rPr>
          <w:t>77</w:t>
        </w:r>
        <w:r>
          <w:rPr>
            <w:noProof/>
            <w:webHidden/>
          </w:rPr>
          <w:fldChar w:fldCharType="end"/>
        </w:r>
      </w:hyperlink>
    </w:p>
    <w:p w14:paraId="15999A4F" w14:textId="364CCE70" w:rsidR="00F86C7E" w:rsidRDefault="00F86C7E">
      <w:pPr>
        <w:pStyle w:val="TJ4"/>
        <w:rPr>
          <w:rFonts w:asciiTheme="minorHAnsi" w:hAnsiTheme="minorHAnsi" w:cstheme="minorBidi"/>
          <w:noProof/>
          <w:sz w:val="24"/>
          <w:szCs w:val="21"/>
          <w:lang w:eastAsia="en-GB" w:bidi="sa-IN"/>
        </w:rPr>
      </w:pPr>
      <w:hyperlink w:anchor="_Toc223101659" w:history="1">
        <w:r w:rsidRPr="00AD4EA5">
          <w:rPr>
            <w:rStyle w:val="Hiperhivatkozs"/>
            <w:noProof/>
            <w:lang w:bidi="ar-SA"/>
          </w:rPr>
          <w:t>8.6.7.2. Proper names and styles</w:t>
        </w:r>
        <w:r>
          <w:rPr>
            <w:noProof/>
            <w:webHidden/>
          </w:rPr>
          <w:tab/>
        </w:r>
        <w:r>
          <w:rPr>
            <w:noProof/>
            <w:webHidden/>
          </w:rPr>
          <w:fldChar w:fldCharType="begin"/>
        </w:r>
        <w:r>
          <w:rPr>
            <w:noProof/>
            <w:webHidden/>
          </w:rPr>
          <w:instrText xml:space="preserve"> PAGEREF _Toc223101659 \h </w:instrText>
        </w:r>
        <w:r>
          <w:rPr>
            <w:noProof/>
            <w:webHidden/>
          </w:rPr>
        </w:r>
        <w:r>
          <w:rPr>
            <w:noProof/>
            <w:webHidden/>
          </w:rPr>
          <w:fldChar w:fldCharType="separate"/>
        </w:r>
        <w:r>
          <w:rPr>
            <w:noProof/>
            <w:webHidden/>
          </w:rPr>
          <w:t>77</w:t>
        </w:r>
        <w:r>
          <w:rPr>
            <w:noProof/>
            <w:webHidden/>
          </w:rPr>
          <w:fldChar w:fldCharType="end"/>
        </w:r>
      </w:hyperlink>
    </w:p>
    <w:p w14:paraId="40C18CE2" w14:textId="60D0C1AF" w:rsidR="00F86C7E" w:rsidRDefault="00F86C7E">
      <w:pPr>
        <w:pStyle w:val="TJ3"/>
        <w:rPr>
          <w:rFonts w:asciiTheme="minorHAnsi" w:hAnsiTheme="minorHAnsi" w:cstheme="minorBidi"/>
          <w:noProof/>
          <w:sz w:val="24"/>
          <w:szCs w:val="21"/>
          <w:lang w:eastAsia="en-GB" w:bidi="sa-IN"/>
        </w:rPr>
      </w:pPr>
      <w:hyperlink w:anchor="_Toc223101660" w:history="1">
        <w:r w:rsidRPr="00AD4EA5">
          <w:rPr>
            <w:rStyle w:val="Hiperhivatkozs"/>
            <w:noProof/>
            <w:lang w:bidi="ar-SA"/>
          </w:rPr>
          <w:t>8.6.8. Derivatives of compounds</w:t>
        </w:r>
        <w:r>
          <w:rPr>
            <w:noProof/>
            <w:webHidden/>
          </w:rPr>
          <w:tab/>
        </w:r>
        <w:r>
          <w:rPr>
            <w:noProof/>
            <w:webHidden/>
          </w:rPr>
          <w:fldChar w:fldCharType="begin"/>
        </w:r>
        <w:r>
          <w:rPr>
            <w:noProof/>
            <w:webHidden/>
          </w:rPr>
          <w:instrText xml:space="preserve"> PAGEREF _Toc223101660 \h </w:instrText>
        </w:r>
        <w:r>
          <w:rPr>
            <w:noProof/>
            <w:webHidden/>
          </w:rPr>
        </w:r>
        <w:r>
          <w:rPr>
            <w:noProof/>
            <w:webHidden/>
          </w:rPr>
          <w:fldChar w:fldCharType="separate"/>
        </w:r>
        <w:r>
          <w:rPr>
            <w:noProof/>
            <w:webHidden/>
          </w:rPr>
          <w:t>78</w:t>
        </w:r>
        <w:r>
          <w:rPr>
            <w:noProof/>
            <w:webHidden/>
          </w:rPr>
          <w:fldChar w:fldCharType="end"/>
        </w:r>
      </w:hyperlink>
    </w:p>
    <w:p w14:paraId="5C469F2E" w14:textId="66CFE0D1" w:rsidR="00F86C7E" w:rsidRDefault="00F86C7E">
      <w:pPr>
        <w:pStyle w:val="TJ3"/>
        <w:rPr>
          <w:rFonts w:asciiTheme="minorHAnsi" w:hAnsiTheme="minorHAnsi" w:cstheme="minorBidi"/>
          <w:noProof/>
          <w:sz w:val="24"/>
          <w:szCs w:val="21"/>
          <w:lang w:eastAsia="en-GB" w:bidi="sa-IN"/>
        </w:rPr>
      </w:pPr>
      <w:hyperlink w:anchor="_Toc223101661" w:history="1">
        <w:r w:rsidRPr="00AD4EA5">
          <w:rPr>
            <w:rStyle w:val="Hiperhivatkozs"/>
            <w:noProof/>
            <w:lang w:bidi="ar-SA"/>
          </w:rPr>
          <w:t>8.6.9. Affixes and clitics</w:t>
        </w:r>
        <w:r>
          <w:rPr>
            <w:noProof/>
            <w:webHidden/>
          </w:rPr>
          <w:tab/>
        </w:r>
        <w:r>
          <w:rPr>
            <w:noProof/>
            <w:webHidden/>
          </w:rPr>
          <w:fldChar w:fldCharType="begin"/>
        </w:r>
        <w:r>
          <w:rPr>
            <w:noProof/>
            <w:webHidden/>
          </w:rPr>
          <w:instrText xml:space="preserve"> PAGEREF _Toc223101661 \h </w:instrText>
        </w:r>
        <w:r>
          <w:rPr>
            <w:noProof/>
            <w:webHidden/>
          </w:rPr>
        </w:r>
        <w:r>
          <w:rPr>
            <w:noProof/>
            <w:webHidden/>
          </w:rPr>
          <w:fldChar w:fldCharType="separate"/>
        </w:r>
        <w:r>
          <w:rPr>
            <w:noProof/>
            <w:webHidden/>
          </w:rPr>
          <w:t>78</w:t>
        </w:r>
        <w:r>
          <w:rPr>
            <w:noProof/>
            <w:webHidden/>
          </w:rPr>
          <w:fldChar w:fldCharType="end"/>
        </w:r>
      </w:hyperlink>
    </w:p>
    <w:p w14:paraId="1C5582D4" w14:textId="5B4E22F1" w:rsidR="00F86C7E" w:rsidRDefault="00F86C7E">
      <w:pPr>
        <w:pStyle w:val="TJ2"/>
        <w:rPr>
          <w:rFonts w:asciiTheme="minorHAnsi" w:hAnsiTheme="minorHAnsi" w:cstheme="minorBidi"/>
          <w:noProof/>
          <w:sz w:val="24"/>
          <w:szCs w:val="21"/>
          <w:lang w:eastAsia="en-GB" w:bidi="sa-IN"/>
        </w:rPr>
      </w:pPr>
      <w:hyperlink w:anchor="_Toc223101662" w:history="1">
        <w:r w:rsidRPr="00AD4EA5">
          <w:rPr>
            <w:rStyle w:val="Hiperhivatkozs"/>
            <w:noProof/>
            <w:lang w:bidi="ar-SA"/>
          </w:rPr>
          <w:t>8.7. Truncation</w:t>
        </w:r>
        <w:r>
          <w:rPr>
            <w:noProof/>
            <w:webHidden/>
          </w:rPr>
          <w:tab/>
        </w:r>
        <w:r>
          <w:rPr>
            <w:noProof/>
            <w:webHidden/>
          </w:rPr>
          <w:fldChar w:fldCharType="begin"/>
        </w:r>
        <w:r>
          <w:rPr>
            <w:noProof/>
            <w:webHidden/>
          </w:rPr>
          <w:instrText xml:space="preserve"> PAGEREF _Toc223101662 \h </w:instrText>
        </w:r>
        <w:r>
          <w:rPr>
            <w:noProof/>
            <w:webHidden/>
          </w:rPr>
        </w:r>
        <w:r>
          <w:rPr>
            <w:noProof/>
            <w:webHidden/>
          </w:rPr>
          <w:fldChar w:fldCharType="separate"/>
        </w:r>
        <w:r>
          <w:rPr>
            <w:noProof/>
            <w:webHidden/>
          </w:rPr>
          <w:t>78</w:t>
        </w:r>
        <w:r>
          <w:rPr>
            <w:noProof/>
            <w:webHidden/>
          </w:rPr>
          <w:fldChar w:fldCharType="end"/>
        </w:r>
      </w:hyperlink>
    </w:p>
    <w:p w14:paraId="1788ADB3" w14:textId="7F6C6AB4" w:rsidR="00F86C7E" w:rsidRDefault="00F86C7E">
      <w:pPr>
        <w:pStyle w:val="TJ1"/>
        <w:rPr>
          <w:rFonts w:asciiTheme="minorHAnsi" w:hAnsiTheme="minorHAnsi" w:cstheme="minorBidi"/>
          <w:b w:val="0"/>
          <w:noProof/>
          <w:sz w:val="24"/>
          <w:szCs w:val="21"/>
          <w:lang w:eastAsia="en-GB" w:bidi="sa-IN"/>
        </w:rPr>
      </w:pPr>
      <w:hyperlink w:anchor="_Toc223101663" w:history="1">
        <w:r w:rsidRPr="00AD4EA5">
          <w:rPr>
            <w:rStyle w:val="Hiperhivatkozs"/>
            <w:noProof/>
            <w:lang w:bidi="ar-SA"/>
          </w:rPr>
          <w:t>9. Layout</w:t>
        </w:r>
        <w:r>
          <w:rPr>
            <w:noProof/>
            <w:webHidden/>
          </w:rPr>
          <w:tab/>
        </w:r>
        <w:r>
          <w:rPr>
            <w:noProof/>
            <w:webHidden/>
          </w:rPr>
          <w:fldChar w:fldCharType="begin"/>
        </w:r>
        <w:r>
          <w:rPr>
            <w:noProof/>
            <w:webHidden/>
          </w:rPr>
          <w:instrText xml:space="preserve"> PAGEREF _Toc223101663 \h </w:instrText>
        </w:r>
        <w:r>
          <w:rPr>
            <w:noProof/>
            <w:webHidden/>
          </w:rPr>
        </w:r>
        <w:r>
          <w:rPr>
            <w:noProof/>
            <w:webHidden/>
          </w:rPr>
          <w:fldChar w:fldCharType="separate"/>
        </w:r>
        <w:r>
          <w:rPr>
            <w:noProof/>
            <w:webHidden/>
          </w:rPr>
          <w:t>80</w:t>
        </w:r>
        <w:r>
          <w:rPr>
            <w:noProof/>
            <w:webHidden/>
          </w:rPr>
          <w:fldChar w:fldCharType="end"/>
        </w:r>
      </w:hyperlink>
    </w:p>
    <w:p w14:paraId="717C65B8" w14:textId="10DB6C2E" w:rsidR="00F86C7E" w:rsidRDefault="00F86C7E">
      <w:pPr>
        <w:pStyle w:val="TJ2"/>
        <w:rPr>
          <w:rFonts w:asciiTheme="minorHAnsi" w:hAnsiTheme="minorHAnsi" w:cstheme="minorBidi"/>
          <w:noProof/>
          <w:sz w:val="24"/>
          <w:szCs w:val="21"/>
          <w:lang w:eastAsia="en-GB" w:bidi="sa-IN"/>
        </w:rPr>
      </w:pPr>
      <w:hyperlink w:anchor="_Toc223101664" w:history="1">
        <w:r w:rsidRPr="00AD4EA5">
          <w:rPr>
            <w:rStyle w:val="Hiperhivatkozs"/>
            <w:noProof/>
            <w:lang w:bidi="ar-SA"/>
          </w:rPr>
          <w:t>9.1. Lines and blocks</w:t>
        </w:r>
        <w:r>
          <w:rPr>
            <w:noProof/>
            <w:webHidden/>
          </w:rPr>
          <w:tab/>
        </w:r>
        <w:r>
          <w:rPr>
            <w:noProof/>
            <w:webHidden/>
          </w:rPr>
          <w:fldChar w:fldCharType="begin"/>
        </w:r>
        <w:r>
          <w:rPr>
            <w:noProof/>
            <w:webHidden/>
          </w:rPr>
          <w:instrText xml:space="preserve"> PAGEREF _Toc223101664 \h </w:instrText>
        </w:r>
        <w:r>
          <w:rPr>
            <w:noProof/>
            <w:webHidden/>
          </w:rPr>
        </w:r>
        <w:r>
          <w:rPr>
            <w:noProof/>
            <w:webHidden/>
          </w:rPr>
          <w:fldChar w:fldCharType="separate"/>
        </w:r>
        <w:r>
          <w:rPr>
            <w:noProof/>
            <w:webHidden/>
          </w:rPr>
          <w:t>80</w:t>
        </w:r>
        <w:r>
          <w:rPr>
            <w:noProof/>
            <w:webHidden/>
          </w:rPr>
          <w:fldChar w:fldCharType="end"/>
        </w:r>
      </w:hyperlink>
    </w:p>
    <w:p w14:paraId="4C573ECD" w14:textId="2A35F68F" w:rsidR="00F86C7E" w:rsidRDefault="00F86C7E">
      <w:pPr>
        <w:pStyle w:val="TJ2"/>
        <w:rPr>
          <w:rFonts w:asciiTheme="minorHAnsi" w:hAnsiTheme="minorHAnsi" w:cstheme="minorBidi"/>
          <w:noProof/>
          <w:sz w:val="24"/>
          <w:szCs w:val="21"/>
          <w:lang w:eastAsia="en-GB" w:bidi="sa-IN"/>
        </w:rPr>
      </w:pPr>
      <w:hyperlink w:anchor="_Toc223101665" w:history="1">
        <w:r w:rsidRPr="00AD4EA5">
          <w:rPr>
            <w:rStyle w:val="Hiperhivatkozs"/>
            <w:noProof/>
            <w:lang w:bidi="ar-SA"/>
          </w:rPr>
          <w:t>9.2. Blank space</w:t>
        </w:r>
        <w:r>
          <w:rPr>
            <w:noProof/>
            <w:webHidden/>
          </w:rPr>
          <w:tab/>
        </w:r>
        <w:r>
          <w:rPr>
            <w:noProof/>
            <w:webHidden/>
          </w:rPr>
          <w:fldChar w:fldCharType="begin"/>
        </w:r>
        <w:r>
          <w:rPr>
            <w:noProof/>
            <w:webHidden/>
          </w:rPr>
          <w:instrText xml:space="preserve"> PAGEREF _Toc223101665 \h </w:instrText>
        </w:r>
        <w:r>
          <w:rPr>
            <w:noProof/>
            <w:webHidden/>
          </w:rPr>
        </w:r>
        <w:r>
          <w:rPr>
            <w:noProof/>
            <w:webHidden/>
          </w:rPr>
          <w:fldChar w:fldCharType="separate"/>
        </w:r>
        <w:r>
          <w:rPr>
            <w:noProof/>
            <w:webHidden/>
          </w:rPr>
          <w:t>80</w:t>
        </w:r>
        <w:r>
          <w:rPr>
            <w:noProof/>
            <w:webHidden/>
          </w:rPr>
          <w:fldChar w:fldCharType="end"/>
        </w:r>
      </w:hyperlink>
    </w:p>
    <w:p w14:paraId="4A111B29" w14:textId="0DC3FA7F" w:rsidR="00F86C7E" w:rsidRDefault="00F86C7E">
      <w:pPr>
        <w:pStyle w:val="TJ1"/>
        <w:rPr>
          <w:rFonts w:asciiTheme="minorHAnsi" w:hAnsiTheme="minorHAnsi" w:cstheme="minorBidi"/>
          <w:b w:val="0"/>
          <w:noProof/>
          <w:sz w:val="24"/>
          <w:szCs w:val="21"/>
          <w:lang w:eastAsia="en-GB" w:bidi="sa-IN"/>
        </w:rPr>
      </w:pPr>
      <w:hyperlink w:anchor="_Toc223101666" w:history="1">
        <w:r w:rsidRPr="00AD4EA5">
          <w:rPr>
            <w:rStyle w:val="Hiperhivatkozs"/>
            <w:noProof/>
            <w:lang w:bidi="ar-SA"/>
          </w:rPr>
          <w:t>References</w:t>
        </w:r>
        <w:r>
          <w:rPr>
            <w:noProof/>
            <w:webHidden/>
          </w:rPr>
          <w:tab/>
        </w:r>
        <w:r>
          <w:rPr>
            <w:noProof/>
            <w:webHidden/>
          </w:rPr>
          <w:fldChar w:fldCharType="begin"/>
        </w:r>
        <w:r>
          <w:rPr>
            <w:noProof/>
            <w:webHidden/>
          </w:rPr>
          <w:instrText xml:space="preserve"> PAGEREF _Toc223101666 \h </w:instrText>
        </w:r>
        <w:r>
          <w:rPr>
            <w:noProof/>
            <w:webHidden/>
          </w:rPr>
        </w:r>
        <w:r>
          <w:rPr>
            <w:noProof/>
            <w:webHidden/>
          </w:rPr>
          <w:fldChar w:fldCharType="separate"/>
        </w:r>
        <w:r>
          <w:rPr>
            <w:noProof/>
            <w:webHidden/>
          </w:rPr>
          <w:t>81</w:t>
        </w:r>
        <w:r>
          <w:rPr>
            <w:noProof/>
            <w:webHidden/>
          </w:rPr>
          <w:fldChar w:fldCharType="end"/>
        </w:r>
      </w:hyperlink>
    </w:p>
    <w:p w14:paraId="62B8D818" w14:textId="0D4BC1D3" w:rsidR="000C2DED" w:rsidRDefault="00000000">
      <w:pPr>
        <w:sectPr w:rsidR="000C2DED">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846F4D2" w14:textId="77777777" w:rsidR="000C2DED" w:rsidRDefault="00000000">
      <w:pPr>
        <w:pStyle w:val="Cmsor1"/>
      </w:pPr>
      <w:bookmarkStart w:id="12" w:name="_Toc223101490"/>
      <w:r>
        <w:lastRenderedPageBreak/>
        <w:t>Introduction</w:t>
      </w:r>
      <w:bookmarkEnd w:id="10"/>
      <w:bookmarkEnd w:id="11"/>
      <w:bookmarkEnd w:id="12"/>
    </w:p>
    <w:p w14:paraId="052B0FE8" w14:textId="77777777" w:rsidR="000C2DED" w:rsidRDefault="00000000">
      <w:pPr>
        <w:pStyle w:val="Cmsor2"/>
      </w:pPr>
      <w:bookmarkStart w:id="13" w:name="_Toc17811407"/>
      <w:bookmarkStart w:id="14" w:name="_Toc17811462"/>
      <w:bookmarkStart w:id="15" w:name="_Toc223101491"/>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0C2DED" w14:paraId="27B9F55F"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00DF52C" w14:textId="77777777" w:rsidR="000C2DED"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283742D" w14:textId="77777777" w:rsidR="000C2DED"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80C97FF" w14:textId="77777777" w:rsidR="000C2DED"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2FED92" w14:textId="77777777" w:rsidR="000C2DED" w:rsidRDefault="00000000">
            <w:pPr>
              <w:pStyle w:val="Tabletext"/>
            </w:pPr>
            <w:r>
              <w:t>Date</w:t>
            </w:r>
          </w:p>
        </w:tc>
      </w:tr>
      <w:tr w:rsidR="000C2DED" w14:paraId="37BCDA3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716C1"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AA67" w14:textId="77777777" w:rsidR="000C2DED"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6056A" w14:textId="77777777" w:rsidR="000C2DED"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7EBC" w14:textId="77777777" w:rsidR="000C2DED" w:rsidRDefault="00000000">
            <w:pPr>
              <w:pStyle w:val="Tabletext"/>
            </w:pPr>
            <w:r>
              <w:t>2019-07</w:t>
            </w:r>
          </w:p>
        </w:tc>
      </w:tr>
      <w:tr w:rsidR="000C2DED" w14:paraId="71957F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9426"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C4EAB" w14:textId="77777777" w:rsidR="000C2DED"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E04C" w14:textId="77777777" w:rsidR="000C2DED"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85EB" w14:textId="77777777" w:rsidR="000C2DED" w:rsidRDefault="00000000">
            <w:pPr>
              <w:pStyle w:val="Tabletext"/>
            </w:pPr>
            <w:r>
              <w:t>2019-09</w:t>
            </w:r>
          </w:p>
        </w:tc>
      </w:tr>
      <w:tr w:rsidR="000C2DED" w14:paraId="149837E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83180" w14:textId="77777777" w:rsidR="000C2DED"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FC740" w14:textId="77777777" w:rsidR="000C2DED"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BD497" w14:textId="77777777" w:rsidR="000C2DED"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85E3" w14:textId="77777777" w:rsidR="000C2DED" w:rsidRDefault="00000000">
            <w:pPr>
              <w:pStyle w:val="Tabletext"/>
            </w:pPr>
            <w:r>
              <w:t>2019-12</w:t>
            </w:r>
          </w:p>
        </w:tc>
      </w:tr>
      <w:tr w:rsidR="000C2DED" w14:paraId="2BF1167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2623"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1D88B" w14:textId="77777777" w:rsidR="000C2DED"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D1F71" w14:textId="77777777" w:rsidR="000C2DED"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0ED1" w14:textId="77777777" w:rsidR="000C2DED" w:rsidRDefault="00000000">
            <w:pPr>
              <w:pStyle w:val="Tabletext"/>
            </w:pPr>
            <w:r>
              <w:t>2020-07-05</w:t>
            </w:r>
          </w:p>
        </w:tc>
      </w:tr>
      <w:tr w:rsidR="000C2DED" w14:paraId="3856B78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58A0" w14:textId="77777777" w:rsidR="000C2DED"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FCEF6" w14:textId="77777777" w:rsidR="000C2DED"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38F3B" w14:textId="77777777" w:rsidR="000C2DED"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A9870" w14:textId="77777777" w:rsidR="000C2DED" w:rsidRDefault="00000000">
            <w:pPr>
              <w:pStyle w:val="Tabletext"/>
            </w:pPr>
            <w:r>
              <w:rPr>
                <w:highlight w:val="yellow"/>
              </w:rPr>
              <w:t>####-##-##</w:t>
            </w:r>
          </w:p>
        </w:tc>
      </w:tr>
    </w:tbl>
    <w:p w14:paraId="71CBDB1B" w14:textId="77777777" w:rsidR="000C2DED" w:rsidRDefault="00000000">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34A1A0EE" w14:textId="77777777" w:rsidR="000C2DED" w:rsidRDefault="00000000">
      <w:r>
        <w:rPr>
          <w:highlight w:val="yellow"/>
        </w:rPr>
        <w:t>but if shorthand is made fully private, that will need to be noted here</w:t>
      </w:r>
    </w:p>
    <w:p w14:paraId="37A7A9B2" w14:textId="77777777" w:rsidR="000C2DED" w:rsidRDefault="00000000">
      <w:pPr>
        <w:pStyle w:val="Cmsor2"/>
      </w:pPr>
      <w:bookmarkStart w:id="16" w:name="_Toc223101492"/>
      <w:r>
        <w:t>Coverage</w:t>
      </w:r>
      <w:bookmarkEnd w:id="16"/>
    </w:p>
    <w:p w14:paraId="3625E655" w14:textId="77777777" w:rsidR="000C2DED"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7022E75" w14:textId="2F321978" w:rsidR="000C2DED"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F86C7E">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59BD27B4" w14:textId="77777777" w:rsidR="000C2DED" w:rsidRDefault="00000000">
      <w:pPr>
        <w:pStyle w:val="Cmsor2"/>
      </w:pPr>
      <w:bookmarkStart w:id="17" w:name="_8zuhy999k8nd" w:colFirst="0" w:colLast="0"/>
      <w:bookmarkStart w:id="18" w:name="_gl2dmgl6ludx" w:colFirst="0" w:colLast="0"/>
      <w:bookmarkStart w:id="19" w:name="_Toc223101493"/>
      <w:bookmarkStart w:id="20" w:name="_Ref15635331"/>
      <w:bookmarkStart w:id="21" w:name="_Ref15636593"/>
      <w:bookmarkStart w:id="22" w:name="_Toc17811411"/>
      <w:bookmarkStart w:id="23" w:name="_Toc17811466"/>
      <w:bookmarkEnd w:id="17"/>
      <w:bookmarkEnd w:id="18"/>
      <w:r>
        <w:t>Abbreviations</w:t>
      </w:r>
      <w:bookmarkEnd w:id="19"/>
    </w:p>
    <w:p w14:paraId="48A8FF21" w14:textId="77777777" w:rsidR="000C2DED" w:rsidRDefault="00000000">
      <w:pPr>
        <w:rPr>
          <w:lang w:eastAsia="en-GB"/>
        </w:rPr>
      </w:pPr>
      <w:r>
        <w:rPr>
          <w:lang w:eastAsia="en-GB"/>
        </w:rPr>
        <w:t>In addition to common abbreviations, this Guide uses:</w:t>
      </w:r>
    </w:p>
    <w:p w14:paraId="16506D8E" w14:textId="77777777" w:rsidR="000C2DED" w:rsidRDefault="00000000">
      <w:pPr>
        <w:pStyle w:val="Legend"/>
      </w:pPr>
      <w:r>
        <w:tab/>
        <w:t>TG</w:t>
      </w:r>
      <w:r>
        <w:tab/>
        <w:t>for the DHARMA Transliteration Guide (the present document)</w:t>
      </w:r>
    </w:p>
    <w:p w14:paraId="2687AEE3" w14:textId="77777777" w:rsidR="000C2DED" w:rsidRDefault="00000000">
      <w:pPr>
        <w:pStyle w:val="Legend"/>
      </w:pPr>
      <w:r>
        <w:tab/>
        <w:t>EGD</w:t>
      </w:r>
      <w:r>
        <w:tab/>
        <w:t>for the DHARMA Encoding Guide for Documentary Editions (version 1.0)</w:t>
      </w:r>
      <w:r>
        <w:rPr>
          <w:rStyle w:val="Lbjegyzet-hivatkozs"/>
        </w:rPr>
        <w:footnoteReference w:id="2"/>
      </w:r>
    </w:p>
    <w:p w14:paraId="3E4D0D30" w14:textId="77777777" w:rsidR="000C2DED" w:rsidRDefault="00000000">
      <w:pPr>
        <w:pStyle w:val="Cmsor2"/>
      </w:pPr>
      <w:bookmarkStart w:id="24" w:name="_Toc223101494"/>
      <w:bookmarkStart w:id="25" w:name="_Ref199757286"/>
      <w:r>
        <w:lastRenderedPageBreak/>
        <w:t>Brackets for linguistic notation</w:t>
      </w:r>
      <w:bookmarkEnd w:id="24"/>
    </w:p>
    <w:p w14:paraId="2CFFB24C" w14:textId="3777DB80" w:rsidR="000C2DED" w:rsidRDefault="00000000">
      <w:r>
        <w:t>The concepts indicated by these brackets are introduced in §</w:t>
      </w:r>
      <w:r>
        <w:fldChar w:fldCharType="begin"/>
      </w:r>
      <w:r>
        <w:instrText xml:space="preserve"> REF _Ref221113787 \r \h </w:instrText>
      </w:r>
      <w:r>
        <w:fldChar w:fldCharType="separate"/>
      </w:r>
      <w:r w:rsidR="00F86C7E">
        <w:t>2.1</w:t>
      </w:r>
      <w:r>
        <w:fldChar w:fldCharType="end"/>
      </w:r>
      <w:r>
        <w:t>.</w:t>
      </w:r>
    </w:p>
    <w:p w14:paraId="6867C880" w14:textId="77777777" w:rsidR="000C2DED" w:rsidRDefault="00000000">
      <w:pPr>
        <w:pStyle w:val="Legend"/>
      </w:pPr>
      <w:r>
        <w:tab/>
        <w:t>/a/, /</w:t>
      </w:r>
      <w:r>
        <w:rPr>
          <w:rFonts w:cs="Gentium"/>
        </w:rPr>
        <w:t>ɑ</w:t>
      </w:r>
      <w:r>
        <w:rPr>
          <w:rFonts w:hint="cs"/>
        </w:rPr>
        <w:t>ː</w:t>
      </w:r>
      <w:r>
        <w:t>/</w:t>
      </w:r>
      <w:r>
        <w:tab/>
      </w:r>
      <w:r>
        <w:rPr>
          <w:b/>
          <w:bCs/>
        </w:rPr>
        <w:t>slashes</w:t>
      </w:r>
      <w:r>
        <w:t xml:space="preserve"> indicate phonemic entities</w:t>
      </w:r>
    </w:p>
    <w:p w14:paraId="7083CDDC" w14:textId="77777777" w:rsidR="000C2DED"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0B7D5854" w14:textId="77777777" w:rsidR="000C2DED" w:rsidRDefault="00000000">
      <w:pPr>
        <w:pStyle w:val="Legend"/>
      </w:pPr>
      <w:r>
        <w:tab/>
        <w:t>&lt;a&gt;, &lt;k&gt;</w:t>
      </w:r>
      <w:r>
        <w:tab/>
      </w:r>
      <w:r>
        <w:rPr>
          <w:b/>
          <w:bCs/>
        </w:rPr>
        <w:t>angle brackets</w:t>
      </w:r>
      <w:r>
        <w:t xml:space="preserve"> indicate graphemic entities</w:t>
      </w:r>
    </w:p>
    <w:p w14:paraId="62B2351A" w14:textId="77777777" w:rsidR="000C2DED"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69AC1530" w14:textId="77777777" w:rsidR="000C2DED" w:rsidRDefault="00000000">
      <w:pPr>
        <w:pStyle w:val="Cmsor2"/>
      </w:pPr>
      <w:bookmarkStart w:id="26" w:name="_Ref221546881"/>
      <w:bookmarkStart w:id="27" w:name="_Toc223101495"/>
      <w:r>
        <w:t>Terms and definitions</w:t>
      </w:r>
      <w:bookmarkEnd w:id="25"/>
      <w:bookmarkEnd w:id="26"/>
      <w:bookmarkEnd w:id="27"/>
    </w:p>
    <w:p w14:paraId="09B5BE1D" w14:textId="2685ACF8" w:rsidR="000C2DED"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sidR="00F86C7E">
        <w:rPr>
          <w:lang w:eastAsia="en-US" w:bidi="ar-SA"/>
        </w:rPr>
        <w:t>2</w:t>
      </w:r>
      <w:r>
        <w:rPr>
          <w:lang w:eastAsia="en-US" w:bidi="ar-SA"/>
        </w:rPr>
        <w:fldChar w:fldCharType="end"/>
      </w:r>
      <w:r>
        <w:rPr>
          <w:lang w:eastAsia="en-US" w:bidi="ar-SA"/>
        </w:rPr>
        <w:t xml:space="preserve"> before reading the contents of this section.</w:t>
      </w:r>
    </w:p>
    <w:p w14:paraId="1C4B12B0" w14:textId="2773B6E6" w:rsidR="000C2DED" w:rsidRDefault="00000000">
      <w:pPr>
        <w:pStyle w:val="Lista"/>
      </w:pPr>
      <w:r>
        <w:t>script and writing (§</w:t>
      </w:r>
      <w:r>
        <w:fldChar w:fldCharType="begin"/>
      </w:r>
      <w:r>
        <w:instrText xml:space="preserve"> REF _Ref221545825 \r \h </w:instrText>
      </w:r>
      <w:r>
        <w:fldChar w:fldCharType="separate"/>
      </w:r>
      <w:r w:rsidR="00F86C7E">
        <w:t>2.2</w:t>
      </w:r>
      <w:r>
        <w:fldChar w:fldCharType="end"/>
      </w:r>
      <w:r>
        <w:t>)</w:t>
      </w:r>
    </w:p>
    <w:p w14:paraId="0718AD9A" w14:textId="77777777" w:rsidR="000C2DED" w:rsidRDefault="00000000">
      <w:pPr>
        <w:pStyle w:val="Lista2"/>
      </w:pPr>
      <w:r>
        <w:rPr>
          <w:b/>
          <w:bCs/>
        </w:rPr>
        <w:t>writing</w:t>
      </w:r>
      <w:r>
        <w:t xml:space="preserve"> is the graphic representation of language</w:t>
      </w:r>
    </w:p>
    <w:p w14:paraId="58C8A13E" w14:textId="77777777" w:rsidR="000C2DED" w:rsidRDefault="00000000">
      <w:pPr>
        <w:pStyle w:val="Lista2"/>
      </w:pPr>
      <w:r>
        <w:t xml:space="preserve">a </w:t>
      </w:r>
      <w:r>
        <w:rPr>
          <w:b/>
          <w:bCs/>
        </w:rPr>
        <w:t>script</w:t>
      </w:r>
      <w:r>
        <w:t xml:space="preserve"> is an inventory of graphic signs which can be used conventionally for writing</w:t>
      </w:r>
    </w:p>
    <w:p w14:paraId="23DEBF7C" w14:textId="77777777" w:rsidR="000C2DED"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364CA78" w14:textId="32ACC5D0" w:rsidR="000C2DED" w:rsidRDefault="00000000">
      <w:pPr>
        <w:pStyle w:val="Lista"/>
      </w:pPr>
      <w:r>
        <w:t>typology of writing systems (§</w:t>
      </w:r>
      <w:r>
        <w:fldChar w:fldCharType="begin"/>
      </w:r>
      <w:r>
        <w:instrText xml:space="preserve"> REF _Ref199836122 \r \h </w:instrText>
      </w:r>
      <w:r>
        <w:fldChar w:fldCharType="separate"/>
      </w:r>
      <w:r w:rsidR="00F86C7E">
        <w:t>2.2.1</w:t>
      </w:r>
      <w:r>
        <w:fldChar w:fldCharType="end"/>
      </w:r>
      <w:r>
        <w:t>)</w:t>
      </w:r>
    </w:p>
    <w:p w14:paraId="3CB82FF1" w14:textId="77777777" w:rsidR="000C2DED" w:rsidRDefault="00000000">
      <w:pPr>
        <w:pStyle w:val="Lista2"/>
      </w:pPr>
      <w:r>
        <w:t xml:space="preserve">a </w:t>
      </w:r>
      <w:r>
        <w:rPr>
          <w:b/>
          <w:bCs/>
        </w:rPr>
        <w:t>phonographic</w:t>
      </w:r>
      <w:r>
        <w:t xml:space="preserve"> writing system is one which predominantly records language by representing archetypal speech sounds</w:t>
      </w:r>
    </w:p>
    <w:p w14:paraId="0113FBEF" w14:textId="77777777" w:rsidR="000C2DED"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76B4A8F5" w14:textId="77777777" w:rsidR="000C2DED"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0BC2B47F" w14:textId="53351301" w:rsidR="000C2DED" w:rsidRDefault="00000000">
      <w:pPr>
        <w:pStyle w:val="Lista"/>
      </w:pPr>
      <w:r>
        <w:t>in conversion between writing systems (§</w:t>
      </w:r>
      <w:r>
        <w:fldChar w:fldCharType="begin"/>
      </w:r>
      <w:r>
        <w:instrText xml:space="preserve"> REF _Ref221545843 \r \h </w:instrText>
      </w:r>
      <w:r>
        <w:fldChar w:fldCharType="separate"/>
      </w:r>
      <w:r w:rsidR="00F86C7E">
        <w:t>2.2.2</w:t>
      </w:r>
      <w:r>
        <w:fldChar w:fldCharType="end"/>
      </w:r>
      <w:r>
        <w:t>),</w:t>
      </w:r>
    </w:p>
    <w:p w14:paraId="479323F5" w14:textId="77777777" w:rsidR="000C2DED"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2D75434" w14:textId="77777777" w:rsidR="000C2DED"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49C645CD" w14:textId="77777777" w:rsidR="000C2DED" w:rsidRDefault="00000000">
      <w:pPr>
        <w:pStyle w:val="Lista2"/>
      </w:pPr>
      <w:r>
        <w:rPr>
          <w:b/>
          <w:bCs/>
        </w:rPr>
        <w:t>Romanisation</w:t>
      </w:r>
      <w:r>
        <w:t xml:space="preserve"> is transliteration or transcription with Roman as a target writing system</w:t>
      </w:r>
    </w:p>
    <w:p w14:paraId="5670AD80" w14:textId="5BA8AA0D" w:rsidR="000C2DED" w:rsidRDefault="00000000">
      <w:pPr>
        <w:pStyle w:val="Lista"/>
      </w:pPr>
      <w:r>
        <w:rPr>
          <w:b/>
          <w:bCs/>
          <w:u w:val="single"/>
        </w:rPr>
        <w:t>graphemes</w:t>
      </w:r>
      <w:r>
        <w:t xml:space="preserve"> (§</w:t>
      </w:r>
      <w:r>
        <w:fldChar w:fldCharType="begin"/>
      </w:r>
      <w:r>
        <w:instrText xml:space="preserve"> REF _Ref199836416 \r \h </w:instrText>
      </w:r>
      <w:r>
        <w:fldChar w:fldCharType="separate"/>
      </w:r>
      <w:r w:rsidR="00F86C7E">
        <w:t>2.3</w:t>
      </w:r>
      <w:r>
        <w:fldChar w:fldCharType="end"/>
      </w:r>
      <w:r>
        <w:t>) are a finite set of signs</w:t>
      </w:r>
      <w:r w:rsidR="002A5663">
        <w:t xml:space="preserve"> belonging to a writing system,</w:t>
      </w:r>
      <w:r>
        <w:t xml:space="preserve"> comprised of a signifier that is a graphic feature and a signified that is a minimal unit of abstract linguistic information pertinent to analytic interest</w:t>
      </w:r>
    </w:p>
    <w:p w14:paraId="3BBCF426" w14:textId="77777777" w:rsidR="000C2DED" w:rsidRDefault="00000000">
      <w:pPr>
        <w:pStyle w:val="Lista2"/>
      </w:pPr>
      <w:r>
        <w:rPr>
          <w:b/>
          <w:bCs/>
        </w:rPr>
        <w:t>graphemics</w:t>
      </w:r>
      <w:r>
        <w:t xml:space="preserve"> (or graphematics) is the study of graphemes</w:t>
      </w:r>
    </w:p>
    <w:p w14:paraId="5AEF17D1" w14:textId="7968A60D" w:rsidR="000C2DED" w:rsidRDefault="00000000">
      <w:pPr>
        <w:pStyle w:val="Lista"/>
      </w:pPr>
      <w:r>
        <w:rPr>
          <w:b/>
          <w:bCs/>
          <w:u w:val="single"/>
        </w:rPr>
        <w:t>graphs</w:t>
      </w:r>
      <w:r>
        <w:t xml:space="preserve"> (§</w:t>
      </w:r>
      <w:r>
        <w:fldChar w:fldCharType="begin"/>
      </w:r>
      <w:r>
        <w:instrText xml:space="preserve"> REF _Ref221093746 \r \h </w:instrText>
      </w:r>
      <w:r>
        <w:fldChar w:fldCharType="separate"/>
      </w:r>
      <w:r w:rsidR="00F86C7E">
        <w:t>2.4.2</w:t>
      </w:r>
      <w:r>
        <w:fldChar w:fldCharType="end"/>
      </w:r>
      <w:r>
        <w:t xml:space="preserve">) are an infinite set of </w:t>
      </w:r>
      <w:r w:rsidR="002A5663">
        <w:t xml:space="preserve">graphic signs belonging to a script, which are </w:t>
      </w:r>
      <w:r>
        <w:t>the concrete graphic instantiations of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217187BE" w14:textId="77777777" w:rsidR="000C2DED" w:rsidRDefault="00000000">
      <w:pPr>
        <w:pStyle w:val="Lista2"/>
      </w:pPr>
      <w:r>
        <w:rPr>
          <w:b/>
          <w:bCs/>
        </w:rPr>
        <w:t>graphetics</w:t>
      </w:r>
      <w:r>
        <w:t xml:space="preserve"> is the study of graphs</w:t>
      </w:r>
    </w:p>
    <w:p w14:paraId="1B713D32" w14:textId="186208EA" w:rsidR="000C2DED" w:rsidRDefault="00000000">
      <w:pPr>
        <w:pStyle w:val="Lista"/>
      </w:pPr>
      <w:r>
        <w:rPr>
          <w:b/>
          <w:bCs/>
          <w:u w:val="single"/>
        </w:rPr>
        <w:t>allographs</w:t>
      </w:r>
      <w:r>
        <w:t xml:space="preserve">  (§</w:t>
      </w:r>
      <w:r>
        <w:fldChar w:fldCharType="begin"/>
      </w:r>
      <w:r>
        <w:instrText xml:space="preserve"> REF _Ref221546015 \r \h </w:instrText>
      </w:r>
      <w:r>
        <w:fldChar w:fldCharType="separate"/>
      </w:r>
      <w:r w:rsidR="00F86C7E">
        <w:t>2.5.1</w:t>
      </w:r>
      <w:r>
        <w:fldChar w:fldCharType="end"/>
      </w:r>
      <w:r>
        <w:t>) are graphs which instantiate the same grapheme</w:t>
      </w:r>
    </w:p>
    <w:p w14:paraId="62457157" w14:textId="77777777" w:rsidR="000C2DED"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1D1A1011" w14:textId="519F1751" w:rsidR="000C2DED" w:rsidRDefault="00000000">
      <w:pPr>
        <w:pStyle w:val="Lista2"/>
      </w:pPr>
      <w:r>
        <w:rPr>
          <w:b/>
          <w:bCs/>
        </w:rPr>
        <w:t>graphotactic allographs</w:t>
      </w:r>
      <w:r>
        <w:t xml:space="preserve"> are allographs of which only one is permitted in a given </w:t>
      </w:r>
      <w:r w:rsidR="002A5663">
        <w:t>graphotactic</w:t>
      </w:r>
      <w:r>
        <w:t xml:space="preserve"> context</w:t>
      </w:r>
      <w:r w:rsidR="002A5663">
        <w:t xml:space="preserve"> (in a given sequence of graphemes)</w:t>
      </w:r>
      <w:r>
        <w:t xml:space="preserve">, such as the graphs corresponding to </w:t>
      </w:r>
      <w:r w:rsidR="002A5663">
        <w:t xml:space="preserve">the grapheme </w:t>
      </w:r>
      <w:r>
        <w:t xml:space="preserve">&lt;r&gt; in Devanagari </w:t>
      </w:r>
      <w:r>
        <w:rPr>
          <w:lang w:bidi="sa-IN"/>
        </w:rPr>
        <w:t>|</w:t>
      </w:r>
      <w:r>
        <w:rPr>
          <w:rStyle w:val="ForeignDevanagariScript"/>
          <w:rFonts w:hint="cs"/>
          <w:cs/>
        </w:rPr>
        <w:t>र्क</w:t>
      </w:r>
      <w:r>
        <w:rPr>
          <w:lang w:bidi="sa-IN"/>
        </w:rPr>
        <w:t>|</w:t>
      </w:r>
      <w:r w:rsidR="002A5663">
        <w:rPr>
          <w:lang w:bidi="sa-IN"/>
        </w:rPr>
        <w:t>=|rka|</w:t>
      </w:r>
      <w:r>
        <w:rPr>
          <w:lang w:bidi="sa-IN"/>
        </w:rPr>
        <w:t xml:space="preserve"> and |</w:t>
      </w:r>
      <w:r>
        <w:rPr>
          <w:rStyle w:val="ForeignDevanagariScript"/>
          <w:rFonts w:hint="cs"/>
          <w:cs/>
        </w:rPr>
        <w:t>क्र</w:t>
      </w:r>
      <w:r>
        <w:rPr>
          <w:lang w:bidi="sa-IN"/>
        </w:rPr>
        <w:t>|</w:t>
      </w:r>
      <w:r w:rsidR="002A5663">
        <w:rPr>
          <w:lang w:bidi="sa-IN"/>
        </w:rPr>
        <w:t>=|kra|</w:t>
      </w:r>
    </w:p>
    <w:p w14:paraId="0BE72084" w14:textId="77777777" w:rsidR="000C2DED"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3CD70E3E" w14:textId="44B8D02F" w:rsidR="000C2DED" w:rsidRDefault="00000000">
      <w:pPr>
        <w:pStyle w:val="Lista"/>
      </w:pPr>
      <w:r>
        <w:rPr>
          <w:b/>
          <w:bCs/>
        </w:rPr>
        <w:t>homographs</w:t>
      </w:r>
      <w:r>
        <w:t xml:space="preserve"> (§</w:t>
      </w:r>
      <w:r>
        <w:fldChar w:fldCharType="begin"/>
      </w:r>
      <w:r>
        <w:instrText xml:space="preserve"> REF _Ref221265726 \r \h </w:instrText>
      </w:r>
      <w:r>
        <w:fldChar w:fldCharType="separate"/>
      </w:r>
      <w:r w:rsidR="00F86C7E">
        <w:t>2.5.2</w:t>
      </w:r>
      <w:r>
        <w:fldChar w:fldCharType="end"/>
      </w:r>
      <w:r>
        <w:t>) are identical or nearly identical graphs which instantiate different graphemes</w:t>
      </w:r>
    </w:p>
    <w:p w14:paraId="214A3365" w14:textId="7A99D5F0" w:rsidR="000C2DED" w:rsidRDefault="00000000">
      <w:pPr>
        <w:pStyle w:val="Lista"/>
      </w:pPr>
      <w:r>
        <w:rPr>
          <w:b/>
          <w:bCs/>
        </w:rPr>
        <w:t>polygraphs</w:t>
      </w:r>
      <w:r>
        <w:t xml:space="preserve"> (§</w:t>
      </w:r>
      <w:r>
        <w:fldChar w:fldCharType="begin"/>
      </w:r>
      <w:r>
        <w:instrText xml:space="preserve"> REF _Ref221546125 \r \h </w:instrText>
      </w:r>
      <w:r>
        <w:fldChar w:fldCharType="separate"/>
      </w:r>
      <w:r w:rsidR="00F86C7E">
        <w:t>2.5.4</w:t>
      </w:r>
      <w:r>
        <w:fldChar w:fldCharType="end"/>
      </w:r>
      <w:r>
        <w:t>) are groups of two or more graphemes that together conventionally indicate a particular phoneme</w:t>
      </w:r>
    </w:p>
    <w:p w14:paraId="36A27F7C" w14:textId="7EAA67DB" w:rsidR="000C2DED" w:rsidRDefault="00000000">
      <w:pPr>
        <w:pStyle w:val="Lista"/>
      </w:pPr>
      <w:r>
        <w:lastRenderedPageBreak/>
        <w:t xml:space="preserve">a </w:t>
      </w:r>
      <w:r>
        <w:rPr>
          <w:b/>
          <w:bCs/>
          <w:u w:val="single"/>
        </w:rPr>
        <w:t>character</w:t>
      </w:r>
      <w:r>
        <w:t xml:space="preserve"> (§</w:t>
      </w:r>
      <w:r>
        <w:fldChar w:fldCharType="begin"/>
      </w:r>
      <w:r>
        <w:instrText xml:space="preserve"> REF _Ref199836546 \r \h </w:instrText>
      </w:r>
      <w:r>
        <w:fldChar w:fldCharType="separate"/>
      </w:r>
      <w:r w:rsidR="00F86C7E">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13019111" w14:textId="607D2FAD" w:rsidR="000C2DED" w:rsidRDefault="00000000">
      <w:pPr>
        <w:pStyle w:val="Lista"/>
      </w:pPr>
      <w:r>
        <w:t>characters may be comprised of one or more graphemes (§</w:t>
      </w:r>
      <w:r>
        <w:fldChar w:fldCharType="begin"/>
      </w:r>
      <w:r>
        <w:instrText xml:space="preserve"> REF _Ref221181689 \r \h </w:instrText>
      </w:r>
      <w:r>
        <w:fldChar w:fldCharType="separate"/>
      </w:r>
      <w:r w:rsidR="00F86C7E">
        <w:t>2.4.3</w:t>
      </w:r>
      <w:r>
        <w:fldChar w:fldCharType="end"/>
      </w:r>
      <w:r>
        <w:t>)</w:t>
      </w:r>
    </w:p>
    <w:p w14:paraId="3E26E48F" w14:textId="77777777" w:rsidR="000C2DED"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751B224E" w14:textId="77777777" w:rsidR="000C2DED"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2CFFFACE" w14:textId="78AC65F6" w:rsidR="000C2DED"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rsidR="00F86C7E">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73457D09" w14:textId="40D28D34" w:rsidR="000C2DED" w:rsidRDefault="00000000">
      <w:pPr>
        <w:pStyle w:val="Lista"/>
      </w:pPr>
      <w:r>
        <w:t>glyphs may be comprised of one or more graphs (§</w:t>
      </w:r>
      <w:r>
        <w:fldChar w:fldCharType="begin"/>
      </w:r>
      <w:r>
        <w:instrText xml:space="preserve"> REF _Ref221181689 \r \h </w:instrText>
      </w:r>
      <w:r>
        <w:fldChar w:fldCharType="separate"/>
      </w:r>
      <w:r w:rsidR="00F86C7E">
        <w:t>2.4.3</w:t>
      </w:r>
      <w:r>
        <w:fldChar w:fldCharType="end"/>
      </w:r>
      <w:r>
        <w:t>)</w:t>
      </w:r>
    </w:p>
    <w:p w14:paraId="4BDAB80E" w14:textId="77777777" w:rsidR="000C2DED"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20D3DF9B" w14:textId="77777777" w:rsidR="000C2DED"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B361413" w14:textId="24E43A05" w:rsidR="000C2DED"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r w:rsidR="00F54D2C">
        <w:t>, such as Devanagari |</w:t>
      </w:r>
      <w:r w:rsidR="00F54D2C">
        <w:rPr>
          <w:rStyle w:val="ForeignDevanagariScript"/>
          <w:rFonts w:hint="cs"/>
          <w:cs/>
        </w:rPr>
        <w:t>क्ल</w:t>
      </w:r>
      <w:r w:rsidR="00F54D2C">
        <w:t>|</w:t>
      </w:r>
    </w:p>
    <w:p w14:paraId="64AD03C7" w14:textId="33BC6B38" w:rsidR="000C2DED" w:rsidRDefault="00F54D2C">
      <w:pPr>
        <w:pStyle w:val="Lista"/>
      </w:pPr>
      <w:r>
        <w:t>the graphs co</w:t>
      </w:r>
    </w:p>
    <w:p w14:paraId="5C76D244" w14:textId="09C0DF42" w:rsidR="000C2DED" w:rsidRDefault="00F54D2C" w:rsidP="00F54D2C">
      <w:pPr>
        <w:pStyle w:val="Lista"/>
      </w:pPr>
      <w:r w:rsidRPr="00F54D2C">
        <w:t xml:space="preserve">a </w:t>
      </w:r>
      <w:r>
        <w:rPr>
          <w:b/>
          <w:bCs/>
          <w:u w:val="single"/>
        </w:rPr>
        <w:t>component</w:t>
      </w:r>
      <w:r>
        <w:t xml:space="preserve"> (§</w:t>
      </w:r>
      <w:r>
        <w:fldChar w:fldCharType="begin"/>
      </w:r>
      <w:r>
        <w:instrText xml:space="preserve"> REF _Ref221546571 \r \h </w:instrText>
      </w:r>
      <w:r>
        <w:fldChar w:fldCharType="separate"/>
      </w:r>
      <w:r w:rsidR="00F86C7E">
        <w:t>2.4.3.1</w:t>
      </w:r>
      <w:r>
        <w:fldChar w:fldCharType="end"/>
      </w:r>
      <w:r>
        <w:t>) is a visually discernible graph in a complex glyph, such as the graphs |t| and |e| in |</w:t>
      </w:r>
      <w:r>
        <w:rPr>
          <w:rStyle w:val="ForeignDevanagariScript"/>
          <w:rFonts w:hint="cs"/>
          <w:cs/>
        </w:rPr>
        <w:t>ते</w:t>
      </w:r>
      <w:r>
        <w:t>|</w:t>
      </w:r>
    </w:p>
    <w:p w14:paraId="556D66E6" w14:textId="3D616833" w:rsidR="000C2DED"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rsidR="00F86C7E">
        <w:t>2.4.3.2</w:t>
      </w:r>
      <w:r>
        <w:fldChar w:fldCharType="end"/>
      </w:r>
      <w:r>
        <w:t>) is a graph which can only manifest as a component, and never as an independent glyph, such as the |e| in |</w:t>
      </w:r>
      <w:r>
        <w:rPr>
          <w:rStyle w:val="ForeignDevanagariScript"/>
          <w:rFonts w:hint="cs"/>
          <w:cs/>
        </w:rPr>
        <w:t>ते</w:t>
      </w:r>
      <w:r>
        <w:t>|</w:t>
      </w:r>
    </w:p>
    <w:p w14:paraId="61116A7B" w14:textId="2BFF9E4D" w:rsidR="000C2DED" w:rsidRDefault="00000000" w:rsidP="00F54D2C">
      <w:pPr>
        <w:pStyle w:val="Lista"/>
      </w:pPr>
      <w:r>
        <w:t xml:space="preserve">a (graphic) </w:t>
      </w:r>
      <w:r>
        <w:rPr>
          <w:b/>
          <w:bCs/>
          <w:u w:val="single"/>
        </w:rPr>
        <w:t>element</w:t>
      </w:r>
      <w:r>
        <w:t xml:space="preserve"> (§</w:t>
      </w:r>
      <w:r>
        <w:fldChar w:fldCharType="begin"/>
      </w:r>
      <w:r>
        <w:instrText xml:space="preserve"> REF _Ref221546656 \r \h </w:instrText>
      </w:r>
      <w:r>
        <w:fldChar w:fldCharType="separate"/>
      </w:r>
      <w:r w:rsidR="00F86C7E">
        <w:t>2.4.4</w:t>
      </w:r>
      <w:r>
        <w:fldChar w:fldCharType="end"/>
      </w:r>
      <w:r>
        <w:t>) is any salient part of a graph or glyph that is not itself a graph</w:t>
      </w:r>
      <w:r w:rsidR="00F54D2C">
        <w:t>, i.e. which has no graphemic signification of its own</w:t>
      </w:r>
    </w:p>
    <w:p w14:paraId="742EE438" w14:textId="77777777" w:rsidR="000C2DED" w:rsidRDefault="00000000" w:rsidP="00F54D2C">
      <w:pPr>
        <w:pStyle w:val="Lista2"/>
      </w:pPr>
      <w:r>
        <w:t xml:space="preserve">a </w:t>
      </w:r>
      <w:r>
        <w:rPr>
          <w:b/>
          <w:bCs/>
          <w:u w:val="single"/>
        </w:rPr>
        <w:t>stroke</w:t>
      </w:r>
      <w:r>
        <w:t xml:space="preserve"> is a graphic element which may be conceived of as a single stroke of the writing instrument</w:t>
      </w:r>
    </w:p>
    <w:p w14:paraId="45F63BFE" w14:textId="34D6FBF9" w:rsidR="000C2DED" w:rsidRDefault="00000000" w:rsidP="00F54D2C">
      <w:pPr>
        <w:pStyle w:val="Lista2"/>
      </w:pPr>
      <w:r>
        <w:t xml:space="preserve">a </w:t>
      </w:r>
      <w:r>
        <w:rPr>
          <w:b/>
          <w:bCs/>
          <w:u w:val="single"/>
        </w:rPr>
        <w:t>diacritical mark</w:t>
      </w:r>
      <w:r>
        <w:t xml:space="preserve"> (§</w:t>
      </w:r>
      <w:r>
        <w:fldChar w:fldCharType="begin"/>
      </w:r>
      <w:r>
        <w:instrText xml:space="preserve"> REF _Ref221191819 \r \h </w:instrText>
      </w:r>
      <w:r>
        <w:fldChar w:fldCharType="separate"/>
      </w:r>
      <w:r w:rsidR="00F86C7E">
        <w:t>2.4.4.1</w:t>
      </w:r>
      <w:r>
        <w:fldChar w:fldCharType="end"/>
      </w:r>
      <w:r>
        <w:t>) is for our purposes nothing more than a kind of element which can be added to a graph and thereby change the grapheme associated with that graph</w:t>
      </w:r>
    </w:p>
    <w:p w14:paraId="21318AD9" w14:textId="3C376F60" w:rsidR="00F54D2C" w:rsidRDefault="00F54D2C">
      <w:pPr>
        <w:pStyle w:val="Lista"/>
      </w:pPr>
      <w:r>
        <w:t>graphemes can be classified on the basis of linguistic function as follows</w:t>
      </w:r>
    </w:p>
    <w:p w14:paraId="78713532" w14:textId="6401544F" w:rsidR="00F54D2C" w:rsidRDefault="00F54D2C" w:rsidP="00F54D2C">
      <w:pPr>
        <w:pStyle w:val="Lista2"/>
      </w:pPr>
      <w:r>
        <w:t xml:space="preserve">a </w:t>
      </w:r>
      <w:r>
        <w:rPr>
          <w:b/>
          <w:bCs/>
          <w:u w:val="single"/>
        </w:rPr>
        <w:t>phonographic grapheme</w:t>
      </w:r>
      <w:r>
        <w:t xml:space="preserve"> (§</w:t>
      </w:r>
      <w:r>
        <w:fldChar w:fldCharType="begin"/>
      </w:r>
      <w:r>
        <w:instrText xml:space="preserve"> REF _Ref221113449 \r \h </w:instrText>
      </w:r>
      <w:r>
        <w:fldChar w:fldCharType="separate"/>
      </w:r>
      <w:r w:rsidR="00F86C7E">
        <w:t>2.3</w:t>
      </w:r>
      <w:r>
        <w:fldChar w:fldCharType="end"/>
      </w:r>
      <w:r>
        <w:t>) is one that signifies information pertaining to speech sounds in any phonographic writing system</w:t>
      </w:r>
    </w:p>
    <w:p w14:paraId="1A5333DB" w14:textId="4E75882F" w:rsidR="00F54D2C" w:rsidRDefault="00F54D2C" w:rsidP="00F54D2C">
      <w:pPr>
        <w:pStyle w:val="Lista2"/>
      </w:pPr>
      <w:r>
        <w:rPr>
          <w:b/>
          <w:bCs/>
        </w:rPr>
        <w:t>supplementary graphemes</w:t>
      </w:r>
      <w:r>
        <w:t xml:space="preserve"> (§</w:t>
      </w:r>
      <w:r>
        <w:fldChar w:fldCharType="begin"/>
      </w:r>
      <w:r>
        <w:instrText xml:space="preserve"> REF _Ref221269409 \r \h </w:instrText>
      </w:r>
      <w:r>
        <w:fldChar w:fldCharType="separate"/>
      </w:r>
      <w:r w:rsidR="00F86C7E">
        <w:t>2.3.3</w:t>
      </w:r>
      <w:r>
        <w:fldChar w:fldCharType="end"/>
      </w:r>
      <w:r>
        <w:t>) are ones that signify information pertaining to other domains of analytic interest, including (according to our particular analytic interest)</w:t>
      </w:r>
    </w:p>
    <w:p w14:paraId="7118224E" w14:textId="3FA07FC5" w:rsidR="00F54D2C" w:rsidRDefault="00F54D2C" w:rsidP="00F54D2C">
      <w:pPr>
        <w:pStyle w:val="Lista3"/>
      </w:pPr>
      <w:r w:rsidRPr="00F54D2C">
        <w:rPr>
          <w:b/>
          <w:bCs/>
        </w:rPr>
        <w:t>ideograms</w:t>
      </w:r>
      <w:r>
        <w:t xml:space="preserve"> (§</w:t>
      </w:r>
      <w:r>
        <w:fldChar w:fldCharType="begin"/>
      </w:r>
      <w:r>
        <w:instrText xml:space="preserve"> REF _Ref222996716 \r \h </w:instrText>
      </w:r>
      <w:r>
        <w:fldChar w:fldCharType="separate"/>
      </w:r>
      <w:r w:rsidR="00F86C7E">
        <w:t>2.3.3.1</w:t>
      </w:r>
      <w:r>
        <w:fldChar w:fldCharType="end"/>
      </w:r>
      <w:r>
        <w:t xml:space="preserve">) </w:t>
      </w:r>
      <w:r>
        <w:rPr>
          <w:lang w:eastAsia="en-US" w:bidi="ar-SA"/>
        </w:rPr>
        <w:t xml:space="preserve">signify </w:t>
      </w:r>
      <w:r>
        <w:t>words, morphemes or abstract concepts</w:t>
      </w:r>
    </w:p>
    <w:p w14:paraId="7A61E5C4" w14:textId="010744B3" w:rsidR="00F54D2C" w:rsidRDefault="00F54D2C" w:rsidP="00F54D2C">
      <w:pPr>
        <w:pStyle w:val="Lista4"/>
      </w:pPr>
      <w:r>
        <w:rPr>
          <w:b/>
          <w:bCs/>
        </w:rPr>
        <w:t>numerals</w:t>
      </w:r>
      <w:r>
        <w:t xml:space="preserve"> or </w:t>
      </w:r>
      <w:r>
        <w:rPr>
          <w:b/>
          <w:bCs/>
        </w:rPr>
        <w:t>ciphers</w:t>
      </w:r>
      <w:r>
        <w:t xml:space="preserve"> are ideograms that signify numbers</w:t>
      </w:r>
    </w:p>
    <w:p w14:paraId="54D6E236" w14:textId="79306CA1" w:rsidR="00F54D2C" w:rsidRPr="001E3C98" w:rsidRDefault="00F54D2C" w:rsidP="00F54D2C">
      <w:pPr>
        <w:pStyle w:val="Lista3"/>
        <w:rPr>
          <w:b/>
          <w:bCs/>
        </w:rPr>
      </w:pPr>
      <w:r w:rsidRPr="00F54D2C">
        <w:rPr>
          <w:b/>
          <w:bCs/>
        </w:rPr>
        <w:t>marks</w:t>
      </w:r>
      <w:r>
        <w:t xml:space="preserve"> (§</w:t>
      </w:r>
      <w:r>
        <w:fldChar w:fldCharType="begin"/>
      </w:r>
      <w:r>
        <w:instrText xml:space="preserve"> REF _Ref222994812 \r \h </w:instrText>
      </w:r>
      <w:r>
        <w:fldChar w:fldCharType="separate"/>
      </w:r>
      <w:r w:rsidR="00F86C7E">
        <w:t>2.3.3.2</w:t>
      </w:r>
      <w:r>
        <w:fldChar w:fldCharType="end"/>
      </w:r>
      <w:r>
        <w:t>) represent information about how the reader should convert the adjacent written text to language</w:t>
      </w:r>
    </w:p>
    <w:p w14:paraId="1EDD7F9F" w14:textId="272887CF" w:rsidR="001E3C98" w:rsidRPr="00F54D2C" w:rsidRDefault="001E3C98" w:rsidP="001E3C98">
      <w:pPr>
        <w:pStyle w:val="Lista4"/>
      </w:pPr>
      <w:r w:rsidRPr="001E3C98">
        <w:rPr>
          <w:b/>
          <w:bCs/>
        </w:rPr>
        <w:t>punctuation marks</w:t>
      </w:r>
      <w:r>
        <w:t xml:space="preserve"> carry information about segmentation into syntactic or metrical units</w:t>
      </w:r>
    </w:p>
    <w:p w14:paraId="07ACE5B1" w14:textId="7361786C" w:rsidR="00F54D2C" w:rsidRPr="00F54D2C" w:rsidRDefault="00F54D2C" w:rsidP="00F54D2C">
      <w:pPr>
        <w:pStyle w:val="Lista3"/>
        <w:rPr>
          <w:b/>
          <w:bCs/>
        </w:rPr>
      </w:pPr>
      <w:r>
        <w:rPr>
          <w:b/>
          <w:bCs/>
        </w:rPr>
        <w:t>abstract symbols</w:t>
      </w:r>
      <w:r>
        <w:t xml:space="preserve"> (§</w:t>
      </w:r>
      <w:r>
        <w:fldChar w:fldCharType="begin"/>
      </w:r>
      <w:r>
        <w:instrText xml:space="preserve"> REF _Ref222997869 \r \h </w:instrText>
      </w:r>
      <w:r>
        <w:fldChar w:fldCharType="separate"/>
      </w:r>
      <w:r w:rsidR="00F86C7E">
        <w:t>2.3.3.3</w:t>
      </w:r>
      <w:r>
        <w:fldChar w:fldCharType="end"/>
      </w:r>
      <w:r>
        <w:t>) are signs we recognise as a grapheme without attributing a particular linguistic function to them</w:t>
      </w:r>
    </w:p>
    <w:p w14:paraId="12685EA9" w14:textId="3F1292B5" w:rsidR="000C2DED" w:rsidRDefault="001E3C98">
      <w:pPr>
        <w:pStyle w:val="Lista"/>
      </w:pPr>
      <w:r>
        <w:t>graphemes can be classified on the basis of how we treat them in transliteration as follows</w:t>
      </w:r>
    </w:p>
    <w:p w14:paraId="1292FDA9" w14:textId="3418E1E3" w:rsidR="001E3C98" w:rsidRDefault="001E3C98" w:rsidP="001E3C98">
      <w:pPr>
        <w:pStyle w:val="Lista2"/>
      </w:pPr>
      <w:r>
        <w:rPr>
          <w:b/>
          <w:bCs/>
        </w:rPr>
        <w:t>core graphemes</w:t>
      </w:r>
      <w:r>
        <w:t xml:space="preserve"> are those to which we dedicate a unique transliteration equivalent, and this identifies the grapheme precisely enough for our purposes</w:t>
      </w:r>
    </w:p>
    <w:p w14:paraId="1345AF2F" w14:textId="0491A531" w:rsidR="001E3C98" w:rsidRDefault="001E3C98" w:rsidP="001E3C98">
      <w:pPr>
        <w:pStyle w:val="Lista3"/>
      </w:pPr>
      <w:r>
        <w:t xml:space="preserve">our core graphemes are the Indic writing system’s phonographic graphemes (including the inherent vowel and the </w:t>
      </w:r>
      <w:r>
        <w:rPr>
          <w:rStyle w:val="Foreign"/>
        </w:rPr>
        <w:t>virāma</w:t>
      </w:r>
      <w:r>
        <w:t xml:space="preserve">), its numeral signs, plus the </w:t>
      </w:r>
      <w:r>
        <w:rPr>
          <w:rStyle w:val="Foreign"/>
        </w:rPr>
        <w:t>avagraha</w:t>
      </w:r>
      <w:r>
        <w:t xml:space="preserve"> and the abbreviation mark</w:t>
      </w:r>
    </w:p>
    <w:p w14:paraId="758F76F5" w14:textId="3CF81207" w:rsidR="001E3C98" w:rsidRPr="001E3C98" w:rsidRDefault="001E3C98" w:rsidP="001E3C98">
      <w:pPr>
        <w:pStyle w:val="Lista2"/>
        <w:rPr>
          <w:b/>
          <w:bCs/>
        </w:rPr>
      </w:pPr>
      <w:r w:rsidRPr="001E3C98">
        <w:rPr>
          <w:b/>
          <w:bCs/>
        </w:rPr>
        <w:t>peri</w:t>
      </w:r>
      <w:r>
        <w:rPr>
          <w:b/>
          <w:bCs/>
        </w:rPr>
        <w:t>pheral graphemes</w:t>
      </w:r>
      <w:r>
        <w:t xml:space="preserve">, also called simply </w:t>
      </w:r>
      <w:r w:rsidRPr="001E3C98">
        <w:rPr>
          <w:b/>
          <w:bCs/>
        </w:rPr>
        <w:t>symbols</w:t>
      </w:r>
      <w:r>
        <w:t>, are those which we transliterate by means of a placeholder, which identifies the grapheme in a vague manner, while more precise identification may be added through encoding</w:t>
      </w:r>
    </w:p>
    <w:p w14:paraId="422B8B14" w14:textId="60C05F1F" w:rsidR="001E3C98" w:rsidRPr="001E3C98" w:rsidRDefault="001E3C98" w:rsidP="001E3C98">
      <w:pPr>
        <w:pStyle w:val="Lista3"/>
      </w:pPr>
      <w:r>
        <w:t xml:space="preserve">our peripheral graphemes include the Indic writing system’s ideograms other than numerals, its marks other than the </w:t>
      </w:r>
      <w:r w:rsidRPr="001E3C98">
        <w:rPr>
          <w:rStyle w:val="Foreign"/>
        </w:rPr>
        <w:t>avagraha</w:t>
      </w:r>
      <w:r>
        <w:t xml:space="preserve"> and the abbreviation mark, and its abstract symbols</w:t>
      </w:r>
    </w:p>
    <w:p w14:paraId="77FDFBAD" w14:textId="77777777" w:rsidR="000C2DED" w:rsidRDefault="00000000">
      <w:pPr>
        <w:pStyle w:val="Cmsor2"/>
      </w:pPr>
      <w:bookmarkStart w:id="28" w:name="_oiuqq1mop1lk" w:colFirst="0" w:colLast="0"/>
      <w:bookmarkStart w:id="29" w:name="_Toc223101496"/>
      <w:bookmarkStart w:id="30" w:name="_Ref199757349"/>
      <w:bookmarkEnd w:id="28"/>
      <w:r>
        <w:lastRenderedPageBreak/>
        <w:t>Working with Unicode</w:t>
      </w:r>
      <w:bookmarkEnd w:id="29"/>
    </w:p>
    <w:p w14:paraId="65AD1800" w14:textId="77777777" w:rsidR="000C2DED"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3C7EB774" w14:textId="77777777" w:rsidR="000C2DED" w:rsidRDefault="00000000">
      <w:pPr>
        <w:pStyle w:val="Cmsor3"/>
      </w:pPr>
      <w:bookmarkStart w:id="31" w:name="_Ref203743469"/>
      <w:bookmarkStart w:id="32" w:name="_Ref203743483"/>
      <w:bookmarkStart w:id="33" w:name="_Toc223101497"/>
      <w:r>
        <w:t>Fonts and supported characters</w:t>
      </w:r>
      <w:bookmarkEnd w:id="31"/>
      <w:bookmarkEnd w:id="32"/>
      <w:bookmarkEnd w:id="33"/>
    </w:p>
    <w:p w14:paraId="6450B5DB" w14:textId="77777777" w:rsidR="000C2DED"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075D6ECD" w14:textId="5F897D7D" w:rsidR="000C2DED"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F86C7E">
        <w:rPr>
          <w:b/>
          <w:bCs/>
          <w:lang w:val="hu-HU"/>
        </w:rPr>
        <w:t>Hiba! A hivatkozási forrás nem található.</w:t>
      </w:r>
      <w:r>
        <w:fldChar w:fldCharType="end"/>
      </w:r>
      <w:r>
        <w:t>).</w:t>
      </w:r>
    </w:p>
    <w:p w14:paraId="26705297" w14:textId="77777777" w:rsidR="000C2DED" w:rsidRDefault="00000000">
      <w:pPr>
        <w:ind w:firstLine="170"/>
      </w:pPr>
      <w:r>
        <w:t>Of the fonts shipped with current versions of Windows and Mac OS, Times New Roman, Tahoma, Arial and Calibri are fair choices, but we preferentially recommend one of the following free fonts:</w:t>
      </w:r>
    </w:p>
    <w:p w14:paraId="3E1D3376" w14:textId="6CB26EE4" w:rsidR="000C2DED" w:rsidRDefault="00000000">
      <w:pPr>
        <w:pStyle w:val="Lista"/>
      </w:pPr>
      <w:r>
        <w:t xml:space="preserve">Gentium by SIL, </w:t>
      </w:r>
      <w:hyperlink r:id="rId12">
        <w:r w:rsidR="000C2DED">
          <w:rPr>
            <w:color w:val="1155CC"/>
            <w:u w:val="single"/>
          </w:rPr>
          <w:t>https://software.sil.org/gentium/</w:t>
        </w:r>
      </w:hyperlink>
      <w:r>
        <w:t xml:space="preserve"> (in which the body text of this Guide is typeset)</w:t>
      </w:r>
    </w:p>
    <w:p w14:paraId="014C1016" w14:textId="20068B7C" w:rsidR="000C2DED"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0C2DED">
          <w:rPr>
            <w:color w:val="1155CC"/>
            <w:u w:val="single"/>
          </w:rPr>
          <w:t>https://www.google.com/get/noto/</w:t>
        </w:r>
      </w:hyperlink>
      <w:r>
        <w:t xml:space="preserve"> </w:t>
      </w:r>
    </w:p>
    <w:p w14:paraId="5E11C3C7" w14:textId="77777777" w:rsidR="000C2DED" w:rsidRDefault="00000000">
      <w:pPr>
        <w:pStyle w:val="Cmsor3"/>
      </w:pPr>
      <w:bookmarkStart w:id="34" w:name="_Toc223101498"/>
      <w:r>
        <w:t>Entering Unicode characters</w:t>
      </w:r>
      <w:bookmarkEnd w:id="34"/>
    </w:p>
    <w:p w14:paraId="6A909470" w14:textId="77777777" w:rsidR="000C2DED"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79B8E9D" w14:textId="77777777" w:rsidR="000C2DED" w:rsidRDefault="00000000">
      <w:pPr>
        <w:pStyle w:val="Lista"/>
      </w:pPr>
      <w:r>
        <w:t>for out-of-the-box solutions,</w:t>
      </w:r>
    </w:p>
    <w:p w14:paraId="35BAF587" w14:textId="77777777" w:rsidR="000C2DED" w:rsidRDefault="00000000">
      <w:pPr>
        <w:pStyle w:val="Lista2"/>
      </w:pPr>
      <w:r>
        <w:t>on a Mac, try the layouts Easy Unicode or ABC Extended (formerly US Extended)</w:t>
      </w:r>
    </w:p>
    <w:p w14:paraId="606A0360" w14:textId="4ADBBB3D" w:rsidR="000C2DED"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0C2DED">
          <w:rPr>
            <w:rStyle w:val="Hiperhivatkozs"/>
          </w:rPr>
          <w:t>http://bombay.indology.info/software/fonts/induni/index.html</w:t>
        </w:r>
      </w:hyperlink>
    </w:p>
    <w:p w14:paraId="5E1050B7" w14:textId="382263E4" w:rsidR="000C2DED" w:rsidRDefault="00000000">
      <w:pPr>
        <w:pStyle w:val="Lista"/>
      </w:pPr>
      <w:r>
        <w:t xml:space="preserve">to create your own keyboard for Windows, use the Microsoft Keyboard Layout Creator, </w:t>
      </w:r>
      <w:hyperlink r:id="rId15" w:history="1">
        <w:r w:rsidR="000C2DED">
          <w:rPr>
            <w:rStyle w:val="Hiperhivatkozs"/>
          </w:rPr>
          <w:t>https://www.microsoft.com/en-us/download/details.aspx?id=102134</w:t>
        </w:r>
      </w:hyperlink>
      <w:r>
        <w:t xml:space="preserve"> </w:t>
      </w:r>
    </w:p>
    <w:p w14:paraId="32F56A54" w14:textId="77777777" w:rsidR="000C2DED" w:rsidRDefault="000C2DED"/>
    <w:p w14:paraId="0BFCD6EF" w14:textId="77777777" w:rsidR="000C2DED" w:rsidRDefault="00000000">
      <w:pPr>
        <w:rPr>
          <w:rFonts w:eastAsia="Arial"/>
        </w:rPr>
      </w:pPr>
      <w:r>
        <w:t>If you can access most of the characters you need via your keyboard, but there are a few that you need occasionally and cannot access, one of the following solutions may help:</w:t>
      </w:r>
    </w:p>
    <w:p w14:paraId="7DCE4E0F" w14:textId="77777777" w:rsidR="000C2DED" w:rsidRDefault="00000000">
      <w:pPr>
        <w:pStyle w:val="Lista"/>
      </w:pPr>
      <w:r>
        <w:t>assign a shortcut key or sequence to the inaccessible characters in your editing software</w:t>
      </w:r>
    </w:p>
    <w:p w14:paraId="6E95A156" w14:textId="77777777" w:rsidR="000C2DED" w:rsidRDefault="00000000">
      <w:pPr>
        <w:pStyle w:val="Lista"/>
      </w:pPr>
      <w:r>
        <w:t>insert them from a table of available characters</w:t>
      </w:r>
    </w:p>
    <w:p w14:paraId="7D5B653D" w14:textId="77777777" w:rsidR="000C2DED" w:rsidRDefault="00000000">
      <w:pPr>
        <w:pStyle w:val="Lista2"/>
      </w:pPr>
      <w:r>
        <w:t>in MS Office, use Insert Symbol</w:t>
      </w:r>
    </w:p>
    <w:p w14:paraId="3647BEE3" w14:textId="77777777" w:rsidR="000C2DED" w:rsidRDefault="00000000">
      <w:pPr>
        <w:pStyle w:val="Lista2"/>
      </w:pPr>
      <w:r>
        <w:t>on Mac OS (systemwide), use the Character Table</w:t>
      </w:r>
    </w:p>
    <w:p w14:paraId="7972C954" w14:textId="77777777" w:rsidR="000C2DED" w:rsidRDefault="00000000">
      <w:pPr>
        <w:pStyle w:val="Lista"/>
      </w:pPr>
      <w:r>
        <w:t>copy and paste the inaccessible characters from this guide (or from a file you keep at your fingertips, listing each of those characters) each time you need one of them</w:t>
      </w:r>
    </w:p>
    <w:p w14:paraId="43A28491" w14:textId="77777777" w:rsidR="000C2DED" w:rsidRDefault="00000000">
      <w:pPr>
        <w:pStyle w:val="Lista"/>
        <w:rPr>
          <w:rFonts w:eastAsia="Arial"/>
        </w:rPr>
      </w:pPr>
      <w:r>
        <w:t>use Unicode codes to enter special characters</w:t>
      </w:r>
    </w:p>
    <w:p w14:paraId="4CC47BA0" w14:textId="77777777" w:rsidR="000C2DED" w:rsidRDefault="00000000">
      <w:pPr>
        <w:pStyle w:val="Lista2"/>
      </w:pPr>
      <w:r>
        <w:t>in MS Office you can type the code, then press ALT + x to convert the code into the corresponding character</w:t>
      </w:r>
    </w:p>
    <w:p w14:paraId="28C797DF" w14:textId="77777777" w:rsidR="000C2DED"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0C1A0B53" w14:textId="77777777" w:rsidR="000C2DED" w:rsidRDefault="00000000">
      <w:pPr>
        <w:pStyle w:val="Lista2"/>
        <w:rPr>
          <w:rFonts w:eastAsia="Arial"/>
        </w:rPr>
      </w:pPr>
      <w:r>
        <w:t>on Mac OS (systemwide), you need to enable Unicode Hex Input in Language Preferences</w:t>
      </w:r>
    </w:p>
    <w:p w14:paraId="5E31234D" w14:textId="77777777" w:rsidR="000C2DED" w:rsidRDefault="00000000">
      <w:pPr>
        <w:pStyle w:val="Lista3"/>
        <w:rPr>
          <w:rFonts w:eastAsia="Arial"/>
        </w:rPr>
      </w:pPr>
      <w:r>
        <w:lastRenderedPageBreak/>
        <w:t>once you have done this, whenever you switch to this keyboard layout, you can press and hold Option while you type the character code (without the prefix U+) then release Option</w:t>
      </w:r>
    </w:p>
    <w:p w14:paraId="1E242B00" w14:textId="5740D93F" w:rsidR="000C2DED" w:rsidRDefault="00000000">
      <w:pPr>
        <w:pStyle w:val="Lista"/>
        <w:rPr>
          <w:rFonts w:eastAsia="Arial"/>
        </w:rPr>
      </w:pPr>
      <w:bookmarkStart w:id="35" w:name="_Hlk203729293"/>
      <w:r>
        <w:t>if all else fails, use private transliteration shorthand (§</w:t>
      </w:r>
      <w:r>
        <w:fldChar w:fldCharType="begin"/>
      </w:r>
      <w:r>
        <w:instrText xml:space="preserve"> REF _Ref203732264 \r \h </w:instrText>
      </w:r>
      <w:r>
        <w:fldChar w:fldCharType="separate"/>
      </w:r>
      <w:r w:rsidR="00F86C7E">
        <w:rPr>
          <w:b/>
          <w:bCs/>
          <w:lang w:val="hu-HU"/>
        </w:rPr>
        <w:t>Hiba! A hivatkozási forrás nem található.</w:t>
      </w:r>
      <w:r>
        <w:fldChar w:fldCharType="end"/>
      </w:r>
      <w:r>
        <w:t>)</w:t>
      </w:r>
    </w:p>
    <w:p w14:paraId="6C92534C" w14:textId="77777777" w:rsidR="000C2DED" w:rsidRDefault="00000000">
      <w:pPr>
        <w:pStyle w:val="Cmsor3"/>
      </w:pPr>
      <w:bookmarkStart w:id="36" w:name="_Toc223101499"/>
      <w:bookmarkStart w:id="37" w:name="_Ref17798779"/>
      <w:bookmarkStart w:id="38" w:name="_Toc17811416"/>
      <w:bookmarkStart w:id="39" w:name="_Toc17811471"/>
      <w:bookmarkEnd w:id="35"/>
      <w:r>
        <w:t>Precomposed characters</w:t>
      </w:r>
      <w:bookmarkEnd w:id="36"/>
    </w:p>
    <w:p w14:paraId="44928292" w14:textId="77777777" w:rsidR="000C2DED"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43A7ED89" w14:textId="77777777" w:rsidR="000C2DED"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C507A16" w14:textId="77777777" w:rsidR="000C2DED" w:rsidRDefault="00000000">
      <w:pPr>
        <w:pStyle w:val="Cmsor1"/>
      </w:pPr>
      <w:bookmarkStart w:id="40" w:name="_Ref221545824"/>
      <w:bookmarkStart w:id="41" w:name="_Toc223101500"/>
      <w:bookmarkEnd w:id="37"/>
      <w:bookmarkEnd w:id="38"/>
      <w:bookmarkEnd w:id="39"/>
      <w:r>
        <w:lastRenderedPageBreak/>
        <w:t xml:space="preserve">Theoretical </w:t>
      </w:r>
      <w:bookmarkEnd w:id="30"/>
      <w:r>
        <w:t>framework</w:t>
      </w:r>
      <w:bookmarkEnd w:id="40"/>
      <w:bookmarkEnd w:id="41"/>
    </w:p>
    <w:p w14:paraId="5668653F" w14:textId="0CE0D747" w:rsidR="000C2DED" w:rsidRDefault="00000000">
      <w:bookmarkStart w:id="42"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rsidR="00F86C7E">
        <w:t>1.5</w:t>
      </w:r>
      <w:r>
        <w:fldChar w:fldCharType="end"/>
      </w:r>
      <w:r>
        <w:t xml:space="preserve"> shall suffice.</w:t>
      </w:r>
    </w:p>
    <w:p w14:paraId="7E01181F" w14:textId="77777777" w:rsidR="000C2DED" w:rsidRDefault="00000000">
      <w:pPr>
        <w:pStyle w:val="Cmsor2"/>
      </w:pPr>
      <w:bookmarkStart w:id="43" w:name="_Ref221113787"/>
      <w:bookmarkStart w:id="44" w:name="_Toc223101501"/>
      <w:r>
        <w:t>Some basic concepts</w:t>
      </w:r>
      <w:bookmarkEnd w:id="43"/>
      <w:bookmarkEnd w:id="44"/>
    </w:p>
    <w:p w14:paraId="0B074F3B" w14:textId="77777777" w:rsidR="000C2DED"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3277488D" w14:textId="77777777" w:rsidR="000C2DED"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252712F4" w14:textId="77777777" w:rsidR="000C2DED"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670EEA4A" w14:textId="77777777" w:rsidR="000C2DED"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423EF5F2" w14:textId="6D581764" w:rsidR="000C2DED"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rsidR="00F86C7E">
        <w:t>2.5.5</w:t>
      </w:r>
      <w:r>
        <w:fldChar w:fldCharType="end"/>
      </w:r>
      <w:r>
        <w:t>), and some of the phenomena we must deal with in transliterating Indic writing systems will fit our classification poorly.</w:t>
      </w:r>
    </w:p>
    <w:p w14:paraId="046E0F52" w14:textId="77777777" w:rsidR="000C2DED" w:rsidRDefault="00000000">
      <w:pPr>
        <w:pStyle w:val="Cmsor2"/>
      </w:pPr>
      <w:bookmarkStart w:id="45" w:name="_Ref221545825"/>
      <w:bookmarkStart w:id="46" w:name="_Toc223101502"/>
      <w:r>
        <w:t>Scripts and writing systems</w:t>
      </w:r>
      <w:bookmarkEnd w:id="45"/>
      <w:bookmarkEnd w:id="46"/>
    </w:p>
    <w:p w14:paraId="0D4E7E6E" w14:textId="270417BA" w:rsidR="000C2DED" w:rsidRDefault="00000000">
      <w:r>
        <w:t xml:space="preserve">We start out from the premise that </w:t>
      </w:r>
      <w:r>
        <w:rPr>
          <w:b/>
          <w:bCs/>
        </w:rPr>
        <w:t>writing</w:t>
      </w:r>
      <w:r>
        <w:t xml:space="preserve"> is </w:t>
      </w:r>
      <w:r>
        <w:rPr>
          <w:i/>
          <w:iCs/>
        </w:rPr>
        <w:t>glottography</w:t>
      </w:r>
      <w:r>
        <w:t>, the graphic representation of language.</w:t>
      </w:r>
      <w:bookmarkStart w:id="47" w:name="_Ref201763628"/>
      <w:r>
        <w:rPr>
          <w:rStyle w:val="Lbjegyzet-hivatkozs"/>
        </w:rPr>
        <w:footnoteReference w:id="14"/>
      </w:r>
      <w:bookmarkEnd w:id="47"/>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rsidR="00F86C7E">
        <w:t>2.3.3</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1754F9EF" w14:textId="77777777" w:rsidR="000C2DED"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205139A" w14:textId="77777777" w:rsidR="000C2DED" w:rsidRDefault="00000000">
      <w:pPr>
        <w:pStyle w:val="Cmsor3"/>
      </w:pPr>
      <w:bookmarkStart w:id="48" w:name="_Toc199757533"/>
      <w:bookmarkStart w:id="49" w:name="_Ref199836122"/>
      <w:bookmarkStart w:id="50" w:name="_Ref204178820"/>
      <w:bookmarkStart w:id="51" w:name="_Ref204178825"/>
      <w:bookmarkStart w:id="52" w:name="_Ref222230472"/>
      <w:bookmarkStart w:id="53" w:name="_Ref222820047"/>
      <w:bookmarkStart w:id="54" w:name="_Toc223101503"/>
      <w:r>
        <w:t>Writing system typology</w:t>
      </w:r>
      <w:bookmarkEnd w:id="48"/>
      <w:bookmarkEnd w:id="49"/>
      <w:bookmarkEnd w:id="50"/>
      <w:bookmarkEnd w:id="51"/>
      <w:bookmarkEnd w:id="52"/>
      <w:bookmarkEnd w:id="53"/>
      <w:bookmarkEnd w:id="54"/>
    </w:p>
    <w:p w14:paraId="07CDC341" w14:textId="4F7E6C24" w:rsidR="000C2DED"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F86C7E">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7BC852F3" w14:textId="77777777" w:rsidR="000C2DED"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4F233946" w14:textId="77777777" w:rsidR="000C2DED" w:rsidRDefault="00000000">
      <w:pPr>
        <w:pStyle w:val="Cmsor3"/>
      </w:pPr>
      <w:bookmarkStart w:id="55" w:name="_Ref221545843"/>
      <w:bookmarkStart w:id="56" w:name="_Ref221891067"/>
      <w:bookmarkStart w:id="57" w:name="_Toc223101504"/>
      <w:r>
        <w:t>Conversion between writing systems</w:t>
      </w:r>
      <w:bookmarkEnd w:id="55"/>
      <w:bookmarkEnd w:id="56"/>
      <w:bookmarkEnd w:id="57"/>
    </w:p>
    <w:p w14:paraId="15591C28" w14:textId="77777777" w:rsidR="000C2DED"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1699E953" w14:textId="77777777" w:rsidR="000C2DED"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2998D0DF" w14:textId="77777777" w:rsidR="000C2DED"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6691CBEF" w14:textId="77777777" w:rsidR="000C2DED" w:rsidRDefault="00000000">
      <w:pPr>
        <w:pStyle w:val="Cmsor2"/>
      </w:pPr>
      <w:bookmarkStart w:id="58" w:name="_Ref221113449"/>
      <w:bookmarkStart w:id="59" w:name="_Toc223101505"/>
      <w:bookmarkStart w:id="60" w:name="_Toc199757537"/>
      <w:bookmarkStart w:id="61" w:name="_Ref199836416"/>
      <w:bookmarkStart w:id="62" w:name="_Hlk197440259"/>
      <w:bookmarkEnd w:id="42"/>
      <w:r>
        <w:t>The grapheme</w:t>
      </w:r>
      <w:bookmarkEnd w:id="58"/>
      <w:bookmarkEnd w:id="59"/>
    </w:p>
    <w:p w14:paraId="02497043" w14:textId="77777777" w:rsidR="000C2DED"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5664650C" w14:textId="77777777" w:rsidR="000C2DED"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64856BBB" w14:textId="77777777" w:rsidR="000C2DED"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6D82C4C4" w14:textId="4A8196C5" w:rsidR="000C2DED"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rsidR="00F86C7E">
        <w:t>2.3.1</w:t>
      </w:r>
      <w:r>
        <w:fldChar w:fldCharType="end"/>
      </w:r>
      <w:r>
        <w:t xml:space="preserve"> and §</w:t>
      </w:r>
      <w:r>
        <w:fldChar w:fldCharType="begin"/>
      </w:r>
      <w:r>
        <w:instrText xml:space="preserve"> REF _Ref221182383 \r \h </w:instrText>
      </w:r>
      <w:r>
        <w:fldChar w:fldCharType="separate"/>
      </w:r>
      <w:r w:rsidR="00F86C7E">
        <w:t>2.3.2</w:t>
      </w:r>
      <w:r>
        <w:fldChar w:fldCharType="end"/>
      </w:r>
      <w:r>
        <w:t xml:space="preserve"> below.</w:t>
      </w:r>
    </w:p>
    <w:p w14:paraId="4CC37941" w14:textId="3C295A74" w:rsidR="000C2DED"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 xml:space="preserve">. Our current analytic interest is primarily in speech sounds, so the </w:t>
      </w:r>
      <w:r>
        <w:rPr>
          <w:b/>
          <w:bCs/>
        </w:rPr>
        <w:t>primary graphemes</w:t>
      </w:r>
      <w:r>
        <w:t xml:space="preserve"> we deal with are those representing phonological information. We also call these </w:t>
      </w:r>
      <w:r>
        <w:rPr>
          <w:b/>
          <w:bCs/>
        </w:rPr>
        <w:t>phonographic graphemes</w:t>
      </w:r>
      <w:r>
        <w:t xml:space="preserve"> and distinguish them from supplementary graphemes (§</w:t>
      </w:r>
      <w:r>
        <w:fldChar w:fldCharType="begin"/>
      </w:r>
      <w:r>
        <w:instrText xml:space="preserve"> REF _Ref221269409 \r \h </w:instrText>
      </w:r>
      <w:r>
        <w:fldChar w:fldCharType="separate"/>
      </w:r>
      <w:r w:rsidR="00F86C7E">
        <w:t>2.3.3</w:t>
      </w:r>
      <w:r>
        <w:fldChar w:fldCharType="end"/>
      </w:r>
      <w:r>
        <w:t xml:space="preserve">), which represent information pertaining to other domains of analytic interest. This is a slight modification of Meletis’s approach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who defines a ‘default grapheme’ as one that signifies a linguistic unit at the writing system’s dominant level of representational mapping, i.e. a phoneme in alphabetic, abugidic and aksharic systems, a syllable in syllabographic ones, and a morpheme in morphographic ones. The scope of our phonographic graphemes includes not only the straightforward vowel and consonant graphemes such as &lt;u&gt; and &lt;k&gt;, but also the inherent vowel of the Indic writing system even though it does not manifest in any particular graph (§</w:t>
      </w:r>
      <w:r>
        <w:fldChar w:fldCharType="begin"/>
      </w:r>
      <w:r>
        <w:instrText xml:space="preserve"> REF _Ref221182383 \r \h </w:instrText>
      </w:r>
      <w:r>
        <w:fldChar w:fldCharType="separate"/>
      </w:r>
      <w:r w:rsidR="00F86C7E">
        <w:t>2.3.2</w:t>
      </w:r>
      <w:r>
        <w:fldChar w:fldCharType="end"/>
      </w:r>
      <w:r>
        <w:t xml:space="preserve">), as well as the </w:t>
      </w:r>
      <w:r>
        <w:rPr>
          <w:rStyle w:val="Foreign"/>
        </w:rPr>
        <w:t>virāma</w:t>
      </w:r>
      <w:r>
        <w:t>, which represents the suppression of the inherent vowel (§</w:t>
      </w:r>
      <w:r>
        <w:fldChar w:fldCharType="begin"/>
      </w:r>
      <w:r>
        <w:instrText xml:space="preserve"> REF _Ref221290351 \r \h </w:instrText>
      </w:r>
      <w:r>
        <w:fldChar w:fldCharType="separate"/>
      </w:r>
      <w:r w:rsidR="00F86C7E">
        <w:t>2.4.5</w:t>
      </w:r>
      <w:r>
        <w:fldChar w:fldCharType="end"/>
      </w:r>
      <w:r>
        <w:t>).</w:t>
      </w:r>
    </w:p>
    <w:p w14:paraId="020F9BBE" w14:textId="6D53C7B6" w:rsidR="000C2DED" w:rsidRDefault="00000000">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w:t>
      </w:r>
      <w:r w:rsidR="00DC1AD6">
        <w:t>speech sounds</w:t>
      </w:r>
      <w:r>
        <w:t xml:space="preserve">, we always mean archetypal </w:t>
      </w:r>
      <w:r w:rsidR="00DC1AD6">
        <w:t>speech sounds</w:t>
      </w:r>
      <w:r>
        <w:t>, which may not correspond consistently to the spoken phonemes of the language being written.</w:t>
      </w:r>
      <w:bookmarkStart w:id="63" w:name="_Ref198645319"/>
      <w:r>
        <w:rPr>
          <w:rStyle w:val="Lbjegyzet-hivatkozs"/>
        </w:rPr>
        <w:footnoteReference w:id="39"/>
      </w:r>
      <w:bookmarkStart w:id="64" w:name="_Ref199774168"/>
      <w:bookmarkEnd w:id="63"/>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t>
      </w:r>
      <w:r>
        <w:lastRenderedPageBreak/>
        <w:t>What this entails is that there is no such thing as a complex grapheme, although graphemic units in different domains of analytic interest may be incorporated in or overlap one another.</w:t>
      </w:r>
    </w:p>
    <w:p w14:paraId="2BD6756E" w14:textId="77777777" w:rsidR="000C2DED" w:rsidRDefault="00000000">
      <w:pPr>
        <w:pStyle w:val="Cmsor3"/>
      </w:pPr>
      <w:bookmarkStart w:id="65" w:name="_Ref221290885"/>
      <w:bookmarkStart w:id="66" w:name="_Toc223101506"/>
      <w:bookmarkStart w:id="67" w:name="_Hlk197676370"/>
      <w:bookmarkEnd w:id="60"/>
      <w:bookmarkEnd w:id="61"/>
      <w:bookmarkEnd w:id="64"/>
      <w:r>
        <w:t xml:space="preserve">The </w:t>
      </w:r>
      <w:r>
        <w:rPr>
          <w:rStyle w:val="Foreign"/>
        </w:rPr>
        <w:t>akṣara</w:t>
      </w:r>
      <w:r>
        <w:t xml:space="preserve"> is not a grapheme</w:t>
      </w:r>
      <w:bookmarkEnd w:id="65"/>
      <w:bookmarkEnd w:id="66"/>
    </w:p>
    <w:p w14:paraId="5D63D9A6" w14:textId="21851769" w:rsidR="000C2DED"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8"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1"/>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2"/>
      </w:r>
      <w:bookmarkEnd w:id="68"/>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rsidR="00F86C7E">
        <w:t>2.4.1</w:t>
      </w:r>
      <w:r>
        <w:fldChar w:fldCharType="end"/>
      </w:r>
      <w:r>
        <w:t>) in their emic aspect, and as glyphs (§</w:t>
      </w:r>
      <w:r>
        <w:fldChar w:fldCharType="begin"/>
      </w:r>
      <w:r>
        <w:instrText xml:space="preserve"> REF _Ref221093746 \r \h </w:instrText>
      </w:r>
      <w:r>
        <w:fldChar w:fldCharType="separate"/>
      </w:r>
      <w:r w:rsidR="00F86C7E">
        <w:t>2.4.2</w:t>
      </w:r>
      <w:r>
        <w:fldChar w:fldCharType="end"/>
      </w:r>
      <w:r>
        <w:t>) in their etic instantiations.</w:t>
      </w:r>
    </w:p>
    <w:p w14:paraId="5AA19A3B" w14:textId="77777777" w:rsidR="000C2DED" w:rsidRDefault="00000000">
      <w:pPr>
        <w:pStyle w:val="Cmsor3"/>
      </w:pPr>
      <w:bookmarkStart w:id="69" w:name="_Ref221182383"/>
      <w:bookmarkStart w:id="70" w:name="_Toc223101507"/>
      <w:r>
        <w:t xml:space="preserve">The inherent vowel of an </w:t>
      </w:r>
      <w:r>
        <w:rPr>
          <w:rStyle w:val="Foreign"/>
        </w:rPr>
        <w:t>akṣara</w:t>
      </w:r>
      <w:r>
        <w:t xml:space="preserve"> is a grapheme</w:t>
      </w:r>
      <w:bookmarkEnd w:id="69"/>
      <w:bookmarkEnd w:id="70"/>
    </w:p>
    <w:p w14:paraId="04A6BCFA" w14:textId="77777777" w:rsidR="000C2DED" w:rsidRDefault="00000000">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w:t>
      </w:r>
    </w:p>
    <w:p w14:paraId="0BAC79BF" w14:textId="0E9B2FEC" w:rsidR="000C2DED" w:rsidRDefault="00000000">
      <w:pPr>
        <w:pStyle w:val="Normlbehzs"/>
      </w:pPr>
      <w:r>
        <w:t xml:space="preserve">Denying grapheme status to the inherent vowel would, moreover, make it difficult to demarcate aksharic systems from other types of writing systems. On the one hand, doing so would force us to see </w:t>
      </w:r>
      <w:r>
        <w:rPr>
          <w:rStyle w:val="Foreign"/>
        </w:rPr>
        <w:t>akṣara</w:t>
      </w:r>
      <w:r>
        <w:t xml:space="preserve">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w:t>
      </w:r>
      <w:r w:rsidR="0072255A">
        <w:t>inherent</w:t>
      </w:r>
      <w:r>
        <w:t xml:space="preserve"> vowel is present or not.</w:t>
      </w:r>
      <w:r>
        <w:rPr>
          <w:rStyle w:val="Lbjegyzet-hivatkozs"/>
        </w:rPr>
        <w:footnoteReference w:id="44"/>
      </w:r>
    </w:p>
    <w:p w14:paraId="72C74D54" w14:textId="77777777" w:rsidR="000C2DED" w:rsidRDefault="00000000">
      <w:pPr>
        <w:pStyle w:val="Cmsor3"/>
      </w:pPr>
      <w:bookmarkStart w:id="71" w:name="_Ref221269409"/>
      <w:bookmarkStart w:id="72" w:name="_Toc223101508"/>
      <w:r>
        <w:t>Supplementary graphemes</w:t>
      </w:r>
      <w:bookmarkEnd w:id="71"/>
      <w:bookmarkEnd w:id="72"/>
    </w:p>
    <w:p w14:paraId="62EE9184" w14:textId="77777777" w:rsidR="000C2DED" w:rsidRDefault="00000000">
      <w:r>
        <w:t xml:space="preserve">Texts written in a phonographic writing system often include graphic signs which signify information at a level other than that of phonography. The most common examples of such signs are punctuation marks, which primarily convey information about the syntactic, semantic and/or prosodic segmentation of the text. In addition, most writing systems are supplemented with graphemes that signify abstract concepts, as well as with sings that pertain to language in an abstract way, like the </w:t>
      </w:r>
      <w:r>
        <w:rPr>
          <w:rStyle w:val="Foreign"/>
        </w:rPr>
        <w:t>avagraha</w:t>
      </w:r>
      <w:r>
        <w:t xml:space="preserve"> of the Indic writing system or the apostrophe of the Roman one, which are often used for flagging elision. Yet others may be quite beyond the </w:t>
      </w:r>
      <w:r>
        <w:lastRenderedPageBreak/>
        <w:t xml:space="preserve">domain of glottography, such as “auspiciousness” presumably conveyed by many opening and closing symbols used in inscriptions, or “irony” conveyed by a winking smiley in a text message. </w:t>
      </w:r>
    </w:p>
    <w:p w14:paraId="7551547C" w14:textId="77777777" w:rsidR="000C2DED"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w:t>
      </w:r>
    </w:p>
    <w:p w14:paraId="4C230997" w14:textId="45DDC588" w:rsidR="000C2DED" w:rsidRDefault="00000000">
      <w:pPr>
        <w:pStyle w:val="Normlbehzs"/>
      </w:pPr>
      <w:r>
        <w:t>Whatever their exact grapholinguistic status, all such signs need to be reflected somehow in transliteration, and to do so, we treat their signification as additional domains of analytic interest, supplementing the domain of speech sound. The following subsections present a classification of supplementary graphemes with respect to their linguistic function. For the practical purposes of transliteration, we group graphemes, including primary as well as supplementary graphemes, on the basis of how they are best handled in transliteration. This pragmatic classification will be discussed in §</w:t>
      </w:r>
      <w:r>
        <w:fldChar w:fldCharType="begin"/>
      </w:r>
      <w:r>
        <w:instrText xml:space="preserve"> REF _Ref222994653 \r \h </w:instrText>
      </w:r>
      <w:r>
        <w:fldChar w:fldCharType="separate"/>
      </w:r>
      <w:r w:rsidR="00F86C7E">
        <w:rPr>
          <w:b/>
          <w:bCs/>
          <w:lang w:val="hu-HU"/>
        </w:rPr>
        <w:t>Hiba! A hivatkozási forrás nem található.</w:t>
      </w:r>
      <w:r>
        <w:fldChar w:fldCharType="end"/>
      </w:r>
      <w:r>
        <w:t>.</w:t>
      </w:r>
    </w:p>
    <w:p w14:paraId="7733B919" w14:textId="77777777" w:rsidR="000C2DED" w:rsidRDefault="00000000">
      <w:pPr>
        <w:pStyle w:val="Cmsor4"/>
      </w:pPr>
      <w:bookmarkStart w:id="73" w:name="_Ref222996716"/>
      <w:bookmarkStart w:id="74" w:name="_Toc223101509"/>
      <w:r>
        <w:t>Ideograms</w:t>
      </w:r>
      <w:bookmarkEnd w:id="73"/>
      <w:bookmarkEnd w:id="74"/>
    </w:p>
    <w:p w14:paraId="1650ECB8" w14:textId="72B55E80" w:rsidR="000C2DED" w:rsidRDefault="00000000">
      <w:r>
        <w:rPr>
          <w:b/>
          <w:bCs/>
          <w:lang w:eastAsia="en-US" w:bidi="ar-SA"/>
        </w:rPr>
        <w:t>Ideograms</w:t>
      </w:r>
      <w:r>
        <w:rPr>
          <w:lang w:eastAsia="en-US" w:bidi="ar-SA"/>
        </w:rPr>
        <w:t xml:space="preserve"> or </w:t>
      </w:r>
      <w:r>
        <w:rPr>
          <w:b/>
          <w:bCs/>
          <w:lang w:eastAsia="en-US" w:bidi="ar-SA"/>
        </w:rPr>
        <w:t>ideographic signs</w:t>
      </w:r>
      <w:r>
        <w:rPr>
          <w:lang w:eastAsia="en-US" w:bidi="ar-SA"/>
        </w:rPr>
        <w:t xml:space="preserve"> are graphemes that signify </w:t>
      </w:r>
      <w:r>
        <w:t>words, morphemes or abstract concepts. The fine distinctions between ideography and morphography (§</w:t>
      </w:r>
      <w:r>
        <w:fldChar w:fldCharType="begin"/>
      </w:r>
      <w:r>
        <w:instrText xml:space="preserve"> REF _Ref222820047 \r \h </w:instrText>
      </w:r>
      <w:r>
        <w:fldChar w:fldCharType="separate"/>
      </w:r>
      <w:r w:rsidR="00F86C7E">
        <w:t>2.2.1</w:t>
      </w:r>
      <w:r>
        <w:fldChar w:fldCharType="end"/>
      </w:r>
      <w:r>
        <w:t xml:space="preserve">) are not relevant to this classification. Ideograms widely used in modern international writing systems include the addition sign |+|, the percent sign |%| or currency signs like |$| and |€|. Examples from the </w:t>
      </w:r>
      <w:r>
        <w:rPr>
          <w:lang w:eastAsia="en-US" w:bidi="ar-SA"/>
        </w:rPr>
        <w:t xml:space="preserve">Indic writing system are signs for </w:t>
      </w:r>
      <w:r>
        <w:rPr>
          <w:rStyle w:val="Foreign"/>
        </w:rPr>
        <w:t>oṁ</w:t>
      </w:r>
      <w:r>
        <w:t xml:space="preserve"> (when not in the form of the regular phonographic glyph of the applicable script, as in Devanagari |</w:t>
      </w:r>
      <w:r>
        <w:rPr>
          <w:rStyle w:val="ForeignDevanagariAlt"/>
          <w:rFonts w:hint="cs"/>
          <w:cs/>
        </w:rPr>
        <w:t>ॐ</w:t>
      </w:r>
      <w:r>
        <w:t xml:space="preserve">|) and </w:t>
      </w:r>
      <w:r>
        <w:rPr>
          <w:rStyle w:val="Foreign"/>
        </w:rPr>
        <w:t>siddham</w:t>
      </w:r>
      <w:r>
        <w:t xml:space="preserve"> (when this word is strongly associated with a glyph, as in Śāradā |</w:t>
      </w:r>
      <w:r>
        <w:rPr>
          <w:rStyle w:val="ForeignSharadaScript"/>
          <w:rFonts w:ascii="Sans Serif Collection" w:hAnsi="Sans Serif Collection" w:cs="Sans Serif Collection"/>
        </w:rPr>
        <w:t>𑇛</w:t>
      </w:r>
      <w:r>
        <w:t xml:space="preserve">|), as well as a number of ideograms specific to Tamil, Telugu and Burmese writing systems. </w:t>
      </w:r>
      <w:r>
        <w:rPr>
          <w:b/>
          <w:bCs/>
        </w:rPr>
        <w:t>Numeral signs</w:t>
      </w:r>
      <w:r>
        <w:t xml:space="preserve">, also called </w:t>
      </w:r>
      <w:r>
        <w:rPr>
          <w:b/>
          <w:bCs/>
        </w:rPr>
        <w:t>ciphers</w:t>
      </w:r>
      <w:r>
        <w:t xml:space="preserve"> or simply </w:t>
      </w:r>
      <w:r>
        <w:rPr>
          <w:b/>
          <w:bCs/>
        </w:rPr>
        <w:t>numerals</w:t>
      </w:r>
      <w:r>
        <w:t>, are also ideographic as regards their linguistic signification.</w:t>
      </w:r>
    </w:p>
    <w:p w14:paraId="39961367" w14:textId="77777777" w:rsidR="000C2DED" w:rsidRDefault="00000000">
      <w:pPr>
        <w:pStyle w:val="Cmsor4"/>
      </w:pPr>
      <w:bookmarkStart w:id="75" w:name="_Ref222994812"/>
      <w:bookmarkStart w:id="76" w:name="_Toc223101510"/>
      <w:r>
        <w:t>Marks</w:t>
      </w:r>
      <w:bookmarkEnd w:id="75"/>
      <w:bookmarkEnd w:id="76"/>
    </w:p>
    <w:p w14:paraId="4D7337F9" w14:textId="77777777" w:rsidR="000C2DED" w:rsidRDefault="00000000">
      <w:r>
        <w:rPr>
          <w:b/>
          <w:bCs/>
        </w:rPr>
        <w:t>Marks</w:t>
      </w:r>
      <w:r>
        <w:t xml:space="preserve"> are a motley category of graphic signs whose signification pertains neither to speech sounds nor to words or concepts, but which do reveal something about how the reader should convert the adjacent written text to language.</w:t>
      </w:r>
    </w:p>
    <w:p w14:paraId="58373854" w14:textId="040E9539" w:rsidR="000C2DED" w:rsidRDefault="00000000">
      <w:pPr>
        <w:pStyle w:val="Normlbehzs"/>
      </w:pPr>
      <w:r>
        <w:t xml:space="preserve">Some marks (which we may call functional marks) are </w:t>
      </w:r>
      <w:r>
        <w:rPr>
          <w:lang w:eastAsia="en-US" w:bidi="ar-SA"/>
        </w:rPr>
        <w:t xml:space="preserve">unambiguously associated with a graphemic function that pertains to the morphological or lexical level of the linguistic content of the written text. These include the </w:t>
      </w:r>
      <w:r>
        <w:rPr>
          <w:rStyle w:val="Foreign"/>
          <w:b/>
          <w:bCs/>
        </w:rPr>
        <w:t>avagraha</w:t>
      </w:r>
      <w:r>
        <w:t xml:space="preserve"> (§</w:t>
      </w:r>
      <w:r>
        <w:fldChar w:fldCharType="begin"/>
      </w:r>
      <w:r>
        <w:instrText xml:space="preserve"> REF _Ref201846134 \r \h </w:instrText>
      </w:r>
      <w:r>
        <w:fldChar w:fldCharType="separate"/>
      </w:r>
      <w:r w:rsidR="00F86C7E">
        <w:t>4.6.1</w:t>
      </w:r>
      <w:r>
        <w:fldChar w:fldCharType="end"/>
      </w:r>
      <w:r>
        <w:t>), a special grapheme in many varieties of the Indic writing system, whose function is to help the identification of morphemes that would be otherwise homographic (§</w:t>
      </w:r>
      <w:r>
        <w:fldChar w:fldCharType="begin"/>
      </w:r>
      <w:r>
        <w:instrText xml:space="preserve"> REF _Ref221265726 \r \h </w:instrText>
      </w:r>
      <w:r>
        <w:fldChar w:fldCharType="separate"/>
      </w:r>
      <w:r w:rsidR="00F86C7E">
        <w:t>2.5.2</w:t>
      </w:r>
      <w:r>
        <w:fldChar w:fldCharType="end"/>
      </w:r>
      <w:r>
        <w:t xml:space="preserve">). Another example is the </w:t>
      </w:r>
      <w:r>
        <w:rPr>
          <w:b/>
          <w:bCs/>
        </w:rPr>
        <w:t>abbreviation mark</w:t>
      </w:r>
      <w:r>
        <w:t xml:space="preserve"> found in some varieties of the Indic writing system (such as Devanagari |</w:t>
      </w:r>
      <w:r>
        <w:rPr>
          <w:rStyle w:val="ForeignDevanagariScript"/>
          <w:rFonts w:hint="cs"/>
          <w:cs/>
        </w:rPr>
        <w:t>॰</w:t>
      </w:r>
      <w:r>
        <w:t>|), which is used in conjunction with a sequence of phonographic graphemes (which may or may not be otherwise meaningful) to indicate that they comprise an abbreviation standing for a word that is not fully written. Abbreviation marks, thus, also support the identification of morphemes.</w:t>
      </w:r>
    </w:p>
    <w:p w14:paraId="5978C56E" w14:textId="56DF30DD" w:rsidR="000C2DED" w:rsidRDefault="00000000">
      <w:pPr>
        <w:pStyle w:val="Normlbehzs"/>
      </w:pPr>
      <w:r>
        <w:t xml:space="preserve">Other marks (which could be called symbolic marks) have a less clearly identifiable linguistic function and a less precise association between glyph and function across the range of texts we deal with, although clear functions and unequivocally associated signs for them may be present in some of the specific writing systems. These include </w:t>
      </w:r>
      <w:r>
        <w:rPr>
          <w:b/>
          <w:bCs/>
        </w:rPr>
        <w:t>punctuation marks</w:t>
      </w:r>
      <w:r>
        <w:t xml:space="preserve">, which we define in a strict sense as graphic signs employed in the original for </w:t>
      </w:r>
      <w:r w:rsidR="00F54D2C">
        <w:t xml:space="preserve">segmentation into syntactic or metrical units </w:t>
      </w:r>
      <w:r>
        <w:t>such as such as sentences, clauses, list items or metrical units. They are thus similar in function to a modern comma, full stop, question mark, exclamation mark, colon or semicolon. Conversely, signs that typically occur at the beginning of end of entire texts or large semantic units (comparable to paragraphs and chapters) are excluded from the scope of punctuation. Punctuation marks understood in this way help the reader construct linguistic structure out of the unilinear flow of graphemes.</w:t>
      </w:r>
    </w:p>
    <w:p w14:paraId="093B01C7" w14:textId="77777777" w:rsidR="000C2DED" w:rsidRDefault="00000000">
      <w:pPr>
        <w:pStyle w:val="Normlbehzs"/>
      </w:pPr>
      <w:r>
        <w:rPr>
          <w:lang w:eastAsia="en-US" w:bidi="ar-SA"/>
        </w:rPr>
        <w:lastRenderedPageBreak/>
        <w:t xml:space="preserve">Whereas punctuation marks signify structural units of language, the marks we call </w:t>
      </w:r>
      <w:r>
        <w:rPr>
          <w:b/>
          <w:bCs/>
        </w:rPr>
        <w:t>connectors</w:t>
      </w:r>
      <w:r>
        <w:t xml:space="preserve"> are used for indicating that a spatial interruption in the script is not to be understood as a break in linguistic structure, like the modern end-of-line hyphen, whose information content is that the end of a written line is not the end of a word. In Indic writing systems we are aware of two slightly different usages of connectors. In one, similarly to the hyphen, a mark indicates that there is no word break at the end of a line. In the other, a part of the writing surface that could not accommodate the text to be written is filled up with one or more marks in order to preserve the continuity of the writing (regardless of whether a word break is present at the spot or not), while the actual written text continues after the interruption.</w:t>
      </w:r>
      <w:r>
        <w:rPr>
          <w:rStyle w:val="Lbjegyzet-hivatkozs"/>
        </w:rPr>
        <w:footnoteReference w:id="45"/>
      </w:r>
    </w:p>
    <w:p w14:paraId="37BFE997" w14:textId="77777777" w:rsidR="000C2DED" w:rsidRDefault="00000000">
      <w:pPr>
        <w:pStyle w:val="Cmsor4"/>
      </w:pPr>
      <w:bookmarkStart w:id="77" w:name="_Ref222997869"/>
      <w:bookmarkStart w:id="78" w:name="_Ref222998271"/>
      <w:bookmarkStart w:id="79" w:name="_Toc223101511"/>
      <w:r>
        <w:t>Abstract symbols</w:t>
      </w:r>
      <w:bookmarkEnd w:id="77"/>
      <w:bookmarkEnd w:id="78"/>
      <w:bookmarkEnd w:id="79"/>
    </w:p>
    <w:p w14:paraId="58710578" w14:textId="77777777" w:rsidR="000C2DED" w:rsidRDefault="00000000">
      <w:pPr>
        <w:rPr>
          <w:lang w:eastAsia="en-US" w:bidi="ar-SA"/>
        </w:rPr>
      </w:pPr>
      <w:r>
        <w:rPr>
          <w:b/>
          <w:bCs/>
        </w:rPr>
        <w:t>Abstract symbols</w:t>
      </w:r>
      <w:r>
        <w:t xml:space="preserve"> — or simply </w:t>
      </w:r>
      <w:r>
        <w:rPr>
          <w:b/>
          <w:bCs/>
        </w:rPr>
        <w:t>symbols</w:t>
      </w:r>
      <w:r>
        <w:t xml:space="preserve"> par excellence — is the catch-all category for any glyphs that we at least provisionally recognise as graphemes, but do not explicitly classify as phonographic signs, ideographic signs, or marks. This does not mean that an abstract symbol has no graphemic function, merely that we opt to not to assert any particular function for it.  This may be the case because we are not confident that a particular instance of a particular glyph serves a particular function, or because our analytic interest does not include identifying the function of some or all non-alphanumeric glyphs.</w:t>
      </w:r>
    </w:p>
    <w:p w14:paraId="02EBAE9B" w14:textId="77777777" w:rsidR="000C2DED" w:rsidRDefault="00000000">
      <w:pPr>
        <w:pStyle w:val="Cmsor3"/>
      </w:pPr>
      <w:bookmarkStart w:id="80" w:name="_Ref221524063"/>
      <w:bookmarkStart w:id="81" w:name="_Toc223101512"/>
      <w:r>
        <w:t>Other entities with a graphemic function</w:t>
      </w:r>
      <w:bookmarkEnd w:id="80"/>
      <w:bookmarkEnd w:id="81"/>
    </w:p>
    <w:p w14:paraId="269613E7" w14:textId="77777777" w:rsidR="000C2DED"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impractical to transliterate. In working with texts, we remain aware of these graphemic functions, but exclude them from the domain of interest for transliteration.</w:t>
      </w:r>
      <w:r>
        <w:rPr>
          <w:rStyle w:val="Lbjegyzet-hivatkozs"/>
        </w:rPr>
        <w:footnoteReference w:id="46"/>
      </w:r>
    </w:p>
    <w:p w14:paraId="6686431C" w14:textId="77777777" w:rsidR="000C2DED" w:rsidRDefault="00000000">
      <w:pPr>
        <w:pStyle w:val="Cmsor2"/>
        <w:rPr>
          <w:lang w:bidi="sa-IN"/>
        </w:rPr>
      </w:pPr>
      <w:bookmarkStart w:id="82" w:name="_Toc223101513"/>
      <w:r>
        <w:rPr>
          <w:lang w:bidi="sa-IN"/>
        </w:rPr>
        <w:t>Graphetic analysis</w:t>
      </w:r>
      <w:bookmarkEnd w:id="82"/>
    </w:p>
    <w:p w14:paraId="47C970DF" w14:textId="628BD984" w:rsidR="000C2DED"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15FC03D7" w14:textId="77777777" w:rsidR="000C2DED"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0C2DED" w14:paraId="3415782C" w14:textId="77777777" w:rsidTr="000C2DED">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02C0702" w14:textId="0948ABB1" w:rsidR="000C2DED" w:rsidRDefault="00000000">
            <w:pPr>
              <w:pStyle w:val="Kpalrs"/>
            </w:pPr>
            <w:bookmarkStart w:id="83" w:name="_Ref220942682"/>
            <w:r>
              <w:t xml:space="preserve">Figure </w:t>
            </w:r>
            <w:fldSimple w:instr=" STYLEREF 2 \s ">
              <w:r w:rsidR="00F86C7E">
                <w:rPr>
                  <w:noProof/>
                </w:rPr>
                <w:t>2.4</w:t>
              </w:r>
            </w:fldSimple>
            <w:r>
              <w:t>.</w:t>
            </w:r>
            <w:fldSimple w:instr=" SEQ Figure \* ALPHABETIC \s 2 ">
              <w:r w:rsidR="00F86C7E">
                <w:rPr>
                  <w:noProof/>
                </w:rPr>
                <w:t>A</w:t>
              </w:r>
            </w:fldSimple>
            <w:bookmarkEnd w:id="83"/>
            <w:r>
              <w:t>. Graphetic entities in the Devanagari glyph |klau|</w:t>
            </w:r>
          </w:p>
        </w:tc>
      </w:tr>
      <w:tr w:rsidR="000C2DED" w14:paraId="17A5E749" w14:textId="77777777" w:rsidTr="000C2DED">
        <w:tc>
          <w:tcPr>
            <w:tcW w:w="2268" w:type="dxa"/>
            <w:gridSpan w:val="2"/>
            <w:shd w:val="clear" w:color="auto" w:fill="F0F7D7"/>
            <w:vAlign w:val="center"/>
          </w:tcPr>
          <w:p w14:paraId="36AFFC6A" w14:textId="77777777" w:rsidR="000C2DED" w:rsidRDefault="00000000">
            <w:pPr>
              <w:keepNext/>
              <w:jc w:val="center"/>
            </w:pPr>
            <w:r>
              <w:lastRenderedPageBreak/>
              <w:t>graphemic comp.</w:t>
            </w:r>
          </w:p>
        </w:tc>
        <w:tc>
          <w:tcPr>
            <w:tcW w:w="7371" w:type="dxa"/>
            <w:gridSpan w:val="3"/>
            <w:shd w:val="clear" w:color="auto" w:fill="F0F7D7"/>
            <w:vAlign w:val="center"/>
          </w:tcPr>
          <w:p w14:paraId="18733ADD" w14:textId="77777777" w:rsidR="000C2DED" w:rsidRDefault="00000000">
            <w:pPr>
              <w:keepNext/>
              <w:jc w:val="center"/>
            </w:pPr>
            <w:r>
              <w:t>graphetic composition</w:t>
            </w:r>
          </w:p>
        </w:tc>
      </w:tr>
      <w:tr w:rsidR="000C2DED" w14:paraId="1532FD8D" w14:textId="77777777" w:rsidTr="000C2DED">
        <w:tc>
          <w:tcPr>
            <w:tcW w:w="1134" w:type="dxa"/>
            <w:vAlign w:val="center"/>
          </w:tcPr>
          <w:p w14:paraId="52A69B6F" w14:textId="77777777" w:rsidR="000C2DED" w:rsidRDefault="00000000">
            <w:pPr>
              <w:keepNext/>
              <w:jc w:val="center"/>
              <w:rPr>
                <w:color w:val="92D050"/>
              </w:rPr>
            </w:pPr>
            <w:r>
              <w:rPr>
                <w:color w:val="92D050"/>
              </w:rPr>
              <w:t>grapheme</w:t>
            </w:r>
          </w:p>
        </w:tc>
        <w:tc>
          <w:tcPr>
            <w:tcW w:w="1134" w:type="dxa"/>
            <w:vAlign w:val="center"/>
          </w:tcPr>
          <w:p w14:paraId="5CA5C8D7" w14:textId="77777777" w:rsidR="000C2DED" w:rsidRDefault="00000000">
            <w:pPr>
              <w:keepNext/>
              <w:jc w:val="center"/>
            </w:pPr>
            <w:r>
              <w:rPr>
                <w:color w:val="3333FF"/>
              </w:rPr>
              <w:t>character</w:t>
            </w:r>
          </w:p>
        </w:tc>
        <w:tc>
          <w:tcPr>
            <w:tcW w:w="5103" w:type="dxa"/>
            <w:shd w:val="clear" w:color="auto" w:fill="3333FF"/>
            <w:vAlign w:val="center"/>
          </w:tcPr>
          <w:p w14:paraId="5F16BFF0" w14:textId="77777777" w:rsidR="000C2DED" w:rsidRDefault="00000000">
            <w:pPr>
              <w:keepNext/>
              <w:jc w:val="center"/>
            </w:pPr>
            <w:r>
              <w:rPr>
                <w:color w:val="FFFFFF" w:themeColor="background1"/>
              </w:rPr>
              <w:t>glyph |klau|</w:t>
            </w:r>
          </w:p>
        </w:tc>
        <w:tc>
          <w:tcPr>
            <w:tcW w:w="1134" w:type="dxa"/>
            <w:shd w:val="clear" w:color="auto" w:fill="66FF66"/>
            <w:vAlign w:val="center"/>
          </w:tcPr>
          <w:p w14:paraId="06CE403E" w14:textId="77777777" w:rsidR="000C2DED" w:rsidRDefault="00000000">
            <w:pPr>
              <w:keepNext/>
              <w:jc w:val="center"/>
            </w:pPr>
            <w:r>
              <w:t>graph</w:t>
            </w:r>
          </w:p>
        </w:tc>
        <w:tc>
          <w:tcPr>
            <w:tcW w:w="1134" w:type="dxa"/>
            <w:shd w:val="clear" w:color="auto" w:fill="FFFF66"/>
            <w:vAlign w:val="center"/>
          </w:tcPr>
          <w:p w14:paraId="31834D23" w14:textId="77777777" w:rsidR="000C2DED" w:rsidRDefault="00000000">
            <w:pPr>
              <w:keepNext/>
              <w:jc w:val="center"/>
            </w:pPr>
            <w:r>
              <w:t>element</w:t>
            </w:r>
          </w:p>
        </w:tc>
      </w:tr>
      <w:tr w:rsidR="000C2DED" w14:paraId="2434B5E0" w14:textId="77777777" w:rsidTr="000C2DED">
        <w:trPr>
          <w:trHeight w:hRule="exact" w:val="340"/>
        </w:trPr>
        <w:tc>
          <w:tcPr>
            <w:tcW w:w="1134" w:type="dxa"/>
            <w:vMerge w:val="restart"/>
            <w:vAlign w:val="center"/>
          </w:tcPr>
          <w:p w14:paraId="6035C8C9" w14:textId="77777777" w:rsidR="000C2DED" w:rsidRDefault="00000000">
            <w:pPr>
              <w:keepNext/>
              <w:jc w:val="center"/>
              <w:rPr>
                <w:color w:val="92D050"/>
              </w:rPr>
            </w:pPr>
            <w:r>
              <w:rPr>
                <w:color w:val="92D050"/>
              </w:rPr>
              <w:t>&lt;k&gt;</w:t>
            </w:r>
          </w:p>
        </w:tc>
        <w:tc>
          <w:tcPr>
            <w:tcW w:w="1134" w:type="dxa"/>
            <w:vMerge w:val="restart"/>
            <w:vAlign w:val="center"/>
          </w:tcPr>
          <w:p w14:paraId="0A64BA90" w14:textId="77777777" w:rsidR="000C2DED" w:rsidRDefault="00000000">
            <w:pPr>
              <w:keepNext/>
              <w:jc w:val="center"/>
              <w:rPr>
                <w:color w:val="3333FF"/>
              </w:rPr>
            </w:pPr>
            <w:r>
              <w:rPr>
                <w:color w:val="3333FF"/>
              </w:rPr>
              <w:t>&lt;klau&gt;</w:t>
            </w:r>
          </w:p>
        </w:tc>
        <w:tc>
          <w:tcPr>
            <w:tcW w:w="5103" w:type="dxa"/>
            <w:vMerge w:val="restart"/>
            <w:vAlign w:val="bottom"/>
          </w:tcPr>
          <w:p w14:paraId="5555DD3C" w14:textId="77777777" w:rsidR="000C2DED" w:rsidRDefault="00000000">
            <w:pPr>
              <w:keepNext/>
              <w:jc w:val="center"/>
            </w:pPr>
            <w:r>
              <w:rPr>
                <w:noProof/>
              </w:rPr>
              <w:drawing>
                <wp:inline distT="0" distB="0" distL="0" distR="0" wp14:anchorId="391B0173" wp14:editId="5C1376A9">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5A15261B" w14:textId="77777777" w:rsidR="000C2DED" w:rsidRDefault="00000000">
            <w:pPr>
              <w:keepNext/>
              <w:jc w:val="center"/>
            </w:pPr>
            <w:r>
              <w:t>1 |k|</w:t>
            </w:r>
          </w:p>
        </w:tc>
        <w:tc>
          <w:tcPr>
            <w:tcW w:w="1134" w:type="dxa"/>
            <w:shd w:val="clear" w:color="auto" w:fill="FFFF66"/>
            <w:vAlign w:val="center"/>
          </w:tcPr>
          <w:p w14:paraId="7863B571" w14:textId="77777777" w:rsidR="000C2DED" w:rsidRDefault="00000000">
            <w:pPr>
              <w:keepNext/>
              <w:jc w:val="center"/>
            </w:pPr>
            <w:r>
              <w:t>A</w:t>
            </w:r>
          </w:p>
        </w:tc>
      </w:tr>
      <w:tr w:rsidR="000C2DED" w14:paraId="01D2DFFF" w14:textId="77777777" w:rsidTr="000C2DED">
        <w:trPr>
          <w:trHeight w:hRule="exact" w:val="340"/>
        </w:trPr>
        <w:tc>
          <w:tcPr>
            <w:tcW w:w="1134" w:type="dxa"/>
            <w:vMerge/>
            <w:vAlign w:val="center"/>
          </w:tcPr>
          <w:p w14:paraId="153215BD" w14:textId="77777777" w:rsidR="000C2DED" w:rsidRDefault="000C2DED">
            <w:pPr>
              <w:keepNext/>
              <w:jc w:val="center"/>
              <w:rPr>
                <w:color w:val="92D050"/>
              </w:rPr>
            </w:pPr>
          </w:p>
        </w:tc>
        <w:tc>
          <w:tcPr>
            <w:tcW w:w="1134" w:type="dxa"/>
            <w:vMerge/>
            <w:vAlign w:val="center"/>
          </w:tcPr>
          <w:p w14:paraId="3D78B273" w14:textId="77777777" w:rsidR="000C2DED" w:rsidRDefault="000C2DED">
            <w:pPr>
              <w:keepNext/>
              <w:jc w:val="center"/>
            </w:pPr>
          </w:p>
        </w:tc>
        <w:tc>
          <w:tcPr>
            <w:tcW w:w="5103" w:type="dxa"/>
            <w:vMerge/>
            <w:vAlign w:val="center"/>
          </w:tcPr>
          <w:p w14:paraId="5A62C7DB" w14:textId="77777777" w:rsidR="000C2DED" w:rsidRDefault="000C2DED">
            <w:pPr>
              <w:keepNext/>
              <w:jc w:val="center"/>
            </w:pPr>
          </w:p>
        </w:tc>
        <w:tc>
          <w:tcPr>
            <w:tcW w:w="1134" w:type="dxa"/>
            <w:vMerge/>
            <w:shd w:val="clear" w:color="auto" w:fill="66FF66"/>
            <w:vAlign w:val="center"/>
          </w:tcPr>
          <w:p w14:paraId="1A9A13D9" w14:textId="77777777" w:rsidR="000C2DED" w:rsidRDefault="000C2DED">
            <w:pPr>
              <w:keepNext/>
              <w:jc w:val="center"/>
            </w:pPr>
          </w:p>
        </w:tc>
        <w:tc>
          <w:tcPr>
            <w:tcW w:w="1134" w:type="dxa"/>
            <w:shd w:val="clear" w:color="auto" w:fill="FFFF66"/>
            <w:vAlign w:val="center"/>
          </w:tcPr>
          <w:p w14:paraId="23F825E7" w14:textId="77777777" w:rsidR="000C2DED" w:rsidRDefault="00000000">
            <w:pPr>
              <w:keepNext/>
              <w:jc w:val="center"/>
            </w:pPr>
            <w:r>
              <w:t>B</w:t>
            </w:r>
          </w:p>
        </w:tc>
      </w:tr>
      <w:tr w:rsidR="000C2DED" w14:paraId="6F5BBF5E" w14:textId="77777777" w:rsidTr="000C2DED">
        <w:trPr>
          <w:trHeight w:hRule="exact" w:val="340"/>
        </w:trPr>
        <w:tc>
          <w:tcPr>
            <w:tcW w:w="1134" w:type="dxa"/>
            <w:vMerge/>
            <w:vAlign w:val="center"/>
          </w:tcPr>
          <w:p w14:paraId="11E7DB48" w14:textId="77777777" w:rsidR="000C2DED" w:rsidRDefault="000C2DED">
            <w:pPr>
              <w:keepNext/>
              <w:jc w:val="center"/>
              <w:rPr>
                <w:color w:val="92D050"/>
              </w:rPr>
            </w:pPr>
          </w:p>
        </w:tc>
        <w:tc>
          <w:tcPr>
            <w:tcW w:w="1134" w:type="dxa"/>
            <w:vMerge/>
            <w:vAlign w:val="center"/>
          </w:tcPr>
          <w:p w14:paraId="06D421FE" w14:textId="77777777" w:rsidR="000C2DED" w:rsidRDefault="000C2DED">
            <w:pPr>
              <w:keepNext/>
              <w:jc w:val="center"/>
            </w:pPr>
          </w:p>
        </w:tc>
        <w:tc>
          <w:tcPr>
            <w:tcW w:w="5103" w:type="dxa"/>
            <w:vMerge/>
            <w:vAlign w:val="center"/>
          </w:tcPr>
          <w:p w14:paraId="1328C6AC" w14:textId="77777777" w:rsidR="000C2DED" w:rsidRDefault="000C2DED">
            <w:pPr>
              <w:keepNext/>
              <w:jc w:val="center"/>
            </w:pPr>
          </w:p>
        </w:tc>
        <w:tc>
          <w:tcPr>
            <w:tcW w:w="1134" w:type="dxa"/>
            <w:vMerge/>
            <w:shd w:val="clear" w:color="auto" w:fill="66FF66"/>
            <w:vAlign w:val="center"/>
          </w:tcPr>
          <w:p w14:paraId="1E5A6D35" w14:textId="77777777" w:rsidR="000C2DED" w:rsidRDefault="000C2DED">
            <w:pPr>
              <w:keepNext/>
              <w:jc w:val="center"/>
            </w:pPr>
          </w:p>
        </w:tc>
        <w:tc>
          <w:tcPr>
            <w:tcW w:w="1134" w:type="dxa"/>
            <w:shd w:val="clear" w:color="auto" w:fill="FFFF66"/>
            <w:vAlign w:val="center"/>
          </w:tcPr>
          <w:p w14:paraId="0E1C50FD" w14:textId="77777777" w:rsidR="000C2DED" w:rsidRDefault="00000000">
            <w:pPr>
              <w:keepNext/>
              <w:jc w:val="center"/>
            </w:pPr>
            <w:r>
              <w:t>C</w:t>
            </w:r>
          </w:p>
        </w:tc>
      </w:tr>
      <w:tr w:rsidR="000C2DED" w14:paraId="71CC3AB8" w14:textId="77777777" w:rsidTr="000C2DED">
        <w:trPr>
          <w:trHeight w:hRule="exact" w:val="340"/>
        </w:trPr>
        <w:tc>
          <w:tcPr>
            <w:tcW w:w="1134" w:type="dxa"/>
            <w:vMerge/>
            <w:vAlign w:val="center"/>
          </w:tcPr>
          <w:p w14:paraId="2DC9619A" w14:textId="77777777" w:rsidR="000C2DED" w:rsidRDefault="000C2DED">
            <w:pPr>
              <w:keepNext/>
              <w:jc w:val="center"/>
              <w:rPr>
                <w:color w:val="92D050"/>
              </w:rPr>
            </w:pPr>
          </w:p>
        </w:tc>
        <w:tc>
          <w:tcPr>
            <w:tcW w:w="1134" w:type="dxa"/>
            <w:vMerge/>
            <w:vAlign w:val="center"/>
          </w:tcPr>
          <w:p w14:paraId="21B20C84" w14:textId="77777777" w:rsidR="000C2DED" w:rsidRDefault="000C2DED">
            <w:pPr>
              <w:keepNext/>
              <w:jc w:val="center"/>
            </w:pPr>
          </w:p>
        </w:tc>
        <w:tc>
          <w:tcPr>
            <w:tcW w:w="5103" w:type="dxa"/>
            <w:vMerge/>
            <w:vAlign w:val="center"/>
          </w:tcPr>
          <w:p w14:paraId="4696E6F0" w14:textId="77777777" w:rsidR="000C2DED" w:rsidRDefault="000C2DED">
            <w:pPr>
              <w:keepNext/>
              <w:jc w:val="center"/>
            </w:pPr>
          </w:p>
        </w:tc>
        <w:tc>
          <w:tcPr>
            <w:tcW w:w="1134" w:type="dxa"/>
            <w:vMerge/>
            <w:shd w:val="clear" w:color="auto" w:fill="66FF66"/>
            <w:vAlign w:val="center"/>
          </w:tcPr>
          <w:p w14:paraId="26266DDD" w14:textId="77777777" w:rsidR="000C2DED" w:rsidRDefault="000C2DED">
            <w:pPr>
              <w:keepNext/>
              <w:jc w:val="center"/>
            </w:pPr>
          </w:p>
        </w:tc>
        <w:tc>
          <w:tcPr>
            <w:tcW w:w="1134" w:type="dxa"/>
            <w:shd w:val="clear" w:color="auto" w:fill="FFFF66"/>
            <w:vAlign w:val="center"/>
          </w:tcPr>
          <w:p w14:paraId="2B51879C" w14:textId="77777777" w:rsidR="000C2DED" w:rsidRDefault="00000000">
            <w:pPr>
              <w:keepNext/>
              <w:jc w:val="center"/>
            </w:pPr>
            <w:r>
              <w:t>D</w:t>
            </w:r>
          </w:p>
        </w:tc>
      </w:tr>
      <w:tr w:rsidR="000C2DED" w14:paraId="13E4DA8A" w14:textId="77777777" w:rsidTr="000C2DED">
        <w:trPr>
          <w:trHeight w:hRule="exact" w:val="340"/>
        </w:trPr>
        <w:tc>
          <w:tcPr>
            <w:tcW w:w="1134" w:type="dxa"/>
            <w:vMerge w:val="restart"/>
            <w:vAlign w:val="center"/>
          </w:tcPr>
          <w:p w14:paraId="42F596E3" w14:textId="77777777" w:rsidR="000C2DED" w:rsidRDefault="00000000">
            <w:pPr>
              <w:keepNext/>
              <w:jc w:val="center"/>
              <w:rPr>
                <w:color w:val="92D050"/>
              </w:rPr>
            </w:pPr>
            <w:r>
              <w:rPr>
                <w:color w:val="92D050"/>
              </w:rPr>
              <w:t>&lt;l&gt;</w:t>
            </w:r>
          </w:p>
        </w:tc>
        <w:tc>
          <w:tcPr>
            <w:tcW w:w="1134" w:type="dxa"/>
            <w:vMerge/>
            <w:vAlign w:val="center"/>
          </w:tcPr>
          <w:p w14:paraId="62AA479F" w14:textId="77777777" w:rsidR="000C2DED" w:rsidRDefault="000C2DED">
            <w:pPr>
              <w:keepNext/>
              <w:jc w:val="center"/>
            </w:pPr>
          </w:p>
        </w:tc>
        <w:tc>
          <w:tcPr>
            <w:tcW w:w="5103" w:type="dxa"/>
            <w:vMerge/>
            <w:vAlign w:val="center"/>
          </w:tcPr>
          <w:p w14:paraId="398A91B4" w14:textId="77777777" w:rsidR="000C2DED" w:rsidRDefault="000C2DED">
            <w:pPr>
              <w:keepNext/>
              <w:jc w:val="center"/>
            </w:pPr>
          </w:p>
        </w:tc>
        <w:tc>
          <w:tcPr>
            <w:tcW w:w="1134" w:type="dxa"/>
            <w:vMerge w:val="restart"/>
            <w:shd w:val="clear" w:color="auto" w:fill="66FF66"/>
            <w:vAlign w:val="center"/>
          </w:tcPr>
          <w:p w14:paraId="1404724C" w14:textId="77777777" w:rsidR="000C2DED" w:rsidRDefault="00000000">
            <w:pPr>
              <w:keepNext/>
              <w:jc w:val="center"/>
            </w:pPr>
            <w:r>
              <w:t>2 |l|</w:t>
            </w:r>
          </w:p>
        </w:tc>
        <w:tc>
          <w:tcPr>
            <w:tcW w:w="1134" w:type="dxa"/>
            <w:shd w:val="clear" w:color="auto" w:fill="FFFF66"/>
            <w:vAlign w:val="center"/>
          </w:tcPr>
          <w:p w14:paraId="09A1812A" w14:textId="77777777" w:rsidR="000C2DED" w:rsidRDefault="00000000">
            <w:pPr>
              <w:keepNext/>
              <w:jc w:val="center"/>
            </w:pPr>
            <w:r>
              <w:t>E</w:t>
            </w:r>
          </w:p>
        </w:tc>
      </w:tr>
      <w:tr w:rsidR="000C2DED" w14:paraId="57153B48" w14:textId="77777777" w:rsidTr="000C2DED">
        <w:trPr>
          <w:trHeight w:hRule="exact" w:val="340"/>
        </w:trPr>
        <w:tc>
          <w:tcPr>
            <w:tcW w:w="1134" w:type="dxa"/>
            <w:vMerge/>
            <w:vAlign w:val="center"/>
          </w:tcPr>
          <w:p w14:paraId="4DA08F0A" w14:textId="77777777" w:rsidR="000C2DED" w:rsidRDefault="000C2DED">
            <w:pPr>
              <w:keepNext/>
              <w:jc w:val="center"/>
              <w:rPr>
                <w:color w:val="92D050"/>
              </w:rPr>
            </w:pPr>
          </w:p>
        </w:tc>
        <w:tc>
          <w:tcPr>
            <w:tcW w:w="1134" w:type="dxa"/>
            <w:vMerge/>
            <w:vAlign w:val="center"/>
          </w:tcPr>
          <w:p w14:paraId="239C413C" w14:textId="77777777" w:rsidR="000C2DED" w:rsidRDefault="000C2DED">
            <w:pPr>
              <w:keepNext/>
              <w:jc w:val="center"/>
            </w:pPr>
          </w:p>
        </w:tc>
        <w:tc>
          <w:tcPr>
            <w:tcW w:w="5103" w:type="dxa"/>
            <w:vMerge/>
            <w:vAlign w:val="center"/>
          </w:tcPr>
          <w:p w14:paraId="3C7F6307" w14:textId="77777777" w:rsidR="000C2DED" w:rsidRDefault="000C2DED">
            <w:pPr>
              <w:keepNext/>
              <w:jc w:val="center"/>
            </w:pPr>
          </w:p>
        </w:tc>
        <w:tc>
          <w:tcPr>
            <w:tcW w:w="1134" w:type="dxa"/>
            <w:vMerge/>
            <w:shd w:val="clear" w:color="auto" w:fill="66FF66"/>
            <w:vAlign w:val="center"/>
          </w:tcPr>
          <w:p w14:paraId="7E06E146" w14:textId="77777777" w:rsidR="000C2DED" w:rsidRDefault="000C2DED">
            <w:pPr>
              <w:keepNext/>
              <w:jc w:val="center"/>
            </w:pPr>
          </w:p>
        </w:tc>
        <w:tc>
          <w:tcPr>
            <w:tcW w:w="1134" w:type="dxa"/>
            <w:shd w:val="clear" w:color="auto" w:fill="FFFF66"/>
            <w:vAlign w:val="center"/>
          </w:tcPr>
          <w:p w14:paraId="68FD438C" w14:textId="77777777" w:rsidR="000C2DED" w:rsidRDefault="00000000">
            <w:pPr>
              <w:keepNext/>
              <w:jc w:val="center"/>
            </w:pPr>
            <w:r>
              <w:t>F</w:t>
            </w:r>
          </w:p>
        </w:tc>
      </w:tr>
      <w:tr w:rsidR="000C2DED" w14:paraId="3940DCDB" w14:textId="77777777" w:rsidTr="000C2DED">
        <w:trPr>
          <w:trHeight w:hRule="exact" w:val="340"/>
        </w:trPr>
        <w:tc>
          <w:tcPr>
            <w:tcW w:w="1134" w:type="dxa"/>
            <w:vMerge w:val="restart"/>
            <w:vAlign w:val="center"/>
          </w:tcPr>
          <w:p w14:paraId="649028CC" w14:textId="77777777" w:rsidR="000C2DED" w:rsidRDefault="00000000">
            <w:pPr>
              <w:keepNext/>
              <w:jc w:val="center"/>
              <w:rPr>
                <w:color w:val="92D050"/>
              </w:rPr>
            </w:pPr>
            <w:r>
              <w:rPr>
                <w:color w:val="92D050"/>
              </w:rPr>
              <w:t>&lt;au&gt;</w:t>
            </w:r>
          </w:p>
        </w:tc>
        <w:tc>
          <w:tcPr>
            <w:tcW w:w="1134" w:type="dxa"/>
            <w:vMerge/>
            <w:vAlign w:val="center"/>
          </w:tcPr>
          <w:p w14:paraId="097A0CAE" w14:textId="77777777" w:rsidR="000C2DED" w:rsidRDefault="000C2DED">
            <w:pPr>
              <w:keepNext/>
              <w:jc w:val="center"/>
            </w:pPr>
          </w:p>
        </w:tc>
        <w:tc>
          <w:tcPr>
            <w:tcW w:w="5103" w:type="dxa"/>
            <w:vMerge/>
            <w:vAlign w:val="center"/>
          </w:tcPr>
          <w:p w14:paraId="2A451846" w14:textId="77777777" w:rsidR="000C2DED" w:rsidRDefault="000C2DED">
            <w:pPr>
              <w:keepNext/>
              <w:jc w:val="center"/>
            </w:pPr>
          </w:p>
        </w:tc>
        <w:tc>
          <w:tcPr>
            <w:tcW w:w="1134" w:type="dxa"/>
            <w:vMerge w:val="restart"/>
            <w:shd w:val="clear" w:color="auto" w:fill="66FF66"/>
            <w:vAlign w:val="center"/>
          </w:tcPr>
          <w:p w14:paraId="37C0FD96" w14:textId="77777777" w:rsidR="000C2DED" w:rsidRDefault="00000000">
            <w:pPr>
              <w:keepNext/>
              <w:jc w:val="center"/>
            </w:pPr>
            <w:r>
              <w:t>3 |au|</w:t>
            </w:r>
          </w:p>
        </w:tc>
        <w:tc>
          <w:tcPr>
            <w:tcW w:w="1134" w:type="dxa"/>
            <w:shd w:val="clear" w:color="auto" w:fill="FFFF66"/>
            <w:vAlign w:val="center"/>
          </w:tcPr>
          <w:p w14:paraId="01CD3A43" w14:textId="77777777" w:rsidR="000C2DED" w:rsidRDefault="00000000">
            <w:pPr>
              <w:keepNext/>
              <w:jc w:val="center"/>
            </w:pPr>
            <w:r>
              <w:t>G</w:t>
            </w:r>
          </w:p>
        </w:tc>
      </w:tr>
      <w:tr w:rsidR="000C2DED" w14:paraId="0A9304D1" w14:textId="77777777" w:rsidTr="000C2DED">
        <w:trPr>
          <w:trHeight w:hRule="exact" w:val="340"/>
        </w:trPr>
        <w:tc>
          <w:tcPr>
            <w:tcW w:w="1134" w:type="dxa"/>
            <w:vMerge/>
            <w:vAlign w:val="center"/>
          </w:tcPr>
          <w:p w14:paraId="0865801A" w14:textId="77777777" w:rsidR="000C2DED" w:rsidRDefault="000C2DED">
            <w:pPr>
              <w:keepNext/>
              <w:jc w:val="center"/>
            </w:pPr>
          </w:p>
        </w:tc>
        <w:tc>
          <w:tcPr>
            <w:tcW w:w="1134" w:type="dxa"/>
            <w:vMerge/>
            <w:vAlign w:val="center"/>
          </w:tcPr>
          <w:p w14:paraId="38F014F3" w14:textId="77777777" w:rsidR="000C2DED" w:rsidRDefault="000C2DED">
            <w:pPr>
              <w:keepNext/>
              <w:jc w:val="center"/>
            </w:pPr>
          </w:p>
        </w:tc>
        <w:tc>
          <w:tcPr>
            <w:tcW w:w="5103" w:type="dxa"/>
            <w:vMerge/>
            <w:vAlign w:val="center"/>
          </w:tcPr>
          <w:p w14:paraId="6D608E42" w14:textId="77777777" w:rsidR="000C2DED" w:rsidRDefault="000C2DED">
            <w:pPr>
              <w:keepNext/>
              <w:jc w:val="center"/>
            </w:pPr>
          </w:p>
        </w:tc>
        <w:tc>
          <w:tcPr>
            <w:tcW w:w="1134" w:type="dxa"/>
            <w:vMerge/>
            <w:shd w:val="clear" w:color="auto" w:fill="66FF66"/>
            <w:vAlign w:val="center"/>
          </w:tcPr>
          <w:p w14:paraId="2C3E6DF8" w14:textId="77777777" w:rsidR="000C2DED" w:rsidRDefault="000C2DED">
            <w:pPr>
              <w:keepNext/>
              <w:jc w:val="center"/>
            </w:pPr>
          </w:p>
        </w:tc>
        <w:tc>
          <w:tcPr>
            <w:tcW w:w="1134" w:type="dxa"/>
            <w:shd w:val="clear" w:color="auto" w:fill="FFFF66"/>
            <w:vAlign w:val="center"/>
          </w:tcPr>
          <w:p w14:paraId="720D7D76" w14:textId="77777777" w:rsidR="000C2DED" w:rsidRDefault="00000000">
            <w:pPr>
              <w:keepNext/>
              <w:jc w:val="center"/>
            </w:pPr>
            <w:r>
              <w:t>H</w:t>
            </w:r>
          </w:p>
        </w:tc>
      </w:tr>
      <w:tr w:rsidR="000C2DED" w14:paraId="1210A020" w14:textId="77777777" w:rsidTr="000C2DED">
        <w:trPr>
          <w:trHeight w:hRule="exact" w:val="340"/>
        </w:trPr>
        <w:tc>
          <w:tcPr>
            <w:tcW w:w="1134" w:type="dxa"/>
            <w:vMerge/>
            <w:vAlign w:val="center"/>
          </w:tcPr>
          <w:p w14:paraId="452C7D99" w14:textId="77777777" w:rsidR="000C2DED" w:rsidRDefault="000C2DED">
            <w:pPr>
              <w:keepNext/>
              <w:jc w:val="center"/>
            </w:pPr>
          </w:p>
        </w:tc>
        <w:tc>
          <w:tcPr>
            <w:tcW w:w="1134" w:type="dxa"/>
            <w:vMerge/>
            <w:vAlign w:val="center"/>
          </w:tcPr>
          <w:p w14:paraId="56DB2ED9" w14:textId="77777777" w:rsidR="000C2DED" w:rsidRDefault="000C2DED">
            <w:pPr>
              <w:keepNext/>
              <w:jc w:val="center"/>
            </w:pPr>
          </w:p>
        </w:tc>
        <w:tc>
          <w:tcPr>
            <w:tcW w:w="5103" w:type="dxa"/>
            <w:vMerge/>
            <w:vAlign w:val="center"/>
          </w:tcPr>
          <w:p w14:paraId="31A113A0" w14:textId="77777777" w:rsidR="000C2DED" w:rsidRDefault="000C2DED">
            <w:pPr>
              <w:keepNext/>
              <w:jc w:val="center"/>
            </w:pPr>
          </w:p>
        </w:tc>
        <w:tc>
          <w:tcPr>
            <w:tcW w:w="1134" w:type="dxa"/>
            <w:vMerge/>
            <w:shd w:val="clear" w:color="auto" w:fill="66FF66"/>
            <w:vAlign w:val="center"/>
          </w:tcPr>
          <w:p w14:paraId="0B7A9DF8" w14:textId="77777777" w:rsidR="000C2DED" w:rsidRDefault="000C2DED">
            <w:pPr>
              <w:keepNext/>
              <w:jc w:val="center"/>
            </w:pPr>
          </w:p>
        </w:tc>
        <w:tc>
          <w:tcPr>
            <w:tcW w:w="1134" w:type="dxa"/>
            <w:shd w:val="clear" w:color="auto" w:fill="FFFF66"/>
            <w:vAlign w:val="center"/>
          </w:tcPr>
          <w:p w14:paraId="7A0AF973" w14:textId="77777777" w:rsidR="000C2DED" w:rsidRDefault="00000000">
            <w:pPr>
              <w:keepNext/>
              <w:jc w:val="center"/>
            </w:pPr>
            <w:r>
              <w:t>I</w:t>
            </w:r>
          </w:p>
        </w:tc>
      </w:tr>
      <w:tr w:rsidR="000C2DED" w14:paraId="5936E3E4" w14:textId="77777777" w:rsidTr="000C2DED">
        <w:trPr>
          <w:trHeight w:hRule="exact" w:val="340"/>
        </w:trPr>
        <w:tc>
          <w:tcPr>
            <w:tcW w:w="1134" w:type="dxa"/>
            <w:vMerge/>
            <w:vAlign w:val="center"/>
          </w:tcPr>
          <w:p w14:paraId="22DB9C1B" w14:textId="77777777" w:rsidR="000C2DED" w:rsidRDefault="000C2DED">
            <w:pPr>
              <w:jc w:val="center"/>
            </w:pPr>
          </w:p>
        </w:tc>
        <w:tc>
          <w:tcPr>
            <w:tcW w:w="1134" w:type="dxa"/>
            <w:vMerge/>
            <w:vAlign w:val="center"/>
          </w:tcPr>
          <w:p w14:paraId="5E007F4A" w14:textId="77777777" w:rsidR="000C2DED" w:rsidRDefault="000C2DED">
            <w:pPr>
              <w:jc w:val="center"/>
            </w:pPr>
          </w:p>
        </w:tc>
        <w:tc>
          <w:tcPr>
            <w:tcW w:w="5103" w:type="dxa"/>
            <w:vMerge/>
            <w:vAlign w:val="center"/>
          </w:tcPr>
          <w:p w14:paraId="54201EA9" w14:textId="77777777" w:rsidR="000C2DED" w:rsidRDefault="000C2DED">
            <w:pPr>
              <w:jc w:val="center"/>
            </w:pPr>
          </w:p>
        </w:tc>
        <w:tc>
          <w:tcPr>
            <w:tcW w:w="1134" w:type="dxa"/>
            <w:vMerge/>
            <w:shd w:val="clear" w:color="auto" w:fill="66FF66"/>
            <w:vAlign w:val="center"/>
          </w:tcPr>
          <w:p w14:paraId="6F451EFF" w14:textId="77777777" w:rsidR="000C2DED" w:rsidRDefault="000C2DED">
            <w:pPr>
              <w:jc w:val="center"/>
            </w:pPr>
          </w:p>
        </w:tc>
        <w:tc>
          <w:tcPr>
            <w:tcW w:w="1134" w:type="dxa"/>
            <w:shd w:val="clear" w:color="auto" w:fill="FFFF66"/>
            <w:vAlign w:val="center"/>
          </w:tcPr>
          <w:p w14:paraId="49C3022A" w14:textId="77777777" w:rsidR="000C2DED" w:rsidRDefault="00000000">
            <w:pPr>
              <w:jc w:val="center"/>
            </w:pPr>
            <w:r>
              <w:t>J</w:t>
            </w:r>
          </w:p>
        </w:tc>
      </w:tr>
    </w:tbl>
    <w:p w14:paraId="29D18B7B" w14:textId="77777777" w:rsidR="000C2DED" w:rsidRDefault="000C2DED"/>
    <w:p w14:paraId="66E0A581" w14:textId="77777777" w:rsidR="000C2DED"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Ref220686261"/>
      <w:bookmarkStart w:id="94" w:name="_Ref221116626"/>
      <w:bookmarkStart w:id="95" w:name="_Toc223101514"/>
      <w:r>
        <w:rPr>
          <w:lang w:bidi="sa-IN"/>
        </w:rPr>
        <w:t>Characters</w:t>
      </w:r>
      <w:bookmarkEnd w:id="84"/>
      <w:bookmarkEnd w:id="85"/>
      <w:bookmarkEnd w:id="86"/>
      <w:bookmarkEnd w:id="87"/>
      <w:bookmarkEnd w:id="88"/>
      <w:bookmarkEnd w:id="89"/>
      <w:bookmarkEnd w:id="90"/>
      <w:bookmarkEnd w:id="91"/>
      <w:bookmarkEnd w:id="92"/>
      <w:bookmarkEnd w:id="93"/>
      <w:bookmarkEnd w:id="94"/>
      <w:bookmarkEnd w:id="95"/>
    </w:p>
    <w:p w14:paraId="533A2C11" w14:textId="5D3B1C35" w:rsidR="000C2DED"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6" w:name="_Ref199837795"/>
      <w:r>
        <w:rPr>
          <w:rStyle w:val="Lbjegyzet-hivatkozs"/>
        </w:rPr>
        <w:footnoteReference w:id="47"/>
      </w:r>
      <w:bookmarkEnd w:id="96"/>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79B958B8" w14:textId="77777777" w:rsidR="000C2DED" w:rsidRDefault="00000000">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97" w:name="_Ref199852369"/>
      <w:r>
        <w:rPr>
          <w:rStyle w:val="Lbjegyzet-hivatkozs"/>
        </w:rPr>
        <w:footnoteReference w:id="51"/>
      </w:r>
      <w:bookmarkEnd w:id="97"/>
      <w:r>
        <w:t xml:space="preserve"> is </w:t>
      </w:r>
      <w:r>
        <w:rPr>
          <w:i/>
          <w:iCs/>
        </w:rPr>
        <w:t>not</w:t>
      </w:r>
      <w:r>
        <w:t xml:space="preserve"> what we define as a character.</w:t>
      </w:r>
    </w:p>
    <w:p w14:paraId="568D9529" w14:textId="77777777" w:rsidR="000C2DED" w:rsidRDefault="00000000">
      <w:pPr>
        <w:pStyle w:val="Cmsor3"/>
      </w:pPr>
      <w:bookmarkStart w:id="98" w:name="_Ref221093746"/>
      <w:bookmarkStart w:id="99" w:name="_Toc223101515"/>
      <w:r>
        <w:lastRenderedPageBreak/>
        <w:t>Graphs and glyphs</w:t>
      </w:r>
      <w:bookmarkEnd w:id="98"/>
      <w:bookmarkEnd w:id="99"/>
    </w:p>
    <w:p w14:paraId="10A02BBA" w14:textId="38C33167" w:rsidR="000C2DED" w:rsidRDefault="00000000">
      <w:r>
        <w:t>We have cursorily defined graphs in §</w:t>
      </w:r>
      <w:r>
        <w:fldChar w:fldCharType="begin"/>
      </w:r>
      <w:r>
        <w:instrText xml:space="preserve"> REF _Ref221113787 \r \h </w:instrText>
      </w:r>
      <w:r>
        <w:fldChar w:fldCharType="separate"/>
      </w:r>
      <w:r w:rsidR="00F86C7E">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100" w:name="_Ref198909201"/>
      <w:r>
        <w:rPr>
          <w:rStyle w:val="Lbjegyzet-hivatkozs"/>
        </w:rPr>
        <w:footnoteReference w:id="53"/>
      </w:r>
      <w:bookmarkEnd w:id="100"/>
    </w:p>
    <w:p w14:paraId="6BBA2C46" w14:textId="60CA48DB" w:rsidR="000C2DED" w:rsidRDefault="00000000">
      <w:pPr>
        <w:pStyle w:val="Normlbehzs"/>
      </w:pPr>
      <w:r>
        <w:t>As also noted in §</w:t>
      </w:r>
      <w:r>
        <w:fldChar w:fldCharType="begin"/>
      </w:r>
      <w:r>
        <w:instrText xml:space="preserve"> REF _Ref221113787 \r \h </w:instrText>
      </w:r>
      <w:r>
        <w:fldChar w:fldCharType="separate"/>
      </w:r>
      <w:r w:rsidR="00F86C7E">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604171FD" w14:textId="77777777" w:rsidR="000C2DED" w:rsidRDefault="00000000">
      <w:pPr>
        <w:pStyle w:val="Cmsor3"/>
      </w:pPr>
      <w:bookmarkStart w:id="101" w:name="_Ref221181689"/>
      <w:bookmarkStart w:id="102" w:name="_Toc223101516"/>
      <w:bookmarkStart w:id="103" w:name="_Ref199836662"/>
      <w:r>
        <w:t>Character and glyph complexity</w:t>
      </w:r>
      <w:bookmarkEnd w:id="101"/>
      <w:bookmarkEnd w:id="102"/>
    </w:p>
    <w:p w14:paraId="49BEDACA" w14:textId="1CCFAEB3" w:rsidR="000C2DED"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is a complex graph </w:t>
      </w:r>
      <w:r>
        <w:t>corresponding to the complex character &lt;klau&gt;.</w:t>
      </w:r>
    </w:p>
    <w:p w14:paraId="39DC5618" w14:textId="77777777" w:rsidR="000C2DED"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54DFA0F9" w14:textId="489698A5" w:rsidR="000C2DED"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rsidR="00F86C7E">
        <w:t>2.3.2</w:t>
      </w:r>
      <w:r>
        <w:fldChar w:fldCharType="end"/>
      </w:r>
      <w:r>
        <w:t xml:space="preserve">). In </w:t>
      </w:r>
      <w:r>
        <w:fldChar w:fldCharType="begin"/>
      </w:r>
      <w:r>
        <w:instrText xml:space="preserve"> REF _Ref220922257 \h </w:instrText>
      </w:r>
      <w:r>
        <w:fldChar w:fldCharType="separate"/>
      </w:r>
      <w:r w:rsidR="00F86C7E">
        <w:t xml:space="preserve">Figure </w:t>
      </w:r>
      <w:r w:rsidR="00F86C7E">
        <w:rPr>
          <w:noProof/>
        </w:rPr>
        <w:t>2.4</w:t>
      </w:r>
      <w:r w:rsidR="00F86C7E">
        <w:t>.</w:t>
      </w:r>
      <w:r w:rsidR="00F86C7E">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rsidR="00F86C7E">
        <w:t>2.5.1.2</w:t>
      </w:r>
      <w:r>
        <w:fldChar w:fldCharType="end"/>
      </w:r>
      <w:r>
        <w:t>) of a graphemically complex glyph where none of the three graphemes present in the character have an isolable graphetic counterpart.</w:t>
      </w:r>
    </w:p>
    <w:p w14:paraId="222F4A86" w14:textId="77777777" w:rsidR="000C2DED" w:rsidRDefault="000C2DED">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0C2DED" w14:paraId="4C573C38" w14:textId="77777777" w:rsidTr="000C2DED">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0B4AB6E6" w14:textId="1434C3F7" w:rsidR="000C2DED" w:rsidRDefault="00000000">
            <w:pPr>
              <w:pStyle w:val="Kpalrs"/>
              <w:keepNext/>
            </w:pPr>
            <w:bookmarkStart w:id="104" w:name="_Ref220922257"/>
            <w:r>
              <w:lastRenderedPageBreak/>
              <w:t xml:space="preserve">Figure </w:t>
            </w:r>
            <w:fldSimple w:instr=" STYLEREF 2 \s ">
              <w:r w:rsidR="00F86C7E">
                <w:rPr>
                  <w:noProof/>
                </w:rPr>
                <w:t>2.4</w:t>
              </w:r>
            </w:fldSimple>
            <w:r>
              <w:t>.</w:t>
            </w:r>
            <w:fldSimple w:instr=" SEQ Figure \* ALPHABETIC \s 2 ">
              <w:r w:rsidR="00F86C7E">
                <w:rPr>
                  <w:noProof/>
                </w:rPr>
                <w:t>B</w:t>
              </w:r>
            </w:fldSimple>
            <w:bookmarkEnd w:id="104"/>
            <w:r>
              <w:t>. Character and glyph complexity</w:t>
            </w:r>
          </w:p>
        </w:tc>
      </w:tr>
      <w:tr w:rsidR="000C2DED" w14:paraId="352A215D" w14:textId="77777777" w:rsidTr="000C2DED">
        <w:tc>
          <w:tcPr>
            <w:tcW w:w="454" w:type="dxa"/>
            <w:shd w:val="clear" w:color="auto" w:fill="F0F7D7"/>
          </w:tcPr>
          <w:p w14:paraId="49ADFFB1" w14:textId="77777777" w:rsidR="000C2DED" w:rsidRDefault="000C2DED">
            <w:pPr>
              <w:keepNext/>
              <w:jc w:val="center"/>
            </w:pPr>
          </w:p>
        </w:tc>
        <w:tc>
          <w:tcPr>
            <w:tcW w:w="1134" w:type="dxa"/>
            <w:shd w:val="clear" w:color="auto" w:fill="F0F7D7"/>
          </w:tcPr>
          <w:p w14:paraId="333710DA" w14:textId="77777777" w:rsidR="000C2DED" w:rsidRDefault="00000000">
            <w:pPr>
              <w:keepNext/>
              <w:jc w:val="center"/>
            </w:pPr>
            <w:r>
              <w:t>grapheme</w:t>
            </w:r>
          </w:p>
        </w:tc>
        <w:tc>
          <w:tcPr>
            <w:tcW w:w="1134" w:type="dxa"/>
            <w:shd w:val="clear" w:color="auto" w:fill="F0F7D7"/>
          </w:tcPr>
          <w:p w14:paraId="628E5615" w14:textId="77777777" w:rsidR="000C2DED" w:rsidRDefault="00000000">
            <w:pPr>
              <w:keepNext/>
              <w:jc w:val="center"/>
            </w:pPr>
            <w:r>
              <w:t>character</w:t>
            </w:r>
          </w:p>
        </w:tc>
        <w:tc>
          <w:tcPr>
            <w:tcW w:w="1134" w:type="dxa"/>
            <w:shd w:val="clear" w:color="auto" w:fill="F0F7D7"/>
          </w:tcPr>
          <w:p w14:paraId="09894A22" w14:textId="77777777" w:rsidR="000C2DED" w:rsidRDefault="00000000">
            <w:pPr>
              <w:keepNext/>
              <w:jc w:val="center"/>
            </w:pPr>
            <w:r>
              <w:t>glyph</w:t>
            </w:r>
          </w:p>
        </w:tc>
        <w:tc>
          <w:tcPr>
            <w:tcW w:w="1134" w:type="dxa"/>
            <w:shd w:val="clear" w:color="auto" w:fill="F0F7D7"/>
          </w:tcPr>
          <w:p w14:paraId="72EDC068" w14:textId="77777777" w:rsidR="000C2DED" w:rsidRDefault="00000000">
            <w:pPr>
              <w:keepNext/>
              <w:jc w:val="center"/>
            </w:pPr>
            <w:r>
              <w:t>graph</w:t>
            </w:r>
          </w:p>
        </w:tc>
        <w:tc>
          <w:tcPr>
            <w:tcW w:w="4644" w:type="dxa"/>
            <w:shd w:val="clear" w:color="auto" w:fill="F0F7D7"/>
          </w:tcPr>
          <w:p w14:paraId="25FB4F9E" w14:textId="77777777" w:rsidR="000C2DED" w:rsidRDefault="00000000">
            <w:pPr>
              <w:keepNext/>
            </w:pPr>
            <w:r>
              <w:t>comment</w:t>
            </w:r>
          </w:p>
        </w:tc>
      </w:tr>
      <w:tr w:rsidR="000C2DED" w14:paraId="37D1EED5" w14:textId="77777777" w:rsidTr="000C2DED">
        <w:tc>
          <w:tcPr>
            <w:tcW w:w="454" w:type="dxa"/>
            <w:vAlign w:val="center"/>
          </w:tcPr>
          <w:p w14:paraId="2C4EB2C5" w14:textId="77777777" w:rsidR="000C2DED" w:rsidRDefault="00000000">
            <w:pPr>
              <w:keepNext/>
              <w:jc w:val="center"/>
            </w:pPr>
            <w:r>
              <w:t>1</w:t>
            </w:r>
          </w:p>
        </w:tc>
        <w:tc>
          <w:tcPr>
            <w:tcW w:w="1134" w:type="dxa"/>
            <w:vAlign w:val="center"/>
          </w:tcPr>
          <w:p w14:paraId="622CFC11" w14:textId="77777777" w:rsidR="000C2DED" w:rsidRDefault="00000000">
            <w:pPr>
              <w:keepNext/>
              <w:jc w:val="center"/>
            </w:pPr>
            <w:r>
              <w:t>&lt;A&gt;</w:t>
            </w:r>
          </w:p>
        </w:tc>
        <w:tc>
          <w:tcPr>
            <w:tcW w:w="1134" w:type="dxa"/>
            <w:vAlign w:val="center"/>
          </w:tcPr>
          <w:p w14:paraId="72CF0378" w14:textId="77777777" w:rsidR="000C2DED" w:rsidRDefault="00000000">
            <w:pPr>
              <w:keepNext/>
              <w:jc w:val="center"/>
            </w:pPr>
            <w:r>
              <w:t>&lt;A&gt;</w:t>
            </w:r>
          </w:p>
        </w:tc>
        <w:tc>
          <w:tcPr>
            <w:tcW w:w="1134" w:type="dxa"/>
            <w:vAlign w:val="center"/>
          </w:tcPr>
          <w:p w14:paraId="0AC516FF" w14:textId="77777777" w:rsidR="000C2DED" w:rsidRDefault="00000000">
            <w:pPr>
              <w:keepNext/>
              <w:jc w:val="center"/>
            </w:pPr>
            <w:r>
              <w:t>|A|</w:t>
            </w:r>
          </w:p>
        </w:tc>
        <w:tc>
          <w:tcPr>
            <w:tcW w:w="1134" w:type="dxa"/>
            <w:vAlign w:val="center"/>
          </w:tcPr>
          <w:p w14:paraId="460FE69D" w14:textId="77777777" w:rsidR="000C2DED" w:rsidRDefault="00000000">
            <w:pPr>
              <w:keepNext/>
              <w:jc w:val="center"/>
            </w:pPr>
            <w:r>
              <w:t>|A|</w:t>
            </w:r>
          </w:p>
        </w:tc>
        <w:tc>
          <w:tcPr>
            <w:tcW w:w="4644" w:type="dxa"/>
            <w:vAlign w:val="center"/>
          </w:tcPr>
          <w:p w14:paraId="6B0EF4CB" w14:textId="77777777" w:rsidR="000C2DED" w:rsidRDefault="00000000">
            <w:pPr>
              <w:keepNext/>
            </w:pPr>
            <w:r>
              <w:t>simplex character, simplex glyph</w:t>
            </w:r>
          </w:p>
        </w:tc>
      </w:tr>
      <w:tr w:rsidR="000C2DED" w14:paraId="0AE7F9B0" w14:textId="77777777" w:rsidTr="000C2DED">
        <w:tc>
          <w:tcPr>
            <w:tcW w:w="454" w:type="dxa"/>
            <w:vAlign w:val="center"/>
          </w:tcPr>
          <w:p w14:paraId="0BC42831" w14:textId="77777777" w:rsidR="000C2DED" w:rsidRDefault="00000000">
            <w:pPr>
              <w:keepNext/>
              <w:jc w:val="center"/>
            </w:pPr>
            <w:r>
              <w:t>2</w:t>
            </w:r>
          </w:p>
        </w:tc>
        <w:tc>
          <w:tcPr>
            <w:tcW w:w="1134" w:type="dxa"/>
            <w:vAlign w:val="center"/>
          </w:tcPr>
          <w:p w14:paraId="7F4685DC" w14:textId="77777777" w:rsidR="000C2DED" w:rsidRDefault="00000000">
            <w:pPr>
              <w:keepNext/>
              <w:jc w:val="center"/>
            </w:pPr>
            <w:r>
              <w:t>&lt;A&gt;</w:t>
            </w:r>
          </w:p>
        </w:tc>
        <w:tc>
          <w:tcPr>
            <w:tcW w:w="1134" w:type="dxa"/>
            <w:vAlign w:val="center"/>
          </w:tcPr>
          <w:p w14:paraId="4F8A539D" w14:textId="77777777" w:rsidR="000C2DED" w:rsidRDefault="00000000">
            <w:pPr>
              <w:keepNext/>
              <w:jc w:val="center"/>
            </w:pPr>
            <w:r>
              <w:t>&lt;A&gt;</w:t>
            </w:r>
          </w:p>
        </w:tc>
        <w:tc>
          <w:tcPr>
            <w:tcW w:w="1134" w:type="dxa"/>
            <w:vAlign w:val="center"/>
          </w:tcPr>
          <w:p w14:paraId="08B69045" w14:textId="77777777" w:rsidR="000C2DED" w:rsidRDefault="00000000">
            <w:pPr>
              <w:keepNext/>
              <w:jc w:val="center"/>
            </w:pPr>
            <w:r>
              <w:t>|</w:t>
            </w:r>
            <w:r>
              <w:rPr>
                <w:rStyle w:val="ForeignDevanagariScript"/>
                <w:rFonts w:hint="cs"/>
                <w:cs/>
              </w:rPr>
              <w:t>अ</w:t>
            </w:r>
            <w:r>
              <w:t>|</w:t>
            </w:r>
          </w:p>
        </w:tc>
        <w:tc>
          <w:tcPr>
            <w:tcW w:w="1134" w:type="dxa"/>
            <w:vAlign w:val="center"/>
          </w:tcPr>
          <w:p w14:paraId="5EC95F90" w14:textId="77777777" w:rsidR="000C2DED" w:rsidRDefault="00000000">
            <w:pPr>
              <w:keepNext/>
              <w:jc w:val="center"/>
            </w:pPr>
            <w:r>
              <w:t>|</w:t>
            </w:r>
            <w:r>
              <w:rPr>
                <w:rStyle w:val="ForeignDevanagariScript"/>
                <w:rFonts w:hint="cs"/>
                <w:cs/>
              </w:rPr>
              <w:t>अ</w:t>
            </w:r>
            <w:r>
              <w:t>|</w:t>
            </w:r>
          </w:p>
        </w:tc>
        <w:tc>
          <w:tcPr>
            <w:tcW w:w="4644" w:type="dxa"/>
            <w:vAlign w:val="center"/>
          </w:tcPr>
          <w:p w14:paraId="6E63EF80" w14:textId="77777777" w:rsidR="000C2DED" w:rsidRDefault="00000000">
            <w:pPr>
              <w:keepNext/>
            </w:pPr>
            <w:r>
              <w:t>simplex character, simplex glyph</w:t>
            </w:r>
          </w:p>
        </w:tc>
      </w:tr>
      <w:tr w:rsidR="000C2DED" w14:paraId="38CAF0D9" w14:textId="77777777" w:rsidTr="000C2DED">
        <w:tc>
          <w:tcPr>
            <w:tcW w:w="454" w:type="dxa"/>
            <w:vMerge w:val="restart"/>
            <w:vAlign w:val="center"/>
          </w:tcPr>
          <w:p w14:paraId="006295E8" w14:textId="77777777" w:rsidR="000C2DED" w:rsidRDefault="00000000">
            <w:pPr>
              <w:keepNext/>
              <w:jc w:val="center"/>
            </w:pPr>
            <w:r>
              <w:t>3</w:t>
            </w:r>
          </w:p>
        </w:tc>
        <w:tc>
          <w:tcPr>
            <w:tcW w:w="1134" w:type="dxa"/>
            <w:vAlign w:val="center"/>
          </w:tcPr>
          <w:p w14:paraId="611D84E6" w14:textId="77777777" w:rsidR="000C2DED" w:rsidRDefault="00000000">
            <w:pPr>
              <w:keepNext/>
              <w:jc w:val="center"/>
            </w:pPr>
            <w:r>
              <w:t>&lt;k&gt;</w:t>
            </w:r>
          </w:p>
        </w:tc>
        <w:tc>
          <w:tcPr>
            <w:tcW w:w="1134" w:type="dxa"/>
            <w:vMerge w:val="restart"/>
            <w:vAlign w:val="center"/>
          </w:tcPr>
          <w:p w14:paraId="44805E6C" w14:textId="77777777" w:rsidR="000C2DED" w:rsidRDefault="00000000">
            <w:pPr>
              <w:keepNext/>
              <w:jc w:val="center"/>
            </w:pPr>
            <w:r>
              <w:t>&lt;ka&gt;</w:t>
            </w:r>
          </w:p>
        </w:tc>
        <w:tc>
          <w:tcPr>
            <w:tcW w:w="1134" w:type="dxa"/>
            <w:vMerge w:val="restart"/>
            <w:vAlign w:val="center"/>
          </w:tcPr>
          <w:p w14:paraId="0BB3288F" w14:textId="77777777" w:rsidR="000C2DED" w:rsidRDefault="00000000">
            <w:pPr>
              <w:keepNext/>
              <w:jc w:val="center"/>
            </w:pPr>
            <w:r>
              <w:t>|</w:t>
            </w:r>
            <w:r>
              <w:rPr>
                <w:rStyle w:val="ForeignDevanagariScript"/>
                <w:rFonts w:hint="cs"/>
                <w:cs/>
              </w:rPr>
              <w:t>क</w:t>
            </w:r>
            <w:r>
              <w:t>|</w:t>
            </w:r>
          </w:p>
        </w:tc>
        <w:tc>
          <w:tcPr>
            <w:tcW w:w="1134" w:type="dxa"/>
            <w:vAlign w:val="center"/>
          </w:tcPr>
          <w:p w14:paraId="7327A8D3" w14:textId="77777777" w:rsidR="000C2DED" w:rsidRDefault="00000000">
            <w:pPr>
              <w:keepNext/>
              <w:jc w:val="center"/>
            </w:pPr>
            <w:r>
              <w:t>|</w:t>
            </w:r>
            <w:r>
              <w:rPr>
                <w:rStyle w:val="ForeignDevanagariScript"/>
                <w:rFonts w:hint="cs"/>
                <w:cs/>
              </w:rPr>
              <w:t>क</w:t>
            </w:r>
            <w:r>
              <w:t>|</w:t>
            </w:r>
          </w:p>
        </w:tc>
        <w:tc>
          <w:tcPr>
            <w:tcW w:w="4644" w:type="dxa"/>
            <w:vMerge w:val="restart"/>
            <w:vAlign w:val="center"/>
          </w:tcPr>
          <w:p w14:paraId="53848D4E" w14:textId="77777777" w:rsidR="000C2DED" w:rsidRDefault="00000000">
            <w:pPr>
              <w:keepNext/>
            </w:pPr>
            <w:r>
              <w:t>complex character, simplex glyph</w:t>
            </w:r>
          </w:p>
          <w:p w14:paraId="1F2DBD7C" w14:textId="77777777" w:rsidR="000C2DED" w:rsidRDefault="00000000">
            <w:pPr>
              <w:keepNext/>
            </w:pPr>
            <w:r>
              <w:t>(vowel grapheme represented holistically)</w:t>
            </w:r>
          </w:p>
        </w:tc>
      </w:tr>
      <w:tr w:rsidR="000C2DED" w14:paraId="389422F6" w14:textId="77777777" w:rsidTr="000C2DED">
        <w:tc>
          <w:tcPr>
            <w:tcW w:w="454" w:type="dxa"/>
            <w:vMerge/>
            <w:vAlign w:val="center"/>
          </w:tcPr>
          <w:p w14:paraId="5C869484" w14:textId="77777777" w:rsidR="000C2DED" w:rsidRDefault="000C2DED">
            <w:pPr>
              <w:keepNext/>
              <w:jc w:val="center"/>
            </w:pPr>
          </w:p>
        </w:tc>
        <w:tc>
          <w:tcPr>
            <w:tcW w:w="1134" w:type="dxa"/>
            <w:vAlign w:val="center"/>
          </w:tcPr>
          <w:p w14:paraId="31FC6412" w14:textId="77777777" w:rsidR="000C2DED" w:rsidRDefault="00000000">
            <w:pPr>
              <w:keepNext/>
              <w:jc w:val="center"/>
            </w:pPr>
            <w:r>
              <w:t>&lt;a&gt;</w:t>
            </w:r>
          </w:p>
        </w:tc>
        <w:tc>
          <w:tcPr>
            <w:tcW w:w="1134" w:type="dxa"/>
            <w:vMerge/>
            <w:vAlign w:val="center"/>
          </w:tcPr>
          <w:p w14:paraId="3A97D165" w14:textId="77777777" w:rsidR="000C2DED" w:rsidRDefault="000C2DED">
            <w:pPr>
              <w:keepNext/>
              <w:jc w:val="center"/>
            </w:pPr>
          </w:p>
        </w:tc>
        <w:tc>
          <w:tcPr>
            <w:tcW w:w="1134" w:type="dxa"/>
            <w:vMerge/>
            <w:vAlign w:val="center"/>
          </w:tcPr>
          <w:p w14:paraId="6D48D4C6" w14:textId="77777777" w:rsidR="000C2DED" w:rsidRDefault="000C2DED">
            <w:pPr>
              <w:keepNext/>
              <w:jc w:val="center"/>
            </w:pPr>
          </w:p>
        </w:tc>
        <w:tc>
          <w:tcPr>
            <w:tcW w:w="1134" w:type="dxa"/>
            <w:vAlign w:val="center"/>
          </w:tcPr>
          <w:p w14:paraId="1E179BE7" w14:textId="77777777" w:rsidR="000C2DED" w:rsidRDefault="00000000">
            <w:pPr>
              <w:keepNext/>
              <w:jc w:val="center"/>
            </w:pPr>
            <w:r>
              <w:t>—</w:t>
            </w:r>
          </w:p>
        </w:tc>
        <w:tc>
          <w:tcPr>
            <w:tcW w:w="4644" w:type="dxa"/>
            <w:vMerge/>
            <w:vAlign w:val="center"/>
          </w:tcPr>
          <w:p w14:paraId="0AC4BD05" w14:textId="77777777" w:rsidR="000C2DED" w:rsidRDefault="000C2DED">
            <w:pPr>
              <w:keepNext/>
            </w:pPr>
          </w:p>
        </w:tc>
      </w:tr>
      <w:tr w:rsidR="000C2DED" w14:paraId="73C7A2A8" w14:textId="77777777" w:rsidTr="000C2DED">
        <w:tc>
          <w:tcPr>
            <w:tcW w:w="454" w:type="dxa"/>
            <w:vMerge w:val="restart"/>
            <w:vAlign w:val="center"/>
          </w:tcPr>
          <w:p w14:paraId="260E0F69" w14:textId="77777777" w:rsidR="000C2DED" w:rsidRDefault="00000000">
            <w:pPr>
              <w:jc w:val="center"/>
            </w:pPr>
            <w:r>
              <w:t>4</w:t>
            </w:r>
          </w:p>
        </w:tc>
        <w:tc>
          <w:tcPr>
            <w:tcW w:w="1134" w:type="dxa"/>
            <w:vAlign w:val="center"/>
          </w:tcPr>
          <w:p w14:paraId="0471F309" w14:textId="77777777" w:rsidR="000C2DED" w:rsidRDefault="00000000">
            <w:pPr>
              <w:keepNext/>
              <w:jc w:val="center"/>
            </w:pPr>
            <w:r>
              <w:t>&lt;k&gt;</w:t>
            </w:r>
          </w:p>
        </w:tc>
        <w:tc>
          <w:tcPr>
            <w:tcW w:w="1134" w:type="dxa"/>
            <w:vMerge w:val="restart"/>
            <w:vAlign w:val="center"/>
          </w:tcPr>
          <w:p w14:paraId="2285431D" w14:textId="77777777" w:rsidR="000C2DED" w:rsidRDefault="00000000">
            <w:pPr>
              <w:keepNext/>
              <w:jc w:val="center"/>
            </w:pPr>
            <w:r>
              <w:t>&lt;ku&gt;</w:t>
            </w:r>
          </w:p>
        </w:tc>
        <w:tc>
          <w:tcPr>
            <w:tcW w:w="1134" w:type="dxa"/>
            <w:vMerge w:val="restart"/>
            <w:vAlign w:val="center"/>
          </w:tcPr>
          <w:p w14:paraId="6D6C74C4" w14:textId="77777777" w:rsidR="000C2DED" w:rsidRDefault="00000000">
            <w:pPr>
              <w:jc w:val="center"/>
            </w:pPr>
            <w:r>
              <w:t>|</w:t>
            </w:r>
            <w:r>
              <w:rPr>
                <w:rFonts w:hint="cs"/>
                <w:cs/>
              </w:rPr>
              <w:t>कु</w:t>
            </w:r>
            <w:r>
              <w:t>|</w:t>
            </w:r>
          </w:p>
        </w:tc>
        <w:tc>
          <w:tcPr>
            <w:tcW w:w="1134" w:type="dxa"/>
            <w:vAlign w:val="center"/>
          </w:tcPr>
          <w:p w14:paraId="74C87D1C" w14:textId="77777777" w:rsidR="000C2DED" w:rsidRDefault="00000000">
            <w:pPr>
              <w:keepNext/>
              <w:jc w:val="center"/>
            </w:pPr>
            <w:r>
              <w:t>|</w:t>
            </w:r>
            <w:r>
              <w:rPr>
                <w:rStyle w:val="ForeignDevanagariScript"/>
                <w:rFonts w:hint="cs"/>
                <w:cs/>
              </w:rPr>
              <w:t>क</w:t>
            </w:r>
            <w:r>
              <w:t>|</w:t>
            </w:r>
          </w:p>
        </w:tc>
        <w:tc>
          <w:tcPr>
            <w:tcW w:w="4644" w:type="dxa"/>
            <w:vAlign w:val="center"/>
          </w:tcPr>
          <w:p w14:paraId="4A748964" w14:textId="77777777" w:rsidR="000C2DED" w:rsidRDefault="00000000">
            <w:pPr>
              <w:keepNext/>
            </w:pPr>
            <w:r>
              <w:t>complex character, complex glyph</w:t>
            </w:r>
          </w:p>
        </w:tc>
      </w:tr>
      <w:tr w:rsidR="000C2DED" w14:paraId="4D9E3F0E" w14:textId="77777777" w:rsidTr="000C2DED">
        <w:tc>
          <w:tcPr>
            <w:tcW w:w="454" w:type="dxa"/>
            <w:vMerge/>
          </w:tcPr>
          <w:p w14:paraId="4CB8055C" w14:textId="77777777" w:rsidR="000C2DED" w:rsidRDefault="000C2DED">
            <w:pPr>
              <w:jc w:val="center"/>
            </w:pPr>
          </w:p>
        </w:tc>
        <w:tc>
          <w:tcPr>
            <w:tcW w:w="1134" w:type="dxa"/>
            <w:vAlign w:val="center"/>
          </w:tcPr>
          <w:p w14:paraId="4AB27DDA" w14:textId="77777777" w:rsidR="000C2DED" w:rsidRDefault="00000000">
            <w:pPr>
              <w:jc w:val="center"/>
            </w:pPr>
            <w:r>
              <w:t>&lt;u&gt;</w:t>
            </w:r>
          </w:p>
        </w:tc>
        <w:tc>
          <w:tcPr>
            <w:tcW w:w="1134" w:type="dxa"/>
            <w:vMerge/>
            <w:vAlign w:val="center"/>
          </w:tcPr>
          <w:p w14:paraId="3C92EF75" w14:textId="77777777" w:rsidR="000C2DED" w:rsidRDefault="000C2DED">
            <w:pPr>
              <w:jc w:val="center"/>
            </w:pPr>
          </w:p>
        </w:tc>
        <w:tc>
          <w:tcPr>
            <w:tcW w:w="1134" w:type="dxa"/>
            <w:vMerge/>
            <w:vAlign w:val="center"/>
          </w:tcPr>
          <w:p w14:paraId="6BF93E7B" w14:textId="77777777" w:rsidR="000C2DED" w:rsidRDefault="000C2DED">
            <w:pPr>
              <w:jc w:val="center"/>
            </w:pPr>
          </w:p>
        </w:tc>
        <w:tc>
          <w:tcPr>
            <w:tcW w:w="1134" w:type="dxa"/>
            <w:vAlign w:val="center"/>
          </w:tcPr>
          <w:p w14:paraId="53DEF2DD" w14:textId="77777777" w:rsidR="000C2DED" w:rsidRDefault="00000000">
            <w:pPr>
              <w:jc w:val="center"/>
            </w:pPr>
            <w:r>
              <w:t>|</w:t>
            </w:r>
            <w:r>
              <w:rPr>
                <w:rStyle w:val="ForeignDevanagariScript"/>
                <w:rFonts w:hint="cs"/>
                <w:cs/>
              </w:rPr>
              <w:t>ु</w:t>
            </w:r>
            <w:r>
              <w:t>|</w:t>
            </w:r>
          </w:p>
        </w:tc>
        <w:tc>
          <w:tcPr>
            <w:tcW w:w="4644" w:type="dxa"/>
            <w:vAlign w:val="center"/>
          </w:tcPr>
          <w:p w14:paraId="2B17DDA1" w14:textId="77777777" w:rsidR="000C2DED" w:rsidRDefault="00000000">
            <w:r>
              <w:t>(vowel grapheme represented discretely)</w:t>
            </w:r>
          </w:p>
        </w:tc>
      </w:tr>
      <w:tr w:rsidR="000C2DED" w14:paraId="79816EE1" w14:textId="77777777" w:rsidTr="000C2DED">
        <w:tc>
          <w:tcPr>
            <w:tcW w:w="454" w:type="dxa"/>
            <w:vMerge w:val="restart"/>
            <w:vAlign w:val="center"/>
          </w:tcPr>
          <w:p w14:paraId="4AE5E68F" w14:textId="77777777" w:rsidR="000C2DED" w:rsidRDefault="00000000">
            <w:pPr>
              <w:keepNext/>
              <w:jc w:val="center"/>
            </w:pPr>
            <w:r>
              <w:t>5</w:t>
            </w:r>
          </w:p>
        </w:tc>
        <w:tc>
          <w:tcPr>
            <w:tcW w:w="1134" w:type="dxa"/>
            <w:vAlign w:val="center"/>
          </w:tcPr>
          <w:p w14:paraId="70CADA0E" w14:textId="77777777" w:rsidR="000C2DED" w:rsidRDefault="00000000">
            <w:pPr>
              <w:keepNext/>
              <w:jc w:val="center"/>
            </w:pPr>
            <w:r>
              <w:t>&lt;k&gt;</w:t>
            </w:r>
          </w:p>
        </w:tc>
        <w:tc>
          <w:tcPr>
            <w:tcW w:w="1134" w:type="dxa"/>
            <w:vMerge w:val="restart"/>
            <w:vAlign w:val="center"/>
          </w:tcPr>
          <w:p w14:paraId="311C50AF" w14:textId="77777777" w:rsidR="000C2DED" w:rsidRDefault="00000000">
            <w:pPr>
              <w:keepNext/>
              <w:jc w:val="center"/>
            </w:pPr>
            <w:r>
              <w:t>&lt;kṣa&gt;</w:t>
            </w:r>
          </w:p>
        </w:tc>
        <w:tc>
          <w:tcPr>
            <w:tcW w:w="1134" w:type="dxa"/>
            <w:vMerge w:val="restart"/>
            <w:vAlign w:val="center"/>
          </w:tcPr>
          <w:p w14:paraId="26501E52" w14:textId="77777777" w:rsidR="000C2DED" w:rsidRDefault="00000000">
            <w:pPr>
              <w:keepNext/>
              <w:jc w:val="center"/>
            </w:pPr>
            <w:r>
              <w:t>|</w:t>
            </w:r>
            <w:r>
              <w:rPr>
                <w:rFonts w:hint="cs"/>
                <w:cs/>
              </w:rPr>
              <w:t>क्ष</w:t>
            </w:r>
            <w:r>
              <w:t>|</w:t>
            </w:r>
          </w:p>
        </w:tc>
        <w:tc>
          <w:tcPr>
            <w:tcW w:w="1134" w:type="dxa"/>
            <w:vAlign w:val="center"/>
          </w:tcPr>
          <w:p w14:paraId="6AA7F3F9" w14:textId="77777777" w:rsidR="000C2DED" w:rsidRDefault="00000000">
            <w:pPr>
              <w:keepNext/>
              <w:jc w:val="center"/>
            </w:pPr>
            <w:r>
              <w:t>—</w:t>
            </w:r>
          </w:p>
        </w:tc>
        <w:tc>
          <w:tcPr>
            <w:tcW w:w="4644" w:type="dxa"/>
            <w:vMerge w:val="restart"/>
            <w:vAlign w:val="center"/>
          </w:tcPr>
          <w:p w14:paraId="48477C89" w14:textId="77777777" w:rsidR="000C2DED" w:rsidRDefault="00000000">
            <w:pPr>
              <w:keepNext/>
              <w:spacing w:line="240" w:lineRule="auto"/>
            </w:pPr>
            <w:r>
              <w:t xml:space="preserve">graphetically simplex graphotactic allograph </w:t>
            </w:r>
            <w:r>
              <w:br/>
              <w:t>for a graphemically complex glyph</w:t>
            </w:r>
            <w:r>
              <w:br/>
              <w:t>(vowel grapheme represented holistically)</w:t>
            </w:r>
          </w:p>
        </w:tc>
      </w:tr>
      <w:tr w:rsidR="000C2DED" w14:paraId="5ABF355F" w14:textId="77777777" w:rsidTr="000C2DED">
        <w:tc>
          <w:tcPr>
            <w:tcW w:w="454" w:type="dxa"/>
            <w:vMerge/>
          </w:tcPr>
          <w:p w14:paraId="7587A924" w14:textId="77777777" w:rsidR="000C2DED" w:rsidRDefault="000C2DED">
            <w:pPr>
              <w:keepNext/>
              <w:jc w:val="center"/>
            </w:pPr>
          </w:p>
        </w:tc>
        <w:tc>
          <w:tcPr>
            <w:tcW w:w="1134" w:type="dxa"/>
            <w:vAlign w:val="center"/>
          </w:tcPr>
          <w:p w14:paraId="7070D092" w14:textId="77777777" w:rsidR="000C2DED" w:rsidRDefault="00000000">
            <w:pPr>
              <w:keepNext/>
              <w:jc w:val="center"/>
            </w:pPr>
            <w:r>
              <w:t>&lt;ṣ&gt;</w:t>
            </w:r>
          </w:p>
        </w:tc>
        <w:tc>
          <w:tcPr>
            <w:tcW w:w="1134" w:type="dxa"/>
            <w:vMerge/>
            <w:vAlign w:val="center"/>
          </w:tcPr>
          <w:p w14:paraId="32FE730A" w14:textId="77777777" w:rsidR="000C2DED" w:rsidRDefault="000C2DED">
            <w:pPr>
              <w:keepNext/>
              <w:jc w:val="center"/>
            </w:pPr>
          </w:p>
        </w:tc>
        <w:tc>
          <w:tcPr>
            <w:tcW w:w="1134" w:type="dxa"/>
            <w:vMerge/>
            <w:vAlign w:val="center"/>
          </w:tcPr>
          <w:p w14:paraId="6690262A" w14:textId="77777777" w:rsidR="000C2DED" w:rsidRDefault="000C2DED">
            <w:pPr>
              <w:keepNext/>
              <w:jc w:val="center"/>
            </w:pPr>
          </w:p>
        </w:tc>
        <w:tc>
          <w:tcPr>
            <w:tcW w:w="1134" w:type="dxa"/>
            <w:vAlign w:val="center"/>
          </w:tcPr>
          <w:p w14:paraId="431509CD" w14:textId="77777777" w:rsidR="000C2DED" w:rsidRDefault="00000000">
            <w:pPr>
              <w:keepNext/>
              <w:jc w:val="center"/>
            </w:pPr>
            <w:r>
              <w:t>—</w:t>
            </w:r>
          </w:p>
        </w:tc>
        <w:tc>
          <w:tcPr>
            <w:tcW w:w="4644" w:type="dxa"/>
            <w:vMerge/>
            <w:vAlign w:val="center"/>
          </w:tcPr>
          <w:p w14:paraId="1925D092" w14:textId="77777777" w:rsidR="000C2DED" w:rsidRDefault="000C2DED">
            <w:pPr>
              <w:keepNext/>
            </w:pPr>
          </w:p>
        </w:tc>
      </w:tr>
      <w:tr w:rsidR="000C2DED" w14:paraId="3737E2E0" w14:textId="77777777" w:rsidTr="000C2DED">
        <w:tc>
          <w:tcPr>
            <w:tcW w:w="454" w:type="dxa"/>
            <w:vMerge/>
          </w:tcPr>
          <w:p w14:paraId="746F7086" w14:textId="77777777" w:rsidR="000C2DED" w:rsidRDefault="000C2DED">
            <w:pPr>
              <w:keepNext/>
              <w:jc w:val="center"/>
            </w:pPr>
          </w:p>
        </w:tc>
        <w:tc>
          <w:tcPr>
            <w:tcW w:w="1134" w:type="dxa"/>
            <w:vAlign w:val="center"/>
          </w:tcPr>
          <w:p w14:paraId="723CBDE9" w14:textId="77777777" w:rsidR="000C2DED" w:rsidRDefault="00000000">
            <w:pPr>
              <w:keepNext/>
              <w:jc w:val="center"/>
            </w:pPr>
            <w:r>
              <w:t>&lt;a&gt;</w:t>
            </w:r>
          </w:p>
        </w:tc>
        <w:tc>
          <w:tcPr>
            <w:tcW w:w="1134" w:type="dxa"/>
            <w:vMerge/>
            <w:vAlign w:val="center"/>
          </w:tcPr>
          <w:p w14:paraId="1F4E8FF4" w14:textId="77777777" w:rsidR="000C2DED" w:rsidRDefault="000C2DED">
            <w:pPr>
              <w:keepNext/>
              <w:jc w:val="center"/>
            </w:pPr>
          </w:p>
        </w:tc>
        <w:tc>
          <w:tcPr>
            <w:tcW w:w="1134" w:type="dxa"/>
            <w:vMerge/>
            <w:vAlign w:val="center"/>
          </w:tcPr>
          <w:p w14:paraId="23F5444E" w14:textId="77777777" w:rsidR="000C2DED" w:rsidRDefault="000C2DED">
            <w:pPr>
              <w:keepNext/>
              <w:jc w:val="center"/>
            </w:pPr>
          </w:p>
        </w:tc>
        <w:tc>
          <w:tcPr>
            <w:tcW w:w="1134" w:type="dxa"/>
            <w:vAlign w:val="center"/>
          </w:tcPr>
          <w:p w14:paraId="134A34D0" w14:textId="77777777" w:rsidR="000C2DED" w:rsidRDefault="00000000">
            <w:pPr>
              <w:keepNext/>
              <w:jc w:val="center"/>
            </w:pPr>
            <w:r>
              <w:t>—</w:t>
            </w:r>
          </w:p>
        </w:tc>
        <w:tc>
          <w:tcPr>
            <w:tcW w:w="4644" w:type="dxa"/>
            <w:vMerge/>
            <w:vAlign w:val="center"/>
          </w:tcPr>
          <w:p w14:paraId="20D8C630" w14:textId="77777777" w:rsidR="000C2DED" w:rsidRDefault="000C2DED">
            <w:pPr>
              <w:keepNext/>
            </w:pPr>
          </w:p>
        </w:tc>
      </w:tr>
    </w:tbl>
    <w:p w14:paraId="76077121" w14:textId="77777777" w:rsidR="000C2DED" w:rsidRDefault="000C2DED"/>
    <w:p w14:paraId="168C0351" w14:textId="77777777" w:rsidR="000C2DED" w:rsidRDefault="00000000">
      <w:pPr>
        <w:pStyle w:val="Cmsor4"/>
      </w:pPr>
      <w:bookmarkStart w:id="105" w:name="_Ref221546571"/>
      <w:bookmarkStart w:id="106" w:name="_Toc223101517"/>
      <w:r>
        <w:t>Glyph components</w:t>
      </w:r>
      <w:bookmarkEnd w:id="105"/>
      <w:bookmarkEnd w:id="106"/>
    </w:p>
    <w:p w14:paraId="1467E583" w14:textId="77777777" w:rsidR="000C2DED"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70DC9712" w14:textId="77777777" w:rsidR="000C2DED" w:rsidRDefault="00000000">
      <w:pPr>
        <w:pStyle w:val="Cmsor4"/>
      </w:pPr>
      <w:bookmarkStart w:id="107" w:name="_Ref220945460"/>
      <w:bookmarkStart w:id="108" w:name="_Toc223101518"/>
      <w:r>
        <w:t>Markers</w:t>
      </w:r>
      <w:bookmarkEnd w:id="107"/>
      <w:bookmarkEnd w:id="108"/>
    </w:p>
    <w:p w14:paraId="599C8E7D" w14:textId="77777777" w:rsidR="000C2DED"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14:paraId="6613427A" w14:textId="77777777" w:rsidR="000C2DED" w:rsidRDefault="00000000">
      <w:pPr>
        <w:pStyle w:val="Cmsor3"/>
      </w:pPr>
      <w:bookmarkStart w:id="109" w:name="_Ref221546656"/>
      <w:bookmarkStart w:id="110" w:name="_Ref221548801"/>
      <w:bookmarkStart w:id="111" w:name="_Toc223101519"/>
      <w:bookmarkStart w:id="112" w:name="_Ref199778013"/>
      <w:r>
        <w:t>Graphic elements</w:t>
      </w:r>
      <w:bookmarkEnd w:id="109"/>
      <w:bookmarkEnd w:id="110"/>
      <w:bookmarkEnd w:id="111"/>
    </w:p>
    <w:p w14:paraId="0BEA1FD6" w14:textId="77777777" w:rsidR="000C2DED"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 |ka| from |</w:t>
      </w:r>
      <w:r>
        <w:rPr>
          <w:rFonts w:ascii="Segoe UI Historic" w:hAnsi="Segoe UI Historic" w:cs="Segoe UI Historic"/>
        </w:rPr>
        <w:t>𑀭</w:t>
      </w:r>
      <w:r>
        <w:t>| = |ra| or Roman |E| from |F| — but they do not in themselves carry linguistic information.</w:t>
      </w:r>
    </w:p>
    <w:p w14:paraId="2FD3FC3B" w14:textId="1E919AEB" w:rsidR="000C2DED"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rsidR="00F86C7E">
        <w:t>2.4.4.2</w:t>
      </w:r>
      <w:r>
        <w:fldChar w:fldCharType="end"/>
      </w:r>
      <w:r>
        <w:t xml:space="preserve"> below.</w:t>
      </w:r>
    </w:p>
    <w:p w14:paraId="728032B4" w14:textId="27BF9175" w:rsidR="000C2DED" w:rsidRDefault="00000000">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are thus in fact strokes.</w:t>
      </w:r>
    </w:p>
    <w:p w14:paraId="3B262A56" w14:textId="77777777" w:rsidR="000C2DED"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2330454" w14:textId="77777777" w:rsidR="000C2DED" w:rsidRDefault="00000000">
      <w:pPr>
        <w:pStyle w:val="Cmsor4"/>
        <w:rPr>
          <w:rStyle w:val="Foreign"/>
          <w:i w:val="0"/>
          <w:iCs w:val="0"/>
        </w:rPr>
      </w:pPr>
      <w:bookmarkStart w:id="113" w:name="_Ref221191819"/>
      <w:bookmarkStart w:id="114" w:name="_Toc223101520"/>
      <w:r>
        <w:rPr>
          <w:rStyle w:val="Foreign"/>
        </w:rPr>
        <w:t>Diacritical marks</w:t>
      </w:r>
      <w:bookmarkEnd w:id="113"/>
      <w:bookmarkEnd w:id="114"/>
    </w:p>
    <w:p w14:paraId="3A39D140" w14:textId="77777777" w:rsidR="000C2DED"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571D49B5" w14:textId="539DFED8" w:rsidR="000C2DED" w:rsidRDefault="00000000">
      <w:pPr>
        <w:pStyle w:val="Normlbehzs"/>
      </w:pPr>
      <w:r>
        <w:t>As such, diacritical marks per se have no relevance to transliteration: like any distinctive element, they only matter inasmuch as they distinguish one graph from another.</w:t>
      </w:r>
      <w:bookmarkStart w:id="115" w:name="_Ref201072554"/>
      <w:r>
        <w:rPr>
          <w:rStyle w:val="Lbjegyzet-hivatkozs"/>
        </w:rPr>
        <w:footnoteReference w:id="58"/>
      </w:r>
      <w:bookmarkEnd w:id="115"/>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rsidR="00F86C7E">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rsidR="00F86C7E">
        <w:t>2.5.5</w:t>
      </w:r>
      <w:r>
        <w:fldChar w:fldCharType="end"/>
      </w:r>
      <w:r>
        <w:t>.</w:t>
      </w:r>
    </w:p>
    <w:p w14:paraId="19A18D35" w14:textId="77777777" w:rsidR="000C2DED" w:rsidRDefault="00000000">
      <w:pPr>
        <w:pStyle w:val="Cmsor4"/>
      </w:pPr>
      <w:bookmarkStart w:id="116" w:name="_Ref221265672"/>
      <w:bookmarkStart w:id="117" w:name="_Toc223101521"/>
      <w:r>
        <w:t>Dual patterning</w:t>
      </w:r>
      <w:bookmarkEnd w:id="116"/>
      <w:bookmarkEnd w:id="117"/>
    </w:p>
    <w:p w14:paraId="65B2E5AC" w14:textId="7E686E5E" w:rsidR="000C2DED"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sidR="00F86C7E">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 |Ā|, </w:t>
      </w:r>
      <w:r>
        <w:rPr>
          <w:rFonts w:cs="Latha"/>
          <w:lang w:bidi="ta-IN"/>
        </w:rPr>
        <w:t>|</w:t>
      </w:r>
      <w:r>
        <w:rPr>
          <w:rStyle w:val="ForeignDevanagariScript"/>
          <w:rFonts w:hint="cs"/>
          <w:cs/>
        </w:rPr>
        <w:t>े</w:t>
      </w:r>
      <w:r>
        <w:rPr>
          <w:rFonts w:cs="Latha"/>
          <w:lang w:bidi="ta-IN"/>
        </w:rPr>
        <w:t>| = |e|</w:t>
      </w:r>
      <w:r>
        <w:t xml:space="preserve"> or </w:t>
      </w:r>
      <w:r>
        <w:rPr>
          <w:rFonts w:cs="Latha"/>
          <w:lang w:bidi="ta-IN"/>
        </w:rPr>
        <w:t>|</w:t>
      </w:r>
      <w:r>
        <w:rPr>
          <w:rStyle w:val="ForeignDevanagariScript"/>
          <w:rFonts w:hint="cs"/>
          <w:cs/>
        </w:rPr>
        <w:t>ा</w:t>
      </w:r>
      <w:r>
        <w:rPr>
          <w:rFonts w:cs="Latha"/>
          <w:lang w:bidi="ta-IN"/>
        </w:rPr>
        <w:t>| = |ā|</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 |O| or |</w:t>
      </w:r>
      <w:r>
        <w:rPr>
          <w:rStyle w:val="ForeignDevanagariScript"/>
          <w:rFonts w:hint="cs"/>
          <w:cs/>
        </w:rPr>
        <w:t>ो</w:t>
      </w:r>
      <w:r>
        <w:rPr>
          <w:rFonts w:cs="Latha"/>
          <w:lang w:bidi="ta-IN"/>
        </w:rPr>
        <w:t>| = |o|).</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18" w:name="_Ref201326319"/>
      <w:r>
        <w:rPr>
          <w:rStyle w:val="Lbjegyzet-hivatkozs"/>
        </w:rPr>
        <w:footnoteReference w:id="61"/>
      </w:r>
      <w:bookmarkEnd w:id="118"/>
      <w:r>
        <w:rPr>
          <w:rFonts w:cs="Latha"/>
          <w:lang w:bidi="ta-IN"/>
        </w:rPr>
        <w:t xml:space="preserve"> </w:t>
      </w:r>
    </w:p>
    <w:p w14:paraId="1B21D2E6" w14:textId="77777777" w:rsidR="000C2DED" w:rsidRDefault="00000000">
      <w:pPr>
        <w:pStyle w:val="Cmsor3"/>
      </w:pPr>
      <w:bookmarkStart w:id="119" w:name="_Toc199757542"/>
      <w:bookmarkStart w:id="120" w:name="_Ref199774821"/>
      <w:bookmarkStart w:id="121" w:name="_Ref199777633"/>
      <w:bookmarkStart w:id="122" w:name="_Ref199778443"/>
      <w:bookmarkStart w:id="123" w:name="_Ref201135816"/>
      <w:bookmarkStart w:id="124" w:name="_Ref201159962"/>
      <w:bookmarkStart w:id="125" w:name="_Ref221290351"/>
      <w:bookmarkStart w:id="126" w:name="_Toc223101522"/>
      <w:r>
        <w:rPr>
          <w:rStyle w:val="Foreign"/>
        </w:rPr>
        <w:t>Virāma</w:t>
      </w:r>
      <w:r>
        <w:t>: graph or diacritical mark</w:t>
      </w:r>
      <w:bookmarkEnd w:id="119"/>
      <w:bookmarkEnd w:id="120"/>
      <w:bookmarkEnd w:id="121"/>
      <w:bookmarkEnd w:id="122"/>
      <w:bookmarkEnd w:id="123"/>
      <w:bookmarkEnd w:id="124"/>
      <w:r>
        <w:t>?</w:t>
      </w:r>
      <w:bookmarkEnd w:id="125"/>
      <w:bookmarkEnd w:id="126"/>
    </w:p>
    <w:p w14:paraId="7BA48C1B" w14:textId="77777777" w:rsidR="000C2DED"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729FDDBE" w14:textId="645E2AF5" w:rsidR="000C2DED"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_Ref221113449 \r \h </w:instrText>
      </w:r>
      <w:r>
        <w:fldChar w:fldCharType="separate"/>
      </w:r>
      <w:r w:rsidR="00F86C7E">
        <w:t>2.3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7A0ABEA0" w14:textId="77777777" w:rsidR="000C2DED"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 |d·ma| and Tamil |</w:t>
      </w:r>
      <w:r>
        <w:rPr>
          <w:rStyle w:val="ForeignTamilScript"/>
          <w:rFonts w:hint="cs"/>
          <w:cs/>
          <w:lang w:bidi="ta-IN"/>
        </w:rPr>
        <w:t>க்க</w:t>
      </w:r>
      <w:r>
        <w:t xml:space="preserve">| = |k·ka|) are not </w:t>
      </w:r>
      <w:r>
        <w:rPr>
          <w:rStyle w:val="Foreign"/>
        </w:rPr>
        <w:t>akṣara</w:t>
      </w:r>
      <w:r>
        <w:t xml:space="preserve">s but sequences of two </w:t>
      </w:r>
      <w:r>
        <w:rPr>
          <w:rStyle w:val="Foreign"/>
        </w:rPr>
        <w:t>akṣara</w:t>
      </w:r>
      <w:r>
        <w:t>s each.</w:t>
      </w:r>
    </w:p>
    <w:p w14:paraId="09400307" w14:textId="77777777" w:rsidR="000C2DED" w:rsidRDefault="00000000">
      <w:pPr>
        <w:pStyle w:val="Cmsor2"/>
      </w:pPr>
      <w:bookmarkStart w:id="127" w:name="_Toc223101523"/>
      <w:r>
        <w:lastRenderedPageBreak/>
        <w:t>Complications</w:t>
      </w:r>
      <w:bookmarkEnd w:id="127"/>
    </w:p>
    <w:p w14:paraId="77C0E39B" w14:textId="77777777" w:rsidR="000C2DED" w:rsidRDefault="00000000">
      <w:pPr>
        <w:pStyle w:val="Cmsor3"/>
      </w:pPr>
      <w:bookmarkStart w:id="128" w:name="_Ref221546015"/>
      <w:bookmarkStart w:id="129" w:name="_Toc223101524"/>
      <w:r>
        <w:t>Allography</w:t>
      </w:r>
      <w:bookmarkEnd w:id="128"/>
      <w:bookmarkEnd w:id="129"/>
    </w:p>
    <w:p w14:paraId="3DE896C3" w14:textId="21A04812" w:rsidR="000C2DED" w:rsidRDefault="00E210D4">
      <w:r>
        <w:t>Allography literally means something like ‘other writing.’ We have briefly defined allographs above (§</w:t>
      </w:r>
      <w:r>
        <w:fldChar w:fldCharType="begin"/>
      </w:r>
      <w:r>
        <w:instrText xml:space="preserve"> REF _Ref221113787 \r \h </w:instrText>
      </w:r>
      <w:r>
        <w:fldChar w:fldCharType="separate"/>
      </w:r>
      <w:r w:rsidR="00F86C7E">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rsidR="00F86C7E">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bookmarkStart w:id="130" w:name="_Ref223079041"/>
      <w:r>
        <w:rPr>
          <w:rStyle w:val="Lbjegyzet-hivatkozs"/>
        </w:rPr>
        <w:footnoteReference w:id="66"/>
      </w:r>
      <w:bookmarkEnd w:id="130"/>
      <w:r>
        <w:t xml:space="preserve"> Our transliteration scheme provides a method for distinguishing graphemic allographs, but by choice remains blind to other kinds of allography which, however, may be recorded in computer markup applied to transliterated texts.</w:t>
      </w:r>
    </w:p>
    <w:p w14:paraId="1EEC8E95" w14:textId="77777777" w:rsidR="000C2DED" w:rsidRDefault="00000000">
      <w:pPr>
        <w:pStyle w:val="Cmsor4"/>
      </w:pPr>
      <w:bookmarkStart w:id="131" w:name="_Toc223101525"/>
      <w:r>
        <w:t>Graphetic allography</w:t>
      </w:r>
      <w:bookmarkEnd w:id="131"/>
    </w:p>
    <w:p w14:paraId="7426B880" w14:textId="77777777" w:rsidR="000C2DED"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0C81068E" w14:textId="2F64E31F" w:rsidR="000C2DED"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rsidR="00F86C7E">
        <w:t>2.3.4</w:t>
      </w:r>
      <w:r>
        <w:fldChar w:fldCharType="end"/>
      </w:r>
      <w:r>
        <w:t>).</w:t>
      </w:r>
    </w:p>
    <w:p w14:paraId="4CE53965" w14:textId="77777777" w:rsidR="000C2DED" w:rsidRDefault="00000000">
      <w:pPr>
        <w:pStyle w:val="Cmsor4"/>
      </w:pPr>
      <w:bookmarkStart w:id="132" w:name="_Ref221547763"/>
      <w:bookmarkStart w:id="133" w:name="_Ref221548570"/>
      <w:bookmarkStart w:id="134" w:name="_Ref221548850"/>
      <w:bookmarkStart w:id="135" w:name="_Ref221548940"/>
      <w:bookmarkStart w:id="136" w:name="_Toc223101526"/>
      <w:r>
        <w:t>Graphotactic allography</w:t>
      </w:r>
      <w:bookmarkEnd w:id="132"/>
      <w:bookmarkEnd w:id="133"/>
      <w:bookmarkEnd w:id="134"/>
      <w:bookmarkEnd w:id="135"/>
      <w:bookmarkEnd w:id="136"/>
    </w:p>
    <w:p w14:paraId="10D7C04B" w14:textId="77777777" w:rsidR="000C2DED"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7" w:name="_Ref199772349"/>
      <w:r>
        <w:rPr>
          <w:rStyle w:val="Lbjegyzet-hivatkozs"/>
        </w:rPr>
        <w:footnoteReference w:id="68"/>
      </w:r>
      <w:bookmarkEnd w:id="137"/>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14:paraId="3FF8C69A" w14:textId="1874D0B9" w:rsidR="000C2DED"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rsidR="00F86C7E">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45E7D51E" w14:textId="77777777" w:rsidR="000C2DED"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8" w:name="_Ref198651090"/>
      <w:r>
        <w:rPr>
          <w:rStyle w:val="Lbjegyzet-hivatkozs"/>
        </w:rPr>
        <w:footnoteReference w:id="70"/>
      </w:r>
      <w:bookmarkEnd w:id="138"/>
      <w:r>
        <w:t xml:space="preserve"> and that, analogously, the cursive or ligated units of alphabetic writing systems are series of simplex characters rather than complex characters.</w:t>
      </w:r>
    </w:p>
    <w:p w14:paraId="69E7AB33" w14:textId="77777777" w:rsidR="000C2DED" w:rsidRDefault="00000000">
      <w:pPr>
        <w:pStyle w:val="Cmsor4"/>
      </w:pPr>
      <w:bookmarkStart w:id="139" w:name="_Ref221547354"/>
      <w:bookmarkStart w:id="140" w:name="_Ref221892371"/>
      <w:bookmarkStart w:id="141" w:name="_Toc223101527"/>
      <w:r>
        <w:t>Graphemic allography</w:t>
      </w:r>
      <w:bookmarkEnd w:id="139"/>
      <w:bookmarkEnd w:id="140"/>
      <w:bookmarkEnd w:id="141"/>
    </w:p>
    <w:p w14:paraId="779FB26B" w14:textId="77777777" w:rsidR="000C2DED"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14E6DE8E" w14:textId="77777777" w:rsidR="00E210D4" w:rsidRDefault="00E210D4" w:rsidP="00E210D4">
      <w:pPr>
        <w:pStyle w:val="Cmsor3"/>
      </w:pPr>
      <w:bookmarkStart w:id="142" w:name="_Toc223101528"/>
      <w:bookmarkStart w:id="143" w:name="_Ref221265726"/>
      <w:bookmarkStart w:id="144" w:name="_Hlk198560684"/>
      <w:r>
        <w:lastRenderedPageBreak/>
        <w:t>Heterography</w:t>
      </w:r>
      <w:bookmarkEnd w:id="142"/>
    </w:p>
    <w:p w14:paraId="77F4B211" w14:textId="1D5A166E" w:rsidR="00E210D4" w:rsidRDefault="00E210D4" w:rsidP="00E210D4">
      <w:r>
        <w:t xml:space="preserve">Heterography, literally ‘different writing’ is a term for situations where a certain linguistic entity can be represented in writing by two or more different graphemes or grapheme sequences. </w:t>
      </w:r>
      <w:r w:rsidR="00DC1AD6">
        <w:t xml:space="preserve">Our concept of graphemic allography could arguably be considered a form of heterography (cf. note </w:t>
      </w:r>
      <w:r w:rsidR="00DC1AD6">
        <w:fldChar w:fldCharType="begin"/>
      </w:r>
      <w:r w:rsidR="00DC1AD6">
        <w:instrText xml:space="preserve"> NOTEREF _Ref223079041 \h </w:instrText>
      </w:r>
      <w:r w:rsidR="00DC1AD6">
        <w:fldChar w:fldCharType="separate"/>
      </w:r>
      <w:r w:rsidR="00F86C7E">
        <w:t>66</w:t>
      </w:r>
      <w:r w:rsidR="00DC1AD6">
        <w:fldChar w:fldCharType="end"/>
      </w:r>
      <w:r w:rsidR="00DC1AD6">
        <w:t xml:space="preserve"> in §</w:t>
      </w:r>
      <w:r w:rsidR="00DC1AD6">
        <w:fldChar w:fldCharType="begin"/>
      </w:r>
      <w:r w:rsidR="00DC1AD6">
        <w:instrText xml:space="preserve"> REF _Ref221547763 \r \h </w:instrText>
      </w:r>
      <w:r w:rsidR="00DC1AD6">
        <w:fldChar w:fldCharType="separate"/>
      </w:r>
      <w:r w:rsidR="00F86C7E">
        <w:t>2.5.1.2</w:t>
      </w:r>
      <w:r w:rsidR="00DC1AD6">
        <w:fldChar w:fldCharType="end"/>
      </w:r>
      <w:r w:rsidR="00DC1AD6">
        <w:t xml:space="preserve"> above). More commonly, heterography designates cases where the same sequence of phonemes can be represented with different graphemes (e.g. English ‘right’ and ‘write’), which is an issue of grapheme to phoneme mapping; or where the same morpheme can be represented with different graphemes (e.g. English ‘color’ and ‘colour’), which is a question of orthography.</w:t>
      </w:r>
    </w:p>
    <w:p w14:paraId="448CAC7B" w14:textId="77777777" w:rsidR="000C2DED" w:rsidRDefault="00000000">
      <w:pPr>
        <w:pStyle w:val="Cmsor3"/>
      </w:pPr>
      <w:bookmarkStart w:id="145" w:name="_Toc223101529"/>
      <w:r>
        <w:t>Homography</w:t>
      </w:r>
      <w:bookmarkEnd w:id="143"/>
      <w:bookmarkEnd w:id="145"/>
    </w:p>
    <w:p w14:paraId="63C1BD07" w14:textId="1C140101" w:rsidR="000C2DED" w:rsidRDefault="00000000">
      <w:r>
        <w:t>In our quick terminological sketch (§</w:t>
      </w:r>
      <w:r>
        <w:fldChar w:fldCharType="begin"/>
      </w:r>
      <w:r>
        <w:instrText xml:space="preserve"> REF _Ref221113787 \r \h </w:instrText>
      </w:r>
      <w:r>
        <w:fldChar w:fldCharType="separate"/>
      </w:r>
      <w:r w:rsidR="00F86C7E">
        <w:t>2.1</w:t>
      </w:r>
      <w:r>
        <w:fldChar w:fldCharType="end"/>
      </w:r>
      <w:r>
        <w:t xml:space="preserve">) we have defined </w:t>
      </w:r>
      <w:r>
        <w:rPr>
          <w:b/>
          <w:bCs/>
        </w:rPr>
        <w:t>homography</w:t>
      </w:r>
      <w:r>
        <w:t xml:space="preserve"> </w:t>
      </w:r>
      <w:r w:rsidR="00E210D4">
        <w:t xml:space="preserve">(literally, ‘same writing’) </w:t>
      </w:r>
      <w:r>
        <w:t>as a situation where two graphic entities are visually identical, but signify different things.</w:t>
      </w:r>
      <w:r w:rsidR="002A5663">
        <w:t xml:space="preserve"> While for situations where the same “thing” is written in different ways, a distinction is usually made between allography (different graphs for the same grapheme) and heterography (different graphemes for the same linguistic entity), homography is not distinguished with regard to the level at which it takes place.</w:t>
      </w:r>
      <w:r>
        <w:t xml:space="preserve"> </w:t>
      </w:r>
      <w:r w:rsidR="002A5663">
        <w:t>A</w:t>
      </w:r>
      <w:r>
        <w:t>t the level of words</w:t>
      </w:r>
      <w:r w:rsidR="002A5663">
        <w:t>,</w:t>
      </w:r>
      <w:r>
        <w:t xml:space="preserve">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1A7DA749" w14:textId="77777777" w:rsidR="000C2DED"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2"/>
      </w:r>
      <w:r>
        <w:t xml:space="preserve"> As a result, the graphemic interpretation of graphs sometimes requires input from context.</w:t>
      </w:r>
    </w:p>
    <w:p w14:paraId="54838932" w14:textId="77777777" w:rsidR="000C2DED" w:rsidRDefault="00000000">
      <w:pPr>
        <w:pStyle w:val="Cmsor3"/>
        <w:rPr>
          <w:lang w:bidi="sa-IN"/>
        </w:rPr>
      </w:pPr>
      <w:bookmarkStart w:id="146" w:name="_Ref221546125"/>
      <w:bookmarkStart w:id="147" w:name="_Toc223101530"/>
      <w:bookmarkEnd w:id="144"/>
      <w:r>
        <w:rPr>
          <w:lang w:bidi="sa-IN"/>
        </w:rPr>
        <w:t>Polygraphy</w:t>
      </w:r>
      <w:bookmarkEnd w:id="146"/>
      <w:bookmarkEnd w:id="147"/>
    </w:p>
    <w:p w14:paraId="55332A6A" w14:textId="47EA126F" w:rsidR="000C2DED" w:rsidRDefault="00000000">
      <w:r>
        <w:rPr>
          <w:lang w:bidi="sa-IN"/>
        </w:rPr>
        <w:t>Many writing systems employ established sequences of signs with a conventionally associated graphemic function, such as English |</w:t>
      </w:r>
      <w:r>
        <w:t xml:space="preserve">sh|, which corresponds to the phoneme /ʃ/ with great consistency. </w:t>
      </w:r>
      <w:r w:rsidR="00E210D4">
        <w:t>This phenomenon is polygraphy, ‘several writing,’ and s</w:t>
      </w:r>
      <w:r>
        <w:t xml:space="preserve">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8" w:name="_Ref202267690"/>
      <w:r>
        <w:t>,</w:t>
      </w:r>
      <w:r>
        <w:rPr>
          <w:rStyle w:val="Lbjegyzet-hivatkozs"/>
        </w:rPr>
        <w:footnoteReference w:id="73"/>
      </w:r>
      <w:bookmarkEnd w:id="148"/>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26EF09E3" w14:textId="77777777" w:rsidR="000C2DED" w:rsidRDefault="00000000">
      <w:pPr>
        <w:pStyle w:val="Cmsor3"/>
      </w:pPr>
      <w:bookmarkStart w:id="149" w:name="_Ref221286003"/>
      <w:bookmarkStart w:id="150" w:name="_Ref221288598"/>
      <w:bookmarkStart w:id="151" w:name="_Ref221290180"/>
      <w:bookmarkStart w:id="152" w:name="_Toc223101531"/>
      <w:r>
        <w:lastRenderedPageBreak/>
        <w:t>Ambivalent classification</w:t>
      </w:r>
      <w:bookmarkEnd w:id="149"/>
      <w:bookmarkEnd w:id="150"/>
      <w:bookmarkEnd w:id="151"/>
      <w:bookmarkEnd w:id="152"/>
    </w:p>
    <w:p w14:paraId="3B5B1A17" w14:textId="77777777" w:rsidR="000C2DED"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3104A8EB" w14:textId="77777777" w:rsidR="000C2DED" w:rsidRDefault="00000000">
      <w:pPr>
        <w:pStyle w:val="Normlbehzs"/>
      </w:pPr>
      <w:r>
        <w:t>Fuzzy boundaries are conspicuous in alphabetic writing systems, with spectra such as |oe| - |œ| - |oͤ| - |ö| from sequence to complex glyph to simplex glyph with diacritical mark, and [sz] - |ſʒ| - |ß| from sequence to simplex glyph.</w:t>
      </w:r>
      <w:bookmarkStart w:id="153" w:name="_Ref222840787"/>
      <w:r>
        <w:rPr>
          <w:rStyle w:val="Lbjegyzet-hivatkozs"/>
        </w:rPr>
        <w:footnoteReference w:id="75"/>
      </w:r>
      <w:bookmarkEnd w:id="153"/>
      <w:r>
        <w:t xml:space="preserve"> Such variations fall outside our purview, but we believe that the intermediate forms could be analysed equally as single graphemes and as complex characters, and that this must be judged according to the domain of analytic interest.</w:t>
      </w:r>
    </w:p>
    <w:p w14:paraId="1AD0FA91" w14:textId="65EFF73C" w:rsidR="000C2DED"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rsidR="00F86C7E">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rsidR="00F86C7E">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F86C7E">
        <w:t>4.2.8.1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rsidR="00F86C7E">
        <w:t>2.5.5.1</w:t>
      </w:r>
      <w:r>
        <w:fldChar w:fldCharType="end"/>
      </w:r>
      <w:r>
        <w:t xml:space="preserve"> below. Finally, §</w:t>
      </w:r>
      <w:r>
        <w:fldChar w:fldCharType="begin"/>
      </w:r>
      <w:r>
        <w:instrText xml:space="preserve"> REF _Ref221290710 \r \h </w:instrText>
      </w:r>
      <w:r>
        <w:fldChar w:fldCharType="separate"/>
      </w:r>
      <w:r w:rsidR="00F86C7E">
        <w:t>2.5.5.2</w:t>
      </w:r>
      <w:r>
        <w:fldChar w:fldCharType="end"/>
      </w:r>
      <w:r>
        <w:t xml:space="preserve"> mentions some other phenomena that are difficult to classify.</w:t>
      </w:r>
    </w:p>
    <w:p w14:paraId="5E29532F" w14:textId="77777777" w:rsidR="000C2DED" w:rsidRDefault="00000000">
      <w:pPr>
        <w:pStyle w:val="Cmsor4"/>
      </w:pPr>
      <w:bookmarkStart w:id="154" w:name="_Ref221290691"/>
      <w:bookmarkStart w:id="155" w:name="_Toc223101532"/>
      <w:r>
        <w:t>Between independent glyph and dependent graph</w:t>
      </w:r>
      <w:bookmarkEnd w:id="154"/>
      <w:bookmarkEnd w:id="155"/>
    </w:p>
    <w:p w14:paraId="726908FD" w14:textId="77777777" w:rsidR="000C2DED"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428AC6B9" w14:textId="77777777" w:rsidR="000C2DED"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60F687F0" w14:textId="77777777" w:rsidR="000C2DED" w:rsidRDefault="00000000">
      <w:pPr>
        <w:pStyle w:val="Cmsor4"/>
      </w:pPr>
      <w:bookmarkStart w:id="156" w:name="_Toc199757544"/>
      <w:bookmarkStart w:id="157" w:name="_Ref221290710"/>
      <w:bookmarkStart w:id="158" w:name="_Ref221549599"/>
      <w:bookmarkStart w:id="159" w:name="_Ref223084130"/>
      <w:bookmarkStart w:id="160" w:name="_Toc223101533"/>
      <w:bookmarkStart w:id="161" w:name="_Toc199757546"/>
      <w:bookmarkStart w:id="162" w:name="_Ref199772431"/>
      <w:bookmarkStart w:id="163" w:name="_Ref199772437"/>
      <w:bookmarkStart w:id="164" w:name="_Ref199774907"/>
      <w:bookmarkStart w:id="165" w:name="_Ref199838036"/>
      <w:bookmarkStart w:id="166" w:name="_Ref201068928"/>
      <w:r>
        <w:t>Other signs of vague status</w:t>
      </w:r>
      <w:bookmarkEnd w:id="156"/>
      <w:bookmarkEnd w:id="157"/>
      <w:bookmarkEnd w:id="158"/>
      <w:bookmarkEnd w:id="159"/>
      <w:bookmarkEnd w:id="160"/>
    </w:p>
    <w:p w14:paraId="6CC9EF21" w14:textId="6B898A6B" w:rsidR="000C2DED"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w:t>
      </w:r>
      <w:r w:rsidR="00EB3143">
        <w:t xml:space="preserve">The </w:t>
      </w:r>
      <w:r w:rsidR="00EB3143">
        <w:rPr>
          <w:rStyle w:val="Foreign"/>
        </w:rPr>
        <w:t>anusvāra</w:t>
      </w:r>
      <w:r w:rsidR="00EB3143">
        <w:t xml:space="preserve"> and </w:t>
      </w:r>
      <w:r w:rsidR="00EB3143">
        <w:rPr>
          <w:rStyle w:val="Foreign"/>
        </w:rPr>
        <w:t>visarga</w:t>
      </w:r>
      <w:r w:rsidR="00EB3143">
        <w:t xml:space="preserve"> again provide a case in point, since they are sometimes understood to signify the nasal or breathy quality of the preceding vowel (rather than a separate nasal or breathy consonant), and could therefore be classified as diacritical marks. </w:t>
      </w:r>
      <w:r>
        <w:t xml:space="preserve">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w:t>
      </w:r>
      <w:r>
        <w:lastRenderedPageBreak/>
        <w:t>perspective, rather qualify as diacritical marks.</w:t>
      </w:r>
      <w:r w:rsidR="00B51B1B">
        <w:rPr>
          <w:rStyle w:val="Lbjegyzet-hivatkozs"/>
        </w:rPr>
        <w:footnoteReference w:id="76"/>
      </w:r>
      <w:r>
        <w:t xml:space="preserve"> This approach allows us to transliterate the problematic sign with a consistent target grapheme, instead of having to introduce a series of target graphemes for each combination of the problematic sign with a primary grapheme.</w:t>
      </w:r>
      <w:r w:rsidR="00EB3143">
        <w:t xml:space="preserve"> </w:t>
      </w:r>
    </w:p>
    <w:p w14:paraId="19E7C93D" w14:textId="77777777" w:rsidR="000C2DED" w:rsidRDefault="00000000">
      <w:pPr>
        <w:pStyle w:val="Cmsor1"/>
      </w:pPr>
      <w:bookmarkStart w:id="167" w:name="_57r22m5k1jra" w:colFirst="0" w:colLast="0"/>
      <w:bookmarkStart w:id="168" w:name="_xkwt6pqamcvz" w:colFirst="0" w:colLast="0"/>
      <w:bookmarkStart w:id="169" w:name="_Toc223101534"/>
      <w:bookmarkStart w:id="170" w:name="_Toc17811419"/>
      <w:bookmarkStart w:id="171" w:name="_Toc17811474"/>
      <w:bookmarkEnd w:id="20"/>
      <w:bookmarkEnd w:id="21"/>
      <w:bookmarkEnd w:id="22"/>
      <w:bookmarkEnd w:id="23"/>
      <w:bookmarkEnd w:id="62"/>
      <w:bookmarkEnd w:id="67"/>
      <w:bookmarkEnd w:id="103"/>
      <w:bookmarkEnd w:id="112"/>
      <w:bookmarkEnd w:id="161"/>
      <w:bookmarkEnd w:id="162"/>
      <w:bookmarkEnd w:id="163"/>
      <w:bookmarkEnd w:id="164"/>
      <w:bookmarkEnd w:id="165"/>
      <w:bookmarkEnd w:id="166"/>
      <w:bookmarkEnd w:id="167"/>
      <w:bookmarkEnd w:id="168"/>
      <w:r>
        <w:lastRenderedPageBreak/>
        <w:t>General principles</w:t>
      </w:r>
      <w:bookmarkStart w:id="172" w:name="_Ref199919606"/>
      <w:r>
        <w:t xml:space="preserve"> of the DHARMA transliteration scheme</w:t>
      </w:r>
      <w:bookmarkEnd w:id="169"/>
    </w:p>
    <w:p w14:paraId="6C1FF390" w14:textId="77777777" w:rsidR="000C2DED" w:rsidRDefault="00000000">
      <w:pPr>
        <w:pStyle w:val="Cmsor2"/>
      </w:pPr>
      <w:bookmarkStart w:id="173" w:name="_Ref223016097"/>
      <w:bookmarkStart w:id="174" w:name="_Toc223101535"/>
      <w:r>
        <w:t>Grapholinguistic entities relevant to transliteration</w:t>
      </w:r>
      <w:bookmarkEnd w:id="173"/>
      <w:bookmarkEnd w:id="174"/>
    </w:p>
    <w:p w14:paraId="20CFC351" w14:textId="7EEF085B" w:rsidR="000C2DED" w:rsidRDefault="00000000">
      <w:r>
        <w:rPr>
          <w:lang w:eastAsia="en-US" w:bidi="ar-SA"/>
        </w:rPr>
        <w:t xml:space="preserve">We have established that transliteration should aim for </w:t>
      </w:r>
      <w:r>
        <w:t>a one-to-one relationship between each grapheme in a target script and a corresponding grapheme in the source script (§</w:t>
      </w:r>
      <w:r>
        <w:fldChar w:fldCharType="begin"/>
      </w:r>
      <w:r>
        <w:instrText xml:space="preserve"> REF _Ref221545843 \r \h </w:instrText>
      </w:r>
      <w:r>
        <w:fldChar w:fldCharType="separate"/>
      </w:r>
      <w:r w:rsidR="00F86C7E">
        <w:t>2.2.2</w:t>
      </w:r>
      <w:r>
        <w:fldChar w:fldCharType="end"/>
      </w:r>
      <w:r>
        <w:t xml:space="preserve">). Consequently, we must be mindful of two distinct objectives. </w:t>
      </w:r>
      <w:r>
        <w:rPr>
          <w:b/>
          <w:bCs/>
        </w:rPr>
        <w:t>Demarcation</w:t>
      </w:r>
      <w:r>
        <w:t xml:space="preserve"> is establishing the extent of a grapheme as distinct from adjacent graphemes as well as from anything that is not a grapheme. By our definition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sidR="00F86C7E">
        <w:rPr>
          <w:lang w:eastAsia="en-US" w:bidi="ar-SA"/>
        </w:rPr>
        <w:t>2.3</w:t>
      </w:r>
      <w:r>
        <w:rPr>
          <w:lang w:eastAsia="en-US" w:bidi="ar-SA"/>
        </w:rPr>
        <w:fldChar w:fldCharType="end"/>
      </w:r>
      <w:r>
        <w:t>), a grapheme is a graphic signifier of a minimal unit of abstract linguistic information pertaining to a particular domain of analytic interest. Graphemes are thus demarcated in the source on the basis of their signification: each packet of linguistic information that is represented in writing and is not divisible into smaller packets at the current level of analytic interest constitutes one grapheme. To preserve demarcation in transliteration, each source grapheme must correspond to exactly one target grapheme, or at least to an unambiguously identifiable cluster of target graphemes.</w:t>
      </w:r>
      <w:r>
        <w:rPr>
          <w:rStyle w:val="Lbjegyzet-hivatkozs"/>
        </w:rPr>
        <w:footnoteReference w:id="77"/>
      </w:r>
      <w:r>
        <w:t xml:space="preserve"> </w:t>
      </w:r>
      <w:r>
        <w:rPr>
          <w:b/>
          <w:bCs/>
        </w:rPr>
        <w:t>Individuation</w:t>
      </w:r>
      <w:r>
        <w:t xml:space="preserve"> is establishing the specific identity of each grapheme as distinct from any other grapheme. By the same definition, one grapheme is different from another grapheme if the packet of linguistic information represented by it is different at the current level of analytic interest from the packet represented by any other grapheme. To preserve individuation in transliteration, we need as many different target graphemes as there are distinct source graphemes, and maintain a one-to-one correspondence between these.</w:t>
      </w:r>
    </w:p>
    <w:p w14:paraId="5D84B265" w14:textId="03DBABE2" w:rsidR="000C2DED" w:rsidRDefault="00000000">
      <w:pPr>
        <w:pStyle w:val="Normlbehzs"/>
      </w:pPr>
      <w:r>
        <w:t>In the course of diplomatic transliteration, the scope of our analytic interest is broader than that of phonography (§</w:t>
      </w:r>
      <w:r>
        <w:fldChar w:fldCharType="begin"/>
      </w:r>
      <w:r>
        <w:instrText xml:space="preserve"> REF _Ref221269409 \r \h </w:instrText>
      </w:r>
      <w:r>
        <w:fldChar w:fldCharType="separate"/>
      </w:r>
      <w:r w:rsidR="00F86C7E">
        <w:t>2.3.3</w:t>
      </w:r>
      <w:r>
        <w:fldChar w:fldCharType="end"/>
      </w:r>
      <w:r>
        <w:t>). Consequently, the inventory of individual graphemes that we must deal with is potentially tremendous. Moreover, many non-phonographic graphemes across the gamut of Indic writing systems have a linguistic function that resists precise definition. Even more often, there is no consistent association between a particular graphetic shape and a particular linguistic signification. On the other hand, precisely because their linguistic signification cannot be determined precisely, it may be desirable to individuate non-phonographic graphemes on the basis of graphetic shape, so that different-shaped signs in the source remain distinguishable in the target even if their graphemic function is deemed to be identical, or if no assertion is made regarding their graphemic function.</w:t>
      </w:r>
    </w:p>
    <w:p w14:paraId="46BCC0D5" w14:textId="77777777" w:rsidR="000C2DED" w:rsidRDefault="00000000">
      <w:pPr>
        <w:pStyle w:val="Normlbehzs"/>
      </w:pPr>
      <w:r>
        <w:t>In order to take this complexity and vagueness in our stride, we divide graphemes into two broad classes from the pragmatic perspective of transliteration: the class of core graphemes, which are precisely individuated in transliteration through the use of dedicated target graphemes; and the class of peripheral graphemes, whose graphemic individuation is represented in transliteration only vaguely.</w:t>
      </w:r>
    </w:p>
    <w:p w14:paraId="523E73AF" w14:textId="77777777" w:rsidR="000C2DED" w:rsidRDefault="00000000">
      <w:pPr>
        <w:pStyle w:val="Cmsor3"/>
      </w:pPr>
      <w:bookmarkStart w:id="175" w:name="_Toc223101536"/>
      <w:r>
        <w:t>Core graphemes</w:t>
      </w:r>
      <w:bookmarkEnd w:id="175"/>
    </w:p>
    <w:p w14:paraId="40E8E547" w14:textId="78AD0D43" w:rsidR="000C2DED" w:rsidRDefault="00000000">
      <w:r>
        <w:rPr>
          <w:b/>
          <w:bCs/>
        </w:rPr>
        <w:t>Core graphemes</w:t>
      </w:r>
      <w:r>
        <w:t>, from the viewpoint of transliteration, are those which are fully demarcated and individuated through transliteration, by means of dedicated target graphemes (or digraphs, §</w:t>
      </w:r>
      <w:r>
        <w:fldChar w:fldCharType="begin"/>
      </w:r>
      <w:r>
        <w:instrText xml:space="preserve"> REF _Ref222215329 \r \h </w:instrText>
      </w:r>
      <w:r>
        <w:fldChar w:fldCharType="separate"/>
      </w:r>
      <w:r w:rsidR="00F86C7E">
        <w:t>3.2.4</w:t>
      </w:r>
      <w:r>
        <w:fldChar w:fldCharType="end"/>
      </w:r>
      <w:r>
        <w:t>) that are conventionally regarded as equivalent to the source graphemes. Core graphemes are individuated solely on the basis of their graphemic function, and such individuation is considered sufficient for our purposes. In other words, the graphetic appearance of these graphemes is considered irrelevant to transliteration, because the shape of the source graph or glyph is implicit in the identification of the grapheme. The reader familiar with the applicable writing system will have a good idea of how the transliterated text would have appeared in the source, while idiosyncratic variation (graphetic and graphotactic allography, §</w:t>
      </w:r>
      <w:r>
        <w:fldChar w:fldCharType="begin"/>
      </w:r>
      <w:r>
        <w:instrText xml:space="preserve"> REF _Ref221546015 \r \h </w:instrText>
      </w:r>
      <w:r>
        <w:fldChar w:fldCharType="separate"/>
      </w:r>
      <w:r w:rsidR="00F86C7E">
        <w:t>2.5.1</w:t>
      </w:r>
      <w:r>
        <w:fldChar w:fldCharType="end"/>
      </w:r>
      <w:r>
        <w:t>) may be annotated outside the transliteration.</w:t>
      </w:r>
    </w:p>
    <w:p w14:paraId="41B0B36D" w14:textId="3F82C2BE" w:rsidR="000C2DED" w:rsidRDefault="00000000">
      <w:pPr>
        <w:pStyle w:val="Normlbehzs"/>
      </w:pPr>
      <w:r>
        <w:t xml:space="preserve">All </w:t>
      </w:r>
      <w:r>
        <w:rPr>
          <w:b/>
          <w:bCs/>
        </w:rPr>
        <w:t>phonographic graphemes</w:t>
      </w:r>
      <w:r>
        <w:t xml:space="preserve"> of the Indic writing systems are core graphemes of the DHARMA transliteration (and most of our core graphemes are phonographic). Keep in mind that in addition to the obvious vowel and consonant graphemes, phonographic graphemes include the inherent vowel of the Indic writing system even though it does not manifest in any particular graph (§</w:t>
      </w:r>
      <w:r>
        <w:fldChar w:fldCharType="begin"/>
      </w:r>
      <w:r>
        <w:instrText xml:space="preserve"> REF _Ref221182383 \r \h </w:instrText>
      </w:r>
      <w:r>
        <w:fldChar w:fldCharType="separate"/>
      </w:r>
      <w:r w:rsidR="00F86C7E">
        <w:t>2.3.2</w:t>
      </w:r>
      <w:r>
        <w:fldChar w:fldCharType="end"/>
      </w:r>
      <w:r>
        <w:t xml:space="preserve">) as well as the </w:t>
      </w:r>
      <w:r>
        <w:rPr>
          <w:rStyle w:val="Foreign"/>
        </w:rPr>
        <w:t>virāma</w:t>
      </w:r>
      <w:r>
        <w:t xml:space="preserve">, which </w:t>
      </w:r>
      <w:r>
        <w:lastRenderedPageBreak/>
        <w:t>represents the suppression of the inherent vowel (§</w:t>
      </w:r>
      <w:r>
        <w:fldChar w:fldCharType="begin"/>
      </w:r>
      <w:r>
        <w:instrText xml:space="preserve"> REF _Ref221290351 \r \h </w:instrText>
      </w:r>
      <w:r>
        <w:fldChar w:fldCharType="separate"/>
      </w:r>
      <w:r w:rsidR="00F86C7E">
        <w:t>2.4.5</w:t>
      </w:r>
      <w:r>
        <w:fldChar w:fldCharType="end"/>
      </w:r>
      <w:r>
        <w:t>).</w:t>
      </w:r>
      <w:r w:rsidR="0072255A">
        <w:rPr>
          <w:rStyle w:val="Lbjegyzet-hivatkozs"/>
        </w:rPr>
        <w:footnoteReference w:id="78"/>
      </w:r>
      <w:r>
        <w:t xml:space="preserve"> In individuating phonographic graphemes, we grant full grapheme status to the graphemic allographs of phonographic graphemes (§</w:t>
      </w:r>
      <w:r>
        <w:fldChar w:fldCharType="begin"/>
      </w:r>
      <w:r>
        <w:instrText xml:space="preserve"> REF _Ref222822731 \r \h </w:instrText>
      </w:r>
      <w:r>
        <w:fldChar w:fldCharType="separate"/>
      </w:r>
      <w:r w:rsidR="00F86C7E">
        <w:t>3.1.1.1</w:t>
      </w:r>
      <w:r>
        <w:fldChar w:fldCharType="end"/>
      </w:r>
      <w:r>
        <w:t>).</w:t>
      </w:r>
    </w:p>
    <w:p w14:paraId="32E0463F" w14:textId="3E2D43E2" w:rsidR="000C2DED" w:rsidRDefault="00000000">
      <w:pPr>
        <w:pStyle w:val="Normlbehzs"/>
      </w:pPr>
      <w:r>
        <w:rPr>
          <w:b/>
          <w:bCs/>
        </w:rPr>
        <w:t>Numerals</w:t>
      </w:r>
      <w:r>
        <w:t xml:space="preserve"> are ideographic in nature (§</w:t>
      </w:r>
      <w:r>
        <w:fldChar w:fldCharType="begin"/>
      </w:r>
      <w:r>
        <w:instrText xml:space="preserve"> REF _Ref222996716 \r \h </w:instrText>
      </w:r>
      <w:r>
        <w:fldChar w:fldCharType="separate"/>
      </w:r>
      <w:r w:rsidR="00F86C7E">
        <w:t>2.3.3.1</w:t>
      </w:r>
      <w:r>
        <w:fldChar w:fldCharType="end"/>
      </w:r>
      <w:r>
        <w:t>), but in practice we treat them as core graphemes because they are widely prevalent, have a clearly definable and recognisable graphemic function, and can be readily represented and fully individuated in transliteration through Arabic numerals.</w:t>
      </w:r>
      <w:r>
        <w:rPr>
          <w:rStyle w:val="Lbjegyzet-hivatkozs"/>
        </w:rPr>
        <w:footnoteReference w:id="79"/>
      </w:r>
      <w:r>
        <w:t xml:space="preserve"> For decimal digits (the numerals 0 to 9) and for </w:t>
      </w:r>
      <w:r>
        <w:rPr>
          <w:lang w:eastAsia="en-US" w:bidi="ar-SA"/>
        </w:rPr>
        <w:t>numbers represented in a decimal place-value notation,</w:t>
      </w:r>
      <w:r>
        <w:rPr>
          <w:rStyle w:val="Lbjegyzet-hivatkozs"/>
        </w:rPr>
        <w:footnoteReference w:id="80"/>
      </w:r>
      <w:r>
        <w:t xml:space="preserve"> demarcation is also fully preserved in transliteration. </w:t>
      </w:r>
      <w:r>
        <w:rPr>
          <w:lang w:eastAsia="en-US" w:bidi="ar-SA"/>
        </w:rPr>
        <w:t xml:space="preserve">The case </w:t>
      </w:r>
      <w:r>
        <w:t>of non-digital numerals is less straightforward, because they require clusters of target graphemes to represent a single source grapheme. A human reader is expected to be able to resolve the resulting ambiguity intuitively, while in digital editions, encoding is added for demarcation and semantic interpretation.</w:t>
      </w:r>
    </w:p>
    <w:p w14:paraId="60F3BD12" w14:textId="2287EE68" w:rsidR="000C2DED" w:rsidRDefault="00000000">
      <w:pPr>
        <w:pStyle w:val="Normlbehzs"/>
      </w:pPr>
      <w:r>
        <w:t xml:space="preserve">Our core graphemes also include a small number of signs which are technically </w:t>
      </w:r>
      <w:r>
        <w:rPr>
          <w:b/>
          <w:bCs/>
        </w:rPr>
        <w:t>marks</w:t>
      </w:r>
      <w:r>
        <w:t xml:space="preserve"> (§</w:t>
      </w:r>
      <w:r>
        <w:fldChar w:fldCharType="begin"/>
      </w:r>
      <w:r>
        <w:instrText xml:space="preserve"> REF _Ref222994812 \r \h </w:instrText>
      </w:r>
      <w:r>
        <w:fldChar w:fldCharType="separate"/>
      </w:r>
      <w:r w:rsidR="00F86C7E">
        <w:t>2.3.3.2</w:t>
      </w:r>
      <w:r>
        <w:fldChar w:fldCharType="end"/>
      </w:r>
      <w:r>
        <w:t xml:space="preserve">), namely the </w:t>
      </w:r>
      <w:r>
        <w:rPr>
          <w:rStyle w:val="Foreign"/>
        </w:rPr>
        <w:t>avagraha</w:t>
      </w:r>
      <w:r>
        <w:t xml:space="preserve"> and the abbreviation mark, because these too have a definite function by which they can be individuated in texts where they occur, and because conventional transliteration equivalents are already in use for them.</w:t>
      </w:r>
    </w:p>
    <w:p w14:paraId="01A941BF" w14:textId="77777777" w:rsidR="000C2DED" w:rsidRDefault="00000000">
      <w:pPr>
        <w:pStyle w:val="Cmsor4"/>
      </w:pPr>
      <w:bookmarkStart w:id="176" w:name="_Ref222822731"/>
      <w:bookmarkStart w:id="177" w:name="_Toc223101537"/>
      <w:bookmarkStart w:id="178" w:name="_Ref222825819"/>
      <w:r>
        <w:t>The independent forms of phonographic graphemes</w:t>
      </w:r>
      <w:bookmarkEnd w:id="176"/>
      <w:bookmarkEnd w:id="177"/>
    </w:p>
    <w:p w14:paraId="554BE692" w14:textId="20FE37C3" w:rsidR="000C2DED" w:rsidRDefault="00000000">
      <w:r>
        <w:rPr>
          <w:lang w:eastAsia="en-US" w:bidi="ar-SA"/>
        </w:rPr>
        <w:t>Phonographic graphemes of the Indic writing system can manifest in dependent (in-</w:t>
      </w:r>
      <w:r>
        <w:rPr>
          <w:rStyle w:val="Foreign"/>
        </w:rPr>
        <w:t>akṣara</w:t>
      </w:r>
      <w:r>
        <w:rPr>
          <w:lang w:eastAsia="en-US" w:bidi="ar-SA"/>
        </w:rPr>
        <w:t>) or independent (in-hiatus) forms. We have called this alternation of forms graphemic allography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sidR="00F86C7E">
        <w:rPr>
          <w:lang w:eastAsia="en-US" w:bidi="ar-SA"/>
        </w:rPr>
        <w:t>2.5.1.3</w:t>
      </w:r>
      <w:r>
        <w:rPr>
          <w:lang w:eastAsia="en-US" w:bidi="ar-SA"/>
        </w:rPr>
        <w:fldChar w:fldCharType="end"/>
      </w:r>
      <w:r>
        <w:rPr>
          <w:lang w:eastAsia="en-US" w:bidi="ar-SA"/>
        </w:rPr>
        <w:t xml:space="preserve">), and noted that although it is to some degree deterministic, it can signify additional linguistic information at a level other than that of phonology, namely the absence or presence of a pause or a hiatus. We include this kind of information in our analytic interest and therefore treat these allographs in transliteration as separate graphemes. </w:t>
      </w:r>
      <w:r>
        <w:t>Since the alternation of Indic independent graphs and in-</w:t>
      </w:r>
      <w:r>
        <w:rPr>
          <w:rStyle w:val="Foreign"/>
        </w:rPr>
        <w:t>akṣara</w:t>
      </w:r>
      <w:r>
        <w:t xml:space="preserve"> graphs is superficially parallel to the alternation of uppercase and lowercase Roman letters, we dedicate uppercase Roman letters to the independent allographs of Indic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r>
        <w:rPr>
          <w:rStyle w:val="Lbjegyzet-hivatkozs"/>
        </w:rPr>
        <w:footnoteReference w:id="81"/>
      </w:r>
      <w:r>
        <w:t xml:space="preserve"> This makes DHARMA transliteration case sensitive (§</w:t>
      </w:r>
      <w:r>
        <w:fldChar w:fldCharType="begin"/>
      </w:r>
      <w:r>
        <w:instrText xml:space="preserve"> REF _Ref222231137 \r \h </w:instrText>
      </w:r>
      <w:r>
        <w:fldChar w:fldCharType="separate"/>
      </w:r>
      <w:r w:rsidR="00F86C7E">
        <w:t>3.2.4</w:t>
      </w:r>
      <w:r>
        <w:fldChar w:fldCharType="end"/>
      </w:r>
      <w:r>
        <w:t xml:space="preserve">). </w:t>
      </w:r>
    </w:p>
    <w:p w14:paraId="5BD952FE" w14:textId="77777777" w:rsidR="000C2DED"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Considerations in favour of doing so include the following:</w:t>
      </w:r>
    </w:p>
    <w:p w14:paraId="3B51CB6A" w14:textId="18BD3854" w:rsidR="000C2DED" w:rsidRDefault="00000000">
      <w:pPr>
        <w:pStyle w:val="Lista"/>
      </w:pPr>
      <w:r>
        <w:t xml:space="preserve">unlike </w:t>
      </w:r>
      <w:r w:rsidR="002C755C">
        <w:t xml:space="preserve">independent </w:t>
      </w:r>
      <w:r>
        <w:t>consonants written with a vowel killer graph, the special independent forms do not involve an additional grapheme, so it is better to use a single character for their transliteration</w:t>
      </w:r>
    </w:p>
    <w:p w14:paraId="4BF585FC" w14:textId="77777777" w:rsidR="000C2DED" w:rsidRDefault="00000000">
      <w:pPr>
        <w:pStyle w:val="Lista"/>
      </w:pPr>
      <w:r>
        <w:t>uppercase Roman letters are (as pointed out above) superficially analogous to Indic independent allographs, and are moreover easy to enter on any keyboard, so their inclusion in the transliteration scheme helps productivity</w:t>
      </w:r>
    </w:p>
    <w:p w14:paraId="252204A4" w14:textId="77777777" w:rsidR="000C2DED"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2518D73B" w14:textId="77777777" w:rsidR="000C2DED" w:rsidRDefault="00000000">
      <w:pPr>
        <w:pStyle w:val="Lista"/>
      </w:pPr>
      <w:r>
        <w:t>using uppercase letters for the independent forms eliminates ambiguity with other uses of the ° sign</w:t>
      </w:r>
    </w:p>
    <w:p w14:paraId="4505A922" w14:textId="77777777" w:rsidR="000C2DED" w:rsidRDefault="000C2DED"/>
    <w:p w14:paraId="053647C2" w14:textId="77777777" w:rsidR="000C2DED" w:rsidRDefault="00000000">
      <w:pPr>
        <w:pStyle w:val="Cmsor3"/>
      </w:pPr>
      <w:bookmarkStart w:id="179" w:name="_Toc223101538"/>
      <w:r>
        <w:t>Peripheral graphemes</w:t>
      </w:r>
      <w:bookmarkEnd w:id="178"/>
      <w:bookmarkEnd w:id="179"/>
    </w:p>
    <w:p w14:paraId="0E6B9F1E" w14:textId="29B581B4" w:rsidR="000C2DED" w:rsidRDefault="00000000">
      <w:r>
        <w:t xml:space="preserve">From our pragmatic perspective, </w:t>
      </w:r>
      <w:r>
        <w:rPr>
          <w:b/>
          <w:bCs/>
        </w:rPr>
        <w:t>peripheral graphemes</w:t>
      </w:r>
      <w:r>
        <w:t xml:space="preserve"> are those that are not fully individuated in our transliteration. We use the term ‘</w:t>
      </w:r>
      <w:r>
        <w:rPr>
          <w:b/>
          <w:bCs/>
        </w:rPr>
        <w:t>symbol</w:t>
      </w:r>
      <w:r>
        <w:t xml:space="preserve">’ in a broad sense as a friendlier synonym for ‘peripheral grapheme’, </w:t>
      </w:r>
      <w:r>
        <w:lastRenderedPageBreak/>
        <w:t>but, depending on context, the same term in a narrower sense can also mean the smaller subset of abstract symbols (§</w:t>
      </w:r>
      <w:r>
        <w:fldChar w:fldCharType="begin"/>
      </w:r>
      <w:r>
        <w:instrText xml:space="preserve"> REF _Ref222997869 \r \h </w:instrText>
      </w:r>
      <w:r>
        <w:fldChar w:fldCharType="separate"/>
      </w:r>
      <w:r w:rsidR="00F86C7E">
        <w:t>2.3.3.3</w:t>
      </w:r>
      <w:r>
        <w:fldChar w:fldCharType="end"/>
      </w:r>
      <w:r>
        <w:t>). In transliteration, we subdivide peripheral graphemes into ideograms</w:t>
      </w:r>
      <w:r>
        <w:rPr>
          <w:rStyle w:val="Lbjegyzet-hivatkozs"/>
        </w:rPr>
        <w:footnoteReference w:id="82"/>
      </w:r>
      <w:r>
        <w:t xml:space="preserve"> (§</w:t>
      </w:r>
      <w:r>
        <w:fldChar w:fldCharType="begin"/>
      </w:r>
      <w:r>
        <w:instrText xml:space="preserve"> REF _Ref222996716 \r \h </w:instrText>
      </w:r>
      <w:r>
        <w:fldChar w:fldCharType="separate"/>
      </w:r>
      <w:r w:rsidR="00F86C7E">
        <w:t>2.3.3.1</w:t>
      </w:r>
      <w:r>
        <w:fldChar w:fldCharType="end"/>
      </w:r>
      <w:r>
        <w:t>), punctuation marks (§</w:t>
      </w:r>
      <w:r>
        <w:fldChar w:fldCharType="begin"/>
      </w:r>
      <w:r>
        <w:instrText xml:space="preserve"> REF _Ref222994812 \r \h </w:instrText>
      </w:r>
      <w:r>
        <w:fldChar w:fldCharType="separate"/>
      </w:r>
      <w:r w:rsidR="00F86C7E">
        <w:t>2.3.3.2</w:t>
      </w:r>
      <w:r>
        <w:fldChar w:fldCharType="end"/>
      </w:r>
      <w:r>
        <w:t>), connectors (also §</w:t>
      </w:r>
      <w:r>
        <w:fldChar w:fldCharType="begin"/>
      </w:r>
      <w:r>
        <w:instrText xml:space="preserve"> REF _Ref222994812 \r \h </w:instrText>
      </w:r>
      <w:r>
        <w:fldChar w:fldCharType="separate"/>
      </w:r>
      <w:r w:rsidR="00F86C7E">
        <w:t>2.3.3.2</w:t>
      </w:r>
      <w:r>
        <w:fldChar w:fldCharType="end"/>
      </w:r>
      <w:r>
        <w:t xml:space="preserve">) and </w:t>
      </w:r>
      <w:r>
        <w:rPr>
          <w:lang w:eastAsia="en-US" w:bidi="ar-SA"/>
        </w:rPr>
        <w:t>abstract symbols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sidR="00F86C7E">
        <w:rPr>
          <w:lang w:eastAsia="en-US" w:bidi="ar-SA"/>
        </w:rPr>
        <w:t>2.3.3.3</w:t>
      </w:r>
      <w:r>
        <w:rPr>
          <w:lang w:eastAsia="en-US" w:bidi="ar-SA"/>
        </w:rPr>
        <w:fldChar w:fldCharType="end"/>
      </w:r>
      <w:r>
        <w:rPr>
          <w:lang w:eastAsia="en-US" w:bidi="ar-SA"/>
        </w:rPr>
        <w:t xml:space="preserve">), and represent them </w:t>
      </w:r>
      <w:r>
        <w:t xml:space="preserve">by means of </w:t>
      </w:r>
      <w:r>
        <w:rPr>
          <w:b/>
          <w:bCs/>
        </w:rPr>
        <w:t>placeholders</w:t>
      </w:r>
      <w:r>
        <w:t>, with one “official” default placeholder dedicated to each of these basic functional classes.</w:t>
      </w:r>
    </w:p>
    <w:p w14:paraId="51C3F9DE" w14:textId="77777777" w:rsidR="000C2DED" w:rsidRDefault="00000000">
      <w:pPr>
        <w:pStyle w:val="Normlbehzs"/>
      </w:pPr>
      <w:r>
        <w:t>Ideograms are best individuated on the basis of the emic names traditionally associated with them, which simultaneously indicate their graphemic function and their graphetic appearance. As regards the other classes of peripheral graphemes, we prefer to avoid individuating them more precisely by function, but find them generally suited for individuation by graphetic shape. When further individuation of peripheral graphemes is desirable, arbitrary placeholder characters or character clusters may be used to indicate the name or shape, and where applicable, XML encoding can do the same in a more formal way.</w:t>
      </w:r>
    </w:p>
    <w:p w14:paraId="6655ADC9" w14:textId="77777777" w:rsidR="000C2DED" w:rsidRDefault="00000000">
      <w:pPr>
        <w:pStyle w:val="Cmsor3"/>
      </w:pPr>
      <w:bookmarkStart w:id="180" w:name="_Ref222931821"/>
      <w:bookmarkStart w:id="181" w:name="_Toc223101539"/>
      <w:r>
        <w:t>Space</w:t>
      </w:r>
      <w:bookmarkEnd w:id="180"/>
      <w:bookmarkEnd w:id="181"/>
    </w:p>
    <w:p w14:paraId="7FF8E6AF" w14:textId="0783CCD4" w:rsidR="000C2DED" w:rsidRDefault="00000000">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rsidR="00F86C7E">
        <w:t>2.3</w:t>
      </w:r>
      <w:r>
        <w:fldChar w:fldCharType="end"/>
      </w:r>
      <w:r>
        <w:t>), since it often has a linguistic signification. In our classification of supplementary graphemes, space would technically qualify as a punctuation mark (§</w:t>
      </w:r>
      <w:r>
        <w:fldChar w:fldCharType="begin"/>
      </w:r>
      <w:r>
        <w:instrText xml:space="preserve"> REF _Ref222994812 \r \h </w:instrText>
      </w:r>
      <w:r>
        <w:fldChar w:fldCharType="separate"/>
      </w:r>
      <w:r w:rsidR="00F86C7E">
        <w:t>2.3.3.2</w:t>
      </w:r>
      <w:r>
        <w:fldChar w:fldCharType="end"/>
      </w:r>
      <w:r>
        <w:t>), since it indicates the boundary of a unit of linguistic structure.</w:t>
      </w:r>
    </w:p>
    <w:p w14:paraId="0AB6D2A5" w14:textId="7FAC6F8F" w:rsidR="000C2DED" w:rsidRDefault="00000000">
      <w:pPr>
        <w:pStyle w:val="Normlbehzs"/>
        <w:rPr>
          <w:lang w:eastAsia="en-US" w:bidi="ar-SA"/>
        </w:rPr>
      </w:pPr>
      <w:r>
        <w:rPr>
          <w:lang w:eastAsia="en-US" w:bidi="ar-SA"/>
        </w:rPr>
        <w:t>Because most of the texts in our scope do not employ word spacing, we declare all spaces in transliterated text to be editorial and use them for morphological segmentation (§</w:t>
      </w:r>
      <w:r>
        <w:rPr>
          <w:lang w:eastAsia="en-US" w:bidi="ar-SA"/>
        </w:rPr>
        <w:fldChar w:fldCharType="begin"/>
      </w:r>
      <w:r>
        <w:rPr>
          <w:lang w:eastAsia="en-US" w:bidi="ar-SA"/>
        </w:rPr>
        <w:instrText xml:space="preserve"> REF _Ref222931745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Accordingly, when a space is present in the source and is deemed significant, it needs to be explicitly transliterated with a dedicated placeholder grapheme. Unlike punctuation marks, spaces of course cannot be individuated more precisely on the basis of graphetic appearance, but XML markup provides methods for encoding the size and, where applicable, nature of spaces.</w:t>
      </w:r>
    </w:p>
    <w:p w14:paraId="22BBBC37" w14:textId="77777777" w:rsidR="000C2DED" w:rsidRDefault="00000000">
      <w:pPr>
        <w:pStyle w:val="Cmsor3"/>
      </w:pPr>
      <w:bookmarkStart w:id="182" w:name="_Toc223101540"/>
      <w:r>
        <w:t>Non-graphemic entities</w:t>
      </w:r>
      <w:bookmarkEnd w:id="182"/>
    </w:p>
    <w:p w14:paraId="17304D45" w14:textId="77777777" w:rsidR="000C2DED" w:rsidRDefault="00000000">
      <w:pPr>
        <w:rPr>
          <w:lang w:eastAsia="en-US" w:bidi="ar-SA"/>
        </w:rPr>
      </w:pPr>
      <w:r>
        <w:rPr>
          <w:lang w:eastAsia="en-US" w:bidi="ar-SA"/>
        </w:rPr>
        <w:t>Since our aim in transliteration is to represent the graphemes present in the source, we must briefly examine salient entities that may be present in the source but are not qualified as graphemes.</w:t>
      </w:r>
    </w:p>
    <w:p w14:paraId="331107E4" w14:textId="77777777" w:rsidR="000C2DED" w:rsidRDefault="00000000">
      <w:pPr>
        <w:pStyle w:val="Cmsor4"/>
      </w:pPr>
      <w:bookmarkStart w:id="183" w:name="_Ref222928783"/>
      <w:bookmarkStart w:id="184" w:name="_Toc223101541"/>
      <w:r>
        <w:t xml:space="preserve">Graphetic segments: the </w:t>
      </w:r>
      <w:r>
        <w:rPr>
          <w:rStyle w:val="Foreign"/>
        </w:rPr>
        <w:t>akṣara</w:t>
      </w:r>
      <w:bookmarkEnd w:id="183"/>
      <w:bookmarkEnd w:id="184"/>
    </w:p>
    <w:p w14:paraId="2F6875AB" w14:textId="707E0411" w:rsidR="000C2DED" w:rsidRDefault="00000000">
      <w:r>
        <w:rPr>
          <w:rStyle w:val="Foreign"/>
        </w:rPr>
        <w:t>Akṣara</w:t>
      </w:r>
      <w:r>
        <w:t xml:space="preserve">s may coincide with graphemes when they consist of an independent vowel or an independent consonant, but the </w:t>
      </w:r>
      <w:r>
        <w:rPr>
          <w:rStyle w:val="Foreign"/>
        </w:rPr>
        <w:t>akṣara</w:t>
      </w:r>
      <w:r>
        <w:t xml:space="preserve"> per se is not a grapheme (§</w:t>
      </w:r>
      <w:r>
        <w:fldChar w:fldCharType="begin"/>
      </w:r>
      <w:r>
        <w:instrText xml:space="preserve"> REF _Ref221290885 \r \h </w:instrText>
      </w:r>
      <w:r>
        <w:fldChar w:fldCharType="separate"/>
      </w:r>
      <w:r w:rsidR="00F86C7E">
        <w:t>2.3.1</w:t>
      </w:r>
      <w:r>
        <w:fldChar w:fldCharType="end"/>
      </w:r>
      <w:r>
        <w:t xml:space="preserve">). Our transliteration is, therefore, by nature blind to the segmentation of the source text into </w:t>
      </w:r>
      <w:r>
        <w:rPr>
          <w:rStyle w:val="Foreign"/>
        </w:rPr>
        <w:t>akṣara</w:t>
      </w:r>
      <w:r>
        <w:t xml:space="preserve">s. Since the phonographic graphemes, their independent graphemic allographs, and the </w:t>
      </w:r>
      <w:r>
        <w:rPr>
          <w:rStyle w:val="Foreign"/>
        </w:rPr>
        <w:t>virāma</w:t>
      </w:r>
      <w:r>
        <w:t xml:space="preserve"> are all represented individually, a reader familiar with the graphotactic rules of the source writing system will almost always be able to reconstruct the source’s </w:t>
      </w:r>
      <w:r>
        <w:rPr>
          <w:rStyle w:val="Foreign"/>
        </w:rPr>
        <w:t>akṣara</w:t>
      </w:r>
      <w:r>
        <w:t xml:space="preserve"> composition from the transliterated text. The rare situations where this is not the case can be described through markup or annotation.</w:t>
      </w:r>
    </w:p>
    <w:p w14:paraId="5576F1AB" w14:textId="77777777" w:rsidR="000C2DED" w:rsidRDefault="00000000">
      <w:pPr>
        <w:pStyle w:val="Cmsor4"/>
      </w:pPr>
      <w:bookmarkStart w:id="185" w:name="_Toc223101542"/>
      <w:r>
        <w:t>Graphic elements</w:t>
      </w:r>
      <w:bookmarkEnd w:id="185"/>
    </w:p>
    <w:p w14:paraId="4F221113" w14:textId="0714016D" w:rsidR="000C2DED" w:rsidRDefault="00000000">
      <w:pPr>
        <w:rPr>
          <w:lang w:eastAsia="en-US" w:bidi="ar-SA"/>
        </w:rPr>
      </w:pPr>
      <w:r>
        <w:rPr>
          <w:lang w:eastAsia="en-US" w:bidi="ar-SA"/>
        </w:rPr>
        <w:t>Graphic elements are visually distinct parts of graphs which are not themselves graphs, i.e. they do not manifest a grapheme (§</w:t>
      </w:r>
      <w:r>
        <w:rPr>
          <w:lang w:eastAsia="en-US" w:bidi="ar-SA"/>
        </w:rPr>
        <w:fldChar w:fldCharType="begin"/>
      </w:r>
      <w:r>
        <w:rPr>
          <w:lang w:eastAsia="en-US" w:bidi="ar-SA"/>
        </w:rPr>
        <w:instrText xml:space="preserve"> REF _Ref221546656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As a rule, graphic elements are therefore not represented separately in transliteration. Certain elements in some Indic writing systems have a vague status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sidR="00F86C7E">
        <w:rPr>
          <w:lang w:eastAsia="en-US" w:bidi="ar-SA"/>
        </w:rPr>
        <w:t>2.5.5</w:t>
      </w:r>
      <w:r>
        <w:rPr>
          <w:lang w:eastAsia="en-US" w:bidi="ar-SA"/>
        </w:rPr>
        <w:fldChar w:fldCharType="end"/>
      </w:r>
      <w:r>
        <w:rPr>
          <w:lang w:eastAsia="en-US" w:bidi="ar-SA"/>
        </w:rPr>
        <w:t>) whereby they may be interpreted either as elements or as graphs. In order to ensure diplomatic accuracy, we generally prefer including the function of these elements in our analytic interest and thus recognising them as graphs and representing them in transliteration. Elements can occasionally be separated by a physical feature from their mother glyphs. We provide dedicated placeholders for such “orphaned” elements.</w:t>
      </w:r>
    </w:p>
    <w:p w14:paraId="68F5EB94" w14:textId="77777777" w:rsidR="000C2DED" w:rsidRDefault="00000000">
      <w:pPr>
        <w:pStyle w:val="Cmsor4"/>
      </w:pPr>
      <w:bookmarkStart w:id="186" w:name="_Ref203034528"/>
      <w:bookmarkStart w:id="187" w:name="_Toc223101543"/>
      <w:r>
        <w:t>Features ancillary to the text</w:t>
      </w:r>
      <w:bookmarkEnd w:id="186"/>
      <w:bookmarkEnd w:id="187"/>
    </w:p>
    <w:p w14:paraId="3D5B7943" w14:textId="77777777" w:rsidR="000C2DED" w:rsidRDefault="00000000">
      <w:pPr>
        <w:rPr>
          <w:lang w:eastAsia="en-US" w:bidi="ar-SA"/>
        </w:rPr>
      </w:pPr>
      <w:r>
        <w:rPr>
          <w:lang w:eastAsia="en-US" w:bidi="ar-SA"/>
        </w:rPr>
        <w:t xml:space="preserve">Source texts are often accompanied by written features which are not graphemic because they do not represent language. The two primary kinds of such features are scribal marks and images. As a rule, neither </w:t>
      </w:r>
      <w:r>
        <w:rPr>
          <w:lang w:eastAsia="en-US" w:bidi="ar-SA"/>
        </w:rPr>
        <w:lastRenderedPageBreak/>
        <w:t>is to be represented in transliteration, but the former may be represented in XML encoding and both may be described in annotation. Since peripheral graphemes are not always obviously different from ancillary features, we establish some guidelines for their distinction below.</w:t>
      </w:r>
    </w:p>
    <w:p w14:paraId="7947D9C6" w14:textId="77777777" w:rsidR="000C2DED" w:rsidRDefault="00000000">
      <w:pPr>
        <w:pStyle w:val="Cmsor4"/>
      </w:pPr>
      <w:bookmarkStart w:id="188" w:name="_Toc223101544"/>
      <w:r>
        <w:t>Layout and materiality</w:t>
      </w:r>
      <w:bookmarkEnd w:id="188"/>
    </w:p>
    <w:p w14:paraId="547A8A59" w14:textId="77777777" w:rsidR="000C2DED"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annotated, and some of them can be specifically encoded in XML markup.</w:t>
      </w:r>
    </w:p>
    <w:p w14:paraId="7C1A5743" w14:textId="77777777" w:rsidR="000C2DED" w:rsidRDefault="00000000">
      <w:pPr>
        <w:pStyle w:val="Cmsor2"/>
      </w:pPr>
      <w:bookmarkStart w:id="189" w:name="_Toc223101545"/>
      <w:r>
        <w:t>Accuracy and interpretability</w:t>
      </w:r>
      <w:bookmarkEnd w:id="189"/>
    </w:p>
    <w:p w14:paraId="1992AADD" w14:textId="77777777" w:rsidR="000C2DED" w:rsidRDefault="00000000">
      <w:pPr>
        <w:pStyle w:val="Cmsor3"/>
      </w:pPr>
      <w:bookmarkStart w:id="190" w:name="_Toc223101546"/>
      <w:r>
        <w:t>Strict transliteration</w:t>
      </w:r>
      <w:bookmarkEnd w:id="190"/>
    </w:p>
    <w:p w14:paraId="2AB1AE23" w14:textId="15DC4BE2" w:rsidR="000C2DED" w:rsidRDefault="00000000">
      <w:r>
        <w:t xml:space="preserve">The DHARMA system is by default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rsidR="00F86C7E">
        <w:t>2.2.2</w:t>
      </w:r>
      <w:r>
        <w:fldChar w:fldCharType="end"/>
      </w:r>
      <w:r>
        <w:t>), and recognises a gamut of graphemes beyond those that represent phonological units (§</w:t>
      </w:r>
      <w:r>
        <w:fldChar w:fldCharType="begin"/>
      </w:r>
      <w:r>
        <w:instrText xml:space="preserve"> REF _Ref221269409 \r \h </w:instrText>
      </w:r>
      <w:r>
        <w:fldChar w:fldCharType="separate"/>
      </w:r>
      <w:r w:rsidR="00F86C7E">
        <w:t>2.3.3</w:t>
      </w:r>
      <w:r>
        <w:fldChar w:fldCharType="end"/>
      </w:r>
      <w:r>
        <w:t>). To increase the accuracy of representation, the independent and in-</w:t>
      </w:r>
      <w:r>
        <w:rPr>
          <w:rStyle w:val="Foreign"/>
        </w:rPr>
        <w:t>akṣara</w:t>
      </w:r>
      <w:r>
        <w:t xml:space="preserve"> allographs of phonographic graphemes are distinguished by means of upper case (§</w:t>
      </w:r>
      <w:r>
        <w:fldChar w:fldCharType="begin"/>
      </w:r>
      <w:r>
        <w:instrText xml:space="preserve"> REF _Ref222149820 \r \h </w:instrText>
      </w:r>
      <w:r>
        <w:fldChar w:fldCharType="separate"/>
      </w:r>
      <w:r w:rsidR="00F86C7E">
        <w:t>3.2.4</w:t>
      </w:r>
      <w:r>
        <w:fldChar w:fldCharType="end"/>
      </w:r>
      <w:r>
        <w:t>).</w:t>
      </w:r>
    </w:p>
    <w:p w14:paraId="7D7243FC" w14:textId="2DFC0872" w:rsidR="000C2DED"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rsidR="00F86C7E">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rsidR="00F86C7E">
        <w:t>3.2.4</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23A7217F" w14:textId="2B586BB5" w:rsidR="000C2DED" w:rsidRDefault="00000000">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rsidR="00F86C7E">
        <w:t>3.2.2</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rsidR="00F86C7E">
        <w:t>3.2.3</w:t>
      </w:r>
      <w:r>
        <w:fldChar w:fldCharType="end"/>
      </w:r>
      <w:r>
        <w:t>).</w:t>
      </w:r>
    </w:p>
    <w:p w14:paraId="5DBCBDDB" w14:textId="77777777" w:rsidR="000C2DED" w:rsidRDefault="00000000">
      <w:pPr>
        <w:pStyle w:val="Cmsor3"/>
      </w:pPr>
      <w:bookmarkStart w:id="191" w:name="_Ref201051366"/>
      <w:bookmarkStart w:id="192" w:name="_Ref222215268"/>
      <w:bookmarkStart w:id="193" w:name="_Ref222924346"/>
      <w:bookmarkStart w:id="194" w:name="_Toc223101547"/>
      <w:r>
        <w:t>Loose transliteration</w:t>
      </w:r>
      <w:bookmarkEnd w:id="191"/>
      <w:bookmarkEnd w:id="192"/>
      <w:bookmarkEnd w:id="193"/>
      <w:bookmarkEnd w:id="194"/>
    </w:p>
    <w:p w14:paraId="2CCC67A8" w14:textId="1C541D18" w:rsidR="000C2DED"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rsidR="00F86C7E">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rsidR="00F86C7E">
        <w:t>2.4.5</w:t>
      </w:r>
      <w:r>
        <w:fldChar w:fldCharType="end"/>
      </w:r>
      <w:r>
        <w:t>). In addition, it strives for consistency in always using the same transliteration for a given source grapheme, regardless of how that grapheme may be pronounced in any given language and graphemic context.</w:t>
      </w:r>
    </w:p>
    <w:p w14:paraId="38B15D7E" w14:textId="77777777" w:rsidR="000C2DED"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075C6CDD" w14:textId="77777777" w:rsidR="000C2DED" w:rsidRDefault="00000000">
      <w:pPr>
        <w:pStyle w:val="Lista"/>
      </w:pPr>
      <w:r>
        <w:t>loose transliteration does not distinguish graphemic allographs from the base graphemes</w:t>
      </w:r>
    </w:p>
    <w:p w14:paraId="7FC915B3" w14:textId="77777777" w:rsidR="000C2DED" w:rsidRDefault="00000000">
      <w:pPr>
        <w:pStyle w:val="Lista2"/>
      </w:pPr>
      <w:r>
        <w:lastRenderedPageBreak/>
        <w:t>this allows using uppercase target graphemes for traditional purposes, such as the capitalisation of the initials of loosely transliterated proper names</w:t>
      </w:r>
    </w:p>
    <w:p w14:paraId="605275CD" w14:textId="77777777" w:rsidR="000C2DED" w:rsidRDefault="00000000">
      <w:pPr>
        <w:pStyle w:val="Lista2"/>
      </w:pPr>
      <w:r>
        <w:t>hence, whenever a proper name in a source language is mentioned in the course of discussion in an international language, we recommend using capital initials</w:t>
      </w:r>
    </w:p>
    <w:p w14:paraId="567E2A63" w14:textId="77777777" w:rsidR="000C2DED" w:rsidRDefault="00000000">
      <w:pPr>
        <w:pStyle w:val="Lista"/>
      </w:pPr>
      <w:r>
        <w:t>loose transliteration permits the silent normalisation of orthographic peculiarities (heterography, §#), including but not limited to</w:t>
      </w:r>
    </w:p>
    <w:p w14:paraId="412D0DE7" w14:textId="77777777" w:rsidR="000C2DED" w:rsidRDefault="00000000">
      <w:pPr>
        <w:pStyle w:val="Lista2"/>
      </w:pPr>
      <w:r>
        <w:t>the alternation of double and single consonants in certain phonological contexts, particularly in Sanskrit</w:t>
      </w:r>
    </w:p>
    <w:p w14:paraId="787B2D02" w14:textId="77777777" w:rsidR="000C2DED"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287A9A9E" w14:textId="77777777" w:rsidR="000C2DED"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028A60AA" w14:textId="77777777" w:rsidR="000C2DED" w:rsidRDefault="00000000">
      <w:pPr>
        <w:pStyle w:val="Lista"/>
      </w:pPr>
      <w:r>
        <w:t>loose transliteration permits (vaguely) phonological transcription where this is preferred to the accurate transliteration of the source graphemes, including but not limited to</w:t>
      </w:r>
    </w:p>
    <w:p w14:paraId="11AB1541" w14:textId="77777777" w:rsidR="000C2DED"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6B5B1AA2" w14:textId="77777777" w:rsidR="000C2DED"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2119964A" w14:textId="5A677B09" w:rsidR="000C2DED"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rsidR="00F86C7E">
        <w:t>4.3.2</w:t>
      </w:r>
      <w:r>
        <w:fldChar w:fldCharType="end"/>
      </w:r>
      <w:r>
        <w:t>)</w:t>
      </w:r>
    </w:p>
    <w:p w14:paraId="6DA75BD6" w14:textId="77777777" w:rsidR="000C2DED"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87B2178" w14:textId="77777777" w:rsidR="000C2DED" w:rsidRDefault="00000000">
      <w:pPr>
        <w:pStyle w:val="Cmsor3"/>
      </w:pPr>
      <w:bookmarkStart w:id="195" w:name="_Ref222215269"/>
      <w:bookmarkStart w:id="196" w:name="_Toc223101548"/>
      <w:r>
        <w:t>Informal alternatives</w:t>
      </w:r>
      <w:bookmarkEnd w:id="195"/>
      <w:bookmarkEnd w:id="196"/>
    </w:p>
    <w:p w14:paraId="36BFD4D5" w14:textId="3294C9EE" w:rsidR="000C2DED" w:rsidRDefault="00000000">
      <w:pPr>
        <w:rPr>
          <w:lang w:eastAsia="en-US" w:bidi="ar-SA"/>
        </w:rPr>
      </w:pPr>
      <w:r>
        <w:rPr>
          <w:lang w:eastAsia="en-US" w:bidi="ar-SA"/>
        </w:rPr>
        <w:t>In order to achieve a one-to-one correspondence between source and target, the DHARMA transliteration scheme assigns one specific target grapheme (or digraph) to each recognised source grapheme. The arbitrary placeholders endorsed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sidR="00F86C7E">
        <w:rPr>
          <w:lang w:eastAsia="en-US" w:bidi="ar-SA"/>
        </w:rPr>
        <w:t>3.1.1.1</w:t>
      </w:r>
      <w:r>
        <w:rPr>
          <w:lang w:eastAsia="en-US" w:bidi="ar-SA"/>
        </w:rPr>
        <w:fldChar w:fldCharType="end"/>
      </w:r>
      <w:r>
        <w:rPr>
          <w:lang w:eastAsia="en-US" w:bidi="ar-SA"/>
        </w:rPr>
        <w:t>) are a partial exception to this, since they allow the use of alternative representations for any particular source grapheme as well as the use of character strings for a single source grapheme. In some situations it may be necessary or beneficial to relax the strictures of the transliteration scheme in other ways and use informal alternatives for certain target characters.</w:t>
      </w:r>
      <w:r w:rsidR="00DD1728">
        <w:rPr>
          <w:lang w:eastAsia="en-US" w:bidi="ar-SA"/>
        </w:rPr>
        <w:t xml:space="preserve"> </w:t>
      </w:r>
      <w:r w:rsidR="00DD1728" w:rsidRPr="00DD1728">
        <w:rPr>
          <w:rStyle w:val="LabelInformal"/>
        </w:rPr>
        <w:t>Informal alternatives</w:t>
      </w:r>
      <w:r w:rsidR="00DD1728">
        <w:rPr>
          <w:lang w:eastAsia="en-US" w:bidi="ar-SA"/>
        </w:rPr>
        <w:t xml:space="preserve"> suggested in the body of this Guide will be highlighted as shown.</w:t>
      </w:r>
    </w:p>
    <w:p w14:paraId="7854B9DB" w14:textId="77777777" w:rsidR="000C2DED" w:rsidRDefault="00000000">
      <w:pPr>
        <w:pStyle w:val="Normlbehzs"/>
        <w:rPr>
          <w:lang w:eastAsia="en-US" w:bidi="ar-SA"/>
        </w:rPr>
      </w:pPr>
      <w:r>
        <w:rPr>
          <w:lang w:eastAsia="en-US" w:bidi="ar-SA"/>
        </w:rPr>
        <w:t xml:space="preserve">Certain characters, especially diacritical combinations, may be </w:t>
      </w:r>
      <w:r>
        <w:rPr>
          <w:b/>
          <w:bCs/>
          <w:lang w:eastAsia="en-US" w:bidi="ar-SA"/>
        </w:rPr>
        <w:t>difficult or impossible to enter</w:t>
      </w:r>
      <w:r>
        <w:rPr>
          <w:lang w:eastAsia="en-US" w:bidi="ar-SA"/>
        </w:rPr>
        <w:t xml:space="preserve"> in your hardware and software environment. The recommended solution for such cases is to copy and paste these characters from this Guide (or a document you keep at your fingertips, where you have collected the special characters you need). An alternative solution for work in progress that may suit your working style better and improve productivity is to use informal alternatives that you can enter easily. Whenever you do this, it is your responsibility to ensure that your alternative notation is unique (so a batch search-and-replace will not accidentally change something else too), and that you replace it with the proper notation when finalising your work.</w:t>
      </w:r>
    </w:p>
    <w:p w14:paraId="656AF587" w14:textId="77777777" w:rsidR="000C2DED" w:rsidRDefault="00000000">
      <w:pPr>
        <w:pStyle w:val="Normlbehzs"/>
        <w:rPr>
          <w:lang w:eastAsia="en-US" w:bidi="ar-SA"/>
        </w:rPr>
      </w:pPr>
      <w:r>
        <w:rPr>
          <w:lang w:eastAsia="en-US" w:bidi="ar-SA"/>
        </w:rPr>
        <w:t xml:space="preserve">Some characters and diacritical combinations may also be </w:t>
      </w:r>
      <w:r>
        <w:rPr>
          <w:b/>
          <w:bCs/>
          <w:lang w:eastAsia="en-US" w:bidi="ar-SA"/>
        </w:rPr>
        <w:t>impossible to reproduce</w:t>
      </w:r>
      <w:r>
        <w:rPr>
          <w:lang w:eastAsia="en-US" w:bidi="ar-SA"/>
        </w:rPr>
        <w:t xml:space="preserve"> in a given (print or screen) publication environment and/or rejected by style requirements imposed on a publication. In such a case, use informal alternatives that suit the platform in question. If the text you are working on is not destined solely for that publication, then we strongly recommend using strict DHARMA transliteration in your master copy of the text and only replacing the problematic characters with their informal alternatives in the copy meant for publication in such an environment.</w:t>
      </w:r>
    </w:p>
    <w:p w14:paraId="535A1655" w14:textId="77777777" w:rsidR="000C2DED" w:rsidRDefault="00000000">
      <w:pPr>
        <w:pStyle w:val="Cmsor3"/>
      </w:pPr>
      <w:bookmarkStart w:id="197" w:name="_lop6n9htgo3f" w:colFirst="0" w:colLast="0"/>
      <w:bookmarkStart w:id="198" w:name="_dl6swhvlsuez" w:colFirst="0" w:colLast="0"/>
      <w:bookmarkStart w:id="199" w:name="_h0qcxcudl6x2" w:colFirst="0" w:colLast="0"/>
      <w:bookmarkStart w:id="200" w:name="_Toc17811420"/>
      <w:bookmarkStart w:id="201" w:name="_Toc17811475"/>
      <w:bookmarkStart w:id="202" w:name="_Ref222125467"/>
      <w:bookmarkStart w:id="203" w:name="_Ref222152250"/>
      <w:bookmarkStart w:id="204" w:name="_Ref222215826"/>
      <w:bookmarkStart w:id="205" w:name="_Ref222231137"/>
      <w:bookmarkStart w:id="206" w:name="_Ref222823568"/>
      <w:bookmarkStart w:id="207" w:name="_Toc223101549"/>
      <w:bookmarkStart w:id="208" w:name="_Ref222215329"/>
      <w:bookmarkStart w:id="209" w:name="_Ref201234004"/>
      <w:bookmarkStart w:id="210" w:name="_Ref222149820"/>
      <w:bookmarkStart w:id="211" w:name="_Ref222152270"/>
      <w:bookmarkStart w:id="212" w:name="_Ref203985519"/>
      <w:bookmarkStart w:id="213" w:name="_Toc17811422"/>
      <w:bookmarkStart w:id="214" w:name="_Toc17811477"/>
      <w:bookmarkStart w:id="215" w:name="_Ref199854844"/>
      <w:bookmarkStart w:id="216" w:name="_Toc199757553"/>
      <w:bookmarkEnd w:id="170"/>
      <w:bookmarkEnd w:id="171"/>
      <w:bookmarkEnd w:id="172"/>
      <w:bookmarkEnd w:id="197"/>
      <w:bookmarkEnd w:id="198"/>
      <w:bookmarkEnd w:id="199"/>
      <w:r>
        <w:t>Case sensitivity</w:t>
      </w:r>
      <w:bookmarkEnd w:id="200"/>
      <w:bookmarkEnd w:id="201"/>
      <w:bookmarkEnd w:id="202"/>
      <w:bookmarkEnd w:id="203"/>
      <w:bookmarkEnd w:id="204"/>
      <w:bookmarkEnd w:id="205"/>
      <w:bookmarkEnd w:id="206"/>
      <w:bookmarkEnd w:id="207"/>
    </w:p>
    <w:p w14:paraId="42178FFF" w14:textId="77777777" w:rsidR="000C2DED"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83"/>
      </w:r>
    </w:p>
    <w:p w14:paraId="1CFC10AA" w14:textId="5A0B8FD4" w:rsidR="000C2DED" w:rsidRDefault="00000000">
      <w:pPr>
        <w:pStyle w:val="Normlbehzs"/>
      </w:pPr>
      <w:r>
        <w:t xml:space="preserve">The advantage of distinguishing graphemic allographs through uppercase transliteration is not only that a potentially graphemic feature of the original written text is preserved in the transliterated text, but </w:t>
      </w:r>
      <w:r>
        <w:lastRenderedPageBreak/>
        <w:t>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F86C7E">
        <w:t>4.4.1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0D181A3C" w14:textId="7193B805" w:rsidR="000C2DED" w:rsidRDefault="00E70CA3">
      <w:pPr>
        <w:pStyle w:val="Cmsor3"/>
      </w:pPr>
      <w:bookmarkStart w:id="217" w:name="_Ref223081844"/>
      <w:bookmarkStart w:id="218" w:name="_Toc223101550"/>
      <w:bookmarkEnd w:id="208"/>
      <w:bookmarkEnd w:id="209"/>
      <w:bookmarkEnd w:id="210"/>
      <w:bookmarkEnd w:id="211"/>
      <w:r>
        <w:t>Digraphs</w:t>
      </w:r>
      <w:bookmarkEnd w:id="217"/>
      <w:r>
        <w:t xml:space="preserve"> in the transliteration</w:t>
      </w:r>
      <w:bookmarkEnd w:id="218"/>
    </w:p>
    <w:p w14:paraId="70B3266B" w14:textId="3256C560" w:rsidR="000C2DED" w:rsidRDefault="00000000">
      <w:r>
        <w:rPr>
          <w:lang w:eastAsia="en-US" w:bidi="ar-SA"/>
        </w:rPr>
        <w:t>In accordance with long-established and widely followed transliteration conventions, our scheme dedicates digraphs (</w:t>
      </w:r>
      <w:r>
        <w:t>§</w:t>
      </w:r>
      <w:r>
        <w:fldChar w:fldCharType="begin"/>
      </w:r>
      <w:r>
        <w:instrText xml:space="preserve"> REF _Ref221546125 \r \h </w:instrText>
      </w:r>
      <w:r>
        <w:fldChar w:fldCharType="separate"/>
      </w:r>
      <w:r w:rsidR="00F86C7E">
        <w:t>2.5.4</w:t>
      </w:r>
      <w:r>
        <w:fldChar w:fldCharType="end"/>
      </w:r>
      <w:r>
        <w:rPr>
          <w:lang w:eastAsia="en-US" w:bidi="ar-SA"/>
        </w:rPr>
        <w:t xml:space="preserve">) to </w:t>
      </w:r>
      <w:r>
        <w:t>diphthongs</w:t>
      </w:r>
      <w:r>
        <w:rPr>
          <w:lang w:eastAsia="en-US" w:bidi="ar-SA"/>
        </w:rPr>
        <w:t xml:space="preserve"> (e.g. </w:t>
      </w:r>
      <w:r>
        <w:rPr>
          <w:rStyle w:val="Foreign"/>
        </w:rPr>
        <w:t>au</w:t>
      </w:r>
      <w:r>
        <w:t>) and</w:t>
      </w:r>
      <w:r>
        <w:rPr>
          <w:lang w:eastAsia="en-US" w:bidi="ar-SA"/>
        </w:rPr>
        <w:t xml:space="preserve"> to aspirated consonants (e.g. </w:t>
      </w:r>
      <w:r>
        <w:rPr>
          <w:rStyle w:val="Foreign"/>
        </w:rPr>
        <w:t>kh</w:t>
      </w:r>
      <w:r>
        <w:t>)</w:t>
      </w:r>
      <w:r>
        <w:rPr>
          <w:lang w:eastAsia="en-US" w:bidi="ar-SA"/>
        </w:rPr>
        <w:t xml:space="preserve">. </w:t>
      </w:r>
      <w:r>
        <w:t xml:space="preserve">In this respect, it fails to establish a one-to-one relationship between source and target graphemes: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w:t>
      </w:r>
    </w:p>
    <w:p w14:paraId="23D5C0AC" w14:textId="5B664055" w:rsidR="000C2DED" w:rsidRDefault="00E70CA3">
      <w:pPr>
        <w:pStyle w:val="Normlbehzs"/>
      </w:pPr>
      <w:r>
        <w:t>Furthermore, it may be necessary to disambiguate (§</w:t>
      </w:r>
      <w:r>
        <w:fldChar w:fldCharType="begin"/>
      </w:r>
      <w:r>
        <w:instrText xml:space="preserve"> REF _Ref222927192 \r \h </w:instrText>
      </w:r>
      <w:r>
        <w:fldChar w:fldCharType="separate"/>
      </w:r>
      <w:r w:rsidR="00F86C7E">
        <w:rPr>
          <w:b/>
          <w:bCs/>
          <w:lang w:val="hu-HU"/>
        </w:rPr>
        <w:t>Hiba! A hivatkozási forrás nem található.</w:t>
      </w:r>
      <w:r>
        <w:fldChar w:fldCharType="end"/>
      </w:r>
      <w:r>
        <w:t xml:space="preserve">) target graphemes which can appear in digraphs but are present on rare occasions in their individual roles.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 (the colon)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_Ref222927382 \r \h </w:instrText>
      </w:r>
      <w:r>
        <w:fldChar w:fldCharType="separate"/>
      </w:r>
      <w:r w:rsidR="00F86C7E">
        <w:rPr>
          <w:b/>
          <w:bCs/>
          <w:lang w:val="hu-HU"/>
        </w:rPr>
        <w:t>Hiba! A hivatkozási forrás nem található.</w:t>
      </w:r>
      <w:r>
        <w:fldChar w:fldCharType="end"/>
      </w:r>
      <w:r>
        <w:t>). As for the former, the need to distinguish vowels in hiatus from diphthongs is eliminated by our use of uppercase for independent vowels (§</w:t>
      </w:r>
      <w:r>
        <w:fldChar w:fldCharType="begin"/>
      </w:r>
      <w:r>
        <w:instrText xml:space="preserve"> REF _Ref222822731 \r \h </w:instrText>
      </w:r>
      <w:r>
        <w:fldChar w:fldCharType="separate"/>
      </w:r>
      <w:r w:rsidR="00F86C7E">
        <w:t>3.1.1.1</w:t>
      </w:r>
      <w:r>
        <w:fldChar w:fldCharType="end"/>
      </w:r>
      <w:r>
        <w:t>).</w:t>
      </w:r>
      <w:r>
        <w:rPr>
          <w:rStyle w:val="Lbjegyzet-hivatkozs"/>
        </w:rPr>
        <w:footnoteReference w:id="84"/>
      </w:r>
      <w:r>
        <w:t xml:space="preserve"> We do endorse the use of the disambiguation colon in the exceedingly rare cases where an &lt;h&gt; follows a stop consonant grapheme, in order to indicate that it is this combination, and not the aspirated consonant grapheme, that is present in the original.</w:t>
      </w:r>
      <w:r>
        <w:rPr>
          <w:rStyle w:val="Lbjegyzet-hivatkozs"/>
        </w:rPr>
        <w:footnoteReference w:id="85"/>
      </w:r>
    </w:p>
    <w:p w14:paraId="5A4D4C3E" w14:textId="77777777" w:rsidR="000C2DED" w:rsidRDefault="00000000">
      <w:pPr>
        <w:pStyle w:val="Cmsor2"/>
      </w:pPr>
      <w:bookmarkStart w:id="219" w:name="_Toc223101551"/>
      <w:bookmarkEnd w:id="212"/>
      <w:r>
        <w:t>Marking up transliteration</w:t>
      </w:r>
      <w:bookmarkEnd w:id="219"/>
    </w:p>
    <w:p w14:paraId="6272C47B" w14:textId="77777777" w:rsidR="000C2DED"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analysing</w:t>
      </w:r>
      <w:r>
        <w:t xml:space="preserve"> various aspects of the source (for instance how it is written and laid out, how clearly it is readable, or what sort of additional information it carries) or the transliteration (how it is to be interpreted). Content is to be transliterated according to the methods covered in this Guide, while annotation is to be added in the form of markup.</w:t>
      </w:r>
    </w:p>
    <w:p w14:paraId="67E89A58" w14:textId="3FECC644" w:rsidR="000C2DED" w:rsidRDefault="00000000">
      <w:pPr>
        <w:pStyle w:val="Normlbehzs"/>
      </w:pPr>
      <w:r>
        <w:t>Ideally, this separation of concerns should be complete:</w:t>
      </w:r>
      <w:r>
        <w:rPr>
          <w:rStyle w:val="Lbjegyzet-hivatkozs"/>
        </w:rPr>
        <w:t xml:space="preserve"> </w:t>
      </w:r>
      <w:r>
        <w:t>no issues pertaining to description and analysis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By including diverse kinds of graphemes in our domain of interest (§</w:t>
      </w:r>
      <w:r>
        <w:fldChar w:fldCharType="begin"/>
      </w:r>
      <w:r>
        <w:instrText xml:space="preserve"> REF _Ref223016097 \r \h </w:instrText>
      </w:r>
      <w:r>
        <w:fldChar w:fldCharType="separate"/>
      </w:r>
      <w:r w:rsidR="00F86C7E">
        <w:t>3.1</w:t>
      </w:r>
      <w:r>
        <w:fldChar w:fldCharType="end"/>
      </w:r>
      <w:r>
        <w:t>), we have allowed transliteration to represent certain items that would otherwise be relegated to the domain of markup.</w:t>
      </w:r>
    </w:p>
    <w:p w14:paraId="6175FEE1" w14:textId="77777777" w:rsidR="000C2DED" w:rsidRDefault="00000000">
      <w:pPr>
        <w:pStyle w:val="Normlbehzs"/>
      </w:pPr>
      <w:r>
        <w:t>Markup in our practice can be of two basic kinds: electronic markup (namely TEI-compliant encoding as described in the Encoding Guides), or text-based markup such as the various brackets employed in printed epigraphic editions and the use of footnotes. Strict DHARMA transliteration is primarily for use in XML-</w:t>
      </w:r>
      <w:r>
        <w:lastRenderedPageBreak/>
        <w:t>encoded diplomatic and critical editions of source texts.</w:t>
      </w:r>
      <w:r>
        <w:rPr>
          <w:rStyle w:val="Lbjegyzet-hivatkozs"/>
        </w:rPr>
        <w:footnoteReference w:id="86"/>
      </w:r>
      <w:r>
        <w:t xml:space="preserve"> The full arsenal of XML encoding is, however, not available in other working environments, and not entirely necessary in XML documents outside the edition proper (for example in a translation or commentary, where transliterated source-language text is still necessary). </w:t>
      </w:r>
    </w:p>
    <w:p w14:paraId="06BFE093" w14:textId="77777777" w:rsidR="000C2DED" w:rsidRDefault="00000000">
      <w:pPr>
        <w:pStyle w:val="Normlbehzs"/>
      </w:pPr>
      <w:r>
        <w:t xml:space="preserve">In order to facilitate markup in a non-XML environment and to reduce code clutter in an XML environment, our transliteration scheme is supplemented with some elements of text-based markup comprised of characters at the level of the transliterated text rather than on the separate tier of XML encoding. For simplicity’s sake, we refer to such markup as </w:t>
      </w:r>
      <w:r>
        <w:rPr>
          <w:b/>
          <w:bCs/>
        </w:rPr>
        <w:t>shorthand</w:t>
      </w:r>
      <w:r>
        <w:t>, implying that it is a simplified notation which could also be expressed more fully in the form of XML code. Shorthand solutions are divided into the categories of essential, optional and private shorthand depending on the context of their use and their relationship to XML markup in our practice, as discussed in the following subsections. Where the main body of this Guide suggests a shorthand solution, it will always be assigned to one of these categories and labelled as shown below.</w:t>
      </w:r>
    </w:p>
    <w:p w14:paraId="0A170AEC" w14:textId="77777777" w:rsidR="000C2DED" w:rsidRDefault="00000000">
      <w:pPr>
        <w:pStyle w:val="Cmsor3"/>
      </w:pPr>
      <w:bookmarkStart w:id="220" w:name="_Toc223101552"/>
      <w:r>
        <w:t>Essential shorthand</w:t>
      </w:r>
      <w:bookmarkEnd w:id="220"/>
    </w:p>
    <w:p w14:paraId="310AB6F5" w14:textId="77777777" w:rsidR="000C2DED" w:rsidRDefault="00000000">
      <w:r>
        <w:rPr>
          <w:rStyle w:val="LabelGreen"/>
        </w:rPr>
        <w:t>Essential shorthand</w:t>
      </w:r>
      <w:r>
        <w:t xml:space="preserve"> is shorthand notation for features that could feasibly be represented via XML encoding, but we choose not to do so in the DHARMA encoding scheme, because using XML for these features would hinder productivity by making the encoding text less human-readable and more prone to errors without providing a substantive advantage. Essential shorthand can therefore be used as and when required in both XML and non-XML contexts and need not be replaced or complemented with XML markup in the latter, although future projects may decide to do so.</w:t>
      </w:r>
    </w:p>
    <w:p w14:paraId="0319A9D4" w14:textId="77777777" w:rsidR="000C2DED" w:rsidRDefault="00000000">
      <w:pPr>
        <w:pStyle w:val="Cmsor3"/>
      </w:pPr>
      <w:bookmarkStart w:id="221" w:name="_Toc223101553"/>
      <w:r>
        <w:t>Optional shorthand</w:t>
      </w:r>
      <w:bookmarkEnd w:id="221"/>
    </w:p>
    <w:p w14:paraId="0A94CECF" w14:textId="787E9943" w:rsidR="000C2DED" w:rsidRDefault="00000000">
      <w:pPr>
        <w:rPr>
          <w:lang w:eastAsia="en-US" w:bidi="ar-SA"/>
        </w:rPr>
      </w:pPr>
      <w:r>
        <w:rPr>
          <w:rStyle w:val="Label"/>
        </w:rPr>
        <w:t>Optional shorthand</w:t>
      </w:r>
      <w:r>
        <w:t xml:space="preserve"> is text-based markup for features that can also be represented through XML markup in our practice. It is therefore intended primarily for contexts where encoding is not applicable. In an XML document, the use of optional shorthand is acceptable in our practice, but it is strongly recommended that the shorthand be supplemented with or replaced by encoding, as indicated in the following subsections. </w:t>
      </w:r>
      <w:r>
        <w:rPr>
          <w:lang w:eastAsia="en-US" w:bidi="ar-SA"/>
        </w:rPr>
        <w:t>Our transliteration system’s dedicated placeholders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sidR="00F86C7E">
        <w:rPr>
          <w:lang w:eastAsia="en-US" w:bidi="ar-SA"/>
        </w:rPr>
        <w:t>3.1.1.1</w:t>
      </w:r>
      <w:r>
        <w:rPr>
          <w:lang w:eastAsia="en-US" w:bidi="ar-SA"/>
        </w:rPr>
        <w:fldChar w:fldCharType="end"/>
      </w:r>
      <w:r>
        <w:rPr>
          <w:lang w:eastAsia="en-US" w:bidi="ar-SA"/>
        </w:rPr>
        <w:t>) and space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sidR="00F86C7E">
        <w:rPr>
          <w:lang w:eastAsia="en-US" w:bidi="ar-SA"/>
        </w:rPr>
        <w:t>3.1.3</w:t>
      </w:r>
      <w:r>
        <w:rPr>
          <w:lang w:eastAsia="en-US" w:bidi="ar-SA"/>
        </w:rPr>
        <w:fldChar w:fldCharType="end"/>
      </w:r>
      <w:r>
        <w:rPr>
          <w:lang w:eastAsia="en-US" w:bidi="ar-SA"/>
        </w:rPr>
        <w:t>) are in fact also a form of optional shorthand, which can and normally should be supplemented by XML markup when applicable.</w:t>
      </w:r>
    </w:p>
    <w:p w14:paraId="09CE95CD" w14:textId="77777777" w:rsidR="000C2DED" w:rsidRDefault="00000000">
      <w:pPr>
        <w:pStyle w:val="Cmsor3"/>
      </w:pPr>
      <w:bookmarkStart w:id="222" w:name="_Toc223101554"/>
      <w:r>
        <w:t>Private shorthand</w:t>
      </w:r>
      <w:bookmarkEnd w:id="222"/>
    </w:p>
    <w:p w14:paraId="55557F3A" w14:textId="77777777" w:rsidR="000C2DED" w:rsidRDefault="00000000">
      <w:r>
        <w:rPr>
          <w:rStyle w:val="LabelEmph"/>
        </w:rPr>
        <w:t>Private shorthand</w:t>
      </w:r>
      <w:r>
        <w:t xml:space="preserve"> means any kind of text-based markup used in the production stage to speed up the preparation of electronic texts, including collaborative text preparation. Private shorthand must always be eventually replaced with acceptable shorthand and/or XML encoding, and it is the responsibility of the person using the shorthand to do so before the work is made public.</w:t>
      </w:r>
    </w:p>
    <w:p w14:paraId="4BFEB3A2" w14:textId="77777777" w:rsidR="000C2DED" w:rsidRDefault="00000000">
      <w:pPr>
        <w:pStyle w:val="Normlbehzs"/>
      </w:pPr>
      <w:r>
        <w:t>Any kind of notation may be used as private shorthand, but the following cautions are strongly recommended. Private shorthand should always consist of characters or strings that otherwise never occur in the text and the subcorpus. Private shorthand solutions should be kept track of and documented at least cursorily. When using batch search-and-replace to convert private shorthand into a publishable form, care should be taken to avoid inadvertently replacing anything else.</w:t>
      </w:r>
      <w:bookmarkStart w:id="223" w:name="_Toc17811427"/>
      <w:bookmarkStart w:id="224" w:name="_Toc17811482"/>
      <w:bookmarkEnd w:id="213"/>
      <w:bookmarkEnd w:id="214"/>
      <w:bookmarkEnd w:id="215"/>
      <w:bookmarkEnd w:id="216"/>
    </w:p>
    <w:p w14:paraId="053E1F74" w14:textId="77777777" w:rsidR="000C2DED" w:rsidRDefault="00000000">
      <w:pPr>
        <w:pStyle w:val="Cmsor2"/>
      </w:pPr>
      <w:bookmarkStart w:id="225" w:name="_Ref223003911"/>
      <w:bookmarkStart w:id="226" w:name="_Toc223101555"/>
      <w:r>
        <w:t>Compatibility with other transliteration systems</w:t>
      </w:r>
      <w:bookmarkEnd w:id="225"/>
      <w:bookmarkEnd w:id="226"/>
    </w:p>
    <w:p w14:paraId="06BCE3E1" w14:textId="4C22598C" w:rsidR="000C2DED" w:rsidRDefault="00000000" w:rsidP="00F57912">
      <w:r>
        <w:t xml:space="preserve">Aside from increasingly obsolete ASCII-based transliteration schemes optimised for early computer processing, the only internationally prevalent schemes for the Romanisation of Indic scripts are ISO-15919 </w:t>
      </w:r>
      <w:r>
        <w:lastRenderedPageBreak/>
        <w:t>and IAST (the International Alphabet of Sanskrit Transliteration).</w:t>
      </w:r>
      <w:r>
        <w:rPr>
          <w:rStyle w:val="Lbjegyzet-hivatkozs"/>
        </w:rPr>
        <w:footnoteReference w:id="8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rsidR="00F86C7E">
        <w:t>3.2.4</w:t>
      </w:r>
      <w:r>
        <w:fldChar w:fldCharType="end"/>
      </w:r>
      <w:r>
        <w:t>) and text-based editorial markup (§</w:t>
      </w:r>
      <w:r>
        <w:fldChar w:fldCharType="begin"/>
      </w:r>
      <w:r>
        <w:instrText xml:space="preserve"> REF _Ref203985519 \r \h </w:instrText>
      </w:r>
      <w:r>
        <w:fldChar w:fldCharType="separate"/>
      </w:r>
      <w:r w:rsidR="00F86C7E">
        <w:t>3.2.4</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77ED3C1" w14:textId="77777777" w:rsidR="000C2DED" w:rsidRDefault="00000000">
      <w:pPr>
        <w:pStyle w:val="Cmsor3"/>
      </w:pPr>
      <w:bookmarkStart w:id="227" w:name="_Toc223101556"/>
      <w:r>
        <w:t>Extensibility</w:t>
      </w:r>
      <w:bookmarkEnd w:id="227"/>
    </w:p>
    <w:p w14:paraId="778E629C" w14:textId="04E73198" w:rsidR="000C2DED" w:rsidRDefault="00000000">
      <w:pPr>
        <w:rPr>
          <w:lang w:eastAsia="en-US" w:bidi="ar-SA"/>
        </w:rPr>
      </w:pPr>
      <w:r>
        <w:rPr>
          <w:lang w:eastAsia="en-US" w:bidi="ar-SA"/>
        </w:rPr>
        <w:t xml:space="preserve">The inventory of dedicated transliteration equivalents and </w:t>
      </w:r>
      <w:r>
        <w:t xml:space="preserve">shorthand </w:t>
      </w:r>
      <w:r>
        <w:rPr>
          <w:lang w:eastAsia="en-US" w:bidi="ar-SA"/>
        </w:rPr>
        <w:t>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8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rsidR="00F86C7E">
        <w:t>2.5.5.2</w:t>
      </w:r>
      <w:r>
        <w:fldChar w:fldCharType="end"/>
      </w:r>
      <w:r>
        <w:t>) with a dedicated transliteration.</w:t>
      </w:r>
    </w:p>
    <w:p w14:paraId="2C69F029" w14:textId="77777777" w:rsidR="000C2DED" w:rsidRDefault="00000000">
      <w:pPr>
        <w:pStyle w:val="Normlbehzs"/>
        <w:rPr>
          <w:lang w:eastAsia="en-US" w:bidi="ar-SA"/>
        </w:rPr>
      </w:pPr>
      <w:r>
        <w:rPr>
          <w:lang w:eastAsia="en-US" w:bidi="ar-SA"/>
        </w:rPr>
        <w:t>While adding new signs to the inventory, the following rules of thumb should be considered.</w:t>
      </w:r>
    </w:p>
    <w:p w14:paraId="772F278A" w14:textId="77777777" w:rsidR="000C2DED"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670CC062" w14:textId="77777777" w:rsidR="000C2DED"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6F3D5520" w14:textId="77777777" w:rsidR="000C2DED"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1EF7B18D" w14:textId="77777777" w:rsidR="000C2DED"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1F632AB1" w14:textId="47635875" w:rsidR="000C2DED" w:rsidRDefault="00E70CA3">
      <w:pPr>
        <w:pStyle w:val="Cmsor1"/>
      </w:pPr>
      <w:bookmarkStart w:id="228" w:name="_Toc223101557"/>
      <w:bookmarkEnd w:id="223"/>
      <w:bookmarkEnd w:id="224"/>
      <w:r>
        <w:lastRenderedPageBreak/>
        <w:t>@Section title</w:t>
      </w:r>
      <w:bookmarkEnd w:id="228"/>
    </w:p>
    <w:p w14:paraId="3A69922E" w14:textId="77777777" w:rsidR="000C2DED" w:rsidRDefault="00000000">
      <w:pPr>
        <w:pStyle w:val="Cmsor2"/>
      </w:pPr>
      <w:bookmarkStart w:id="229" w:name="_941zz4vcrjax" w:colFirst="0" w:colLast="0"/>
      <w:bookmarkStart w:id="230" w:name="_Toc223101558"/>
      <w:bookmarkEnd w:id="229"/>
      <w:r>
        <w:t>Overview</w:t>
      </w:r>
      <w:bookmarkEnd w:id="230"/>
    </w:p>
    <w:p w14:paraId="7F19CC4B" w14:textId="3A819E77" w:rsidR="000C2DED" w:rsidRDefault="00000000">
      <w:pPr>
        <w:rPr>
          <w:lang w:eastAsia="en-US" w:bidi="ar-SA"/>
        </w:rPr>
      </w:pPr>
      <w:r w:rsidRPr="00F57912">
        <w:rPr>
          <w:highlight w:val="yellow"/>
          <w:lang w:eastAsia="en-US" w:bidi="ar-SA"/>
        </w:rPr>
        <w:t>@add an overview</w:t>
      </w:r>
    </w:p>
    <w:p w14:paraId="0734364A" w14:textId="30D0486E" w:rsidR="00E70CA3" w:rsidRDefault="00E70CA3" w:rsidP="00E70CA3">
      <w:pPr>
        <w:pStyle w:val="Cmsor2"/>
      </w:pPr>
      <w:bookmarkStart w:id="231" w:name="_Toc223101559"/>
      <w:r>
        <w:t>@Subsection title</w:t>
      </w:r>
      <w:bookmarkEnd w:id="231"/>
    </w:p>
    <w:p w14:paraId="1616CB1E" w14:textId="77777777" w:rsidR="000C2DED" w:rsidRDefault="00000000" w:rsidP="00E70CA3">
      <w:pPr>
        <w:pStyle w:val="Cmsor3"/>
      </w:pPr>
      <w:bookmarkStart w:id="232" w:name="_Toc223101560"/>
      <w:r>
        <w:t>The basic inventory of Indic graphemes for Old Indo-Aryan</w:t>
      </w:r>
      <w:bookmarkEnd w:id="232"/>
    </w:p>
    <w:p w14:paraId="659478B5" w14:textId="4077BA7B" w:rsidR="00F57912" w:rsidRDefault="00F57912" w:rsidP="00F57912">
      <w:r>
        <w:t xml:space="preserve">The DHARMA transliteration for the basic graphemes of the Indic writing system is fully identical to </w:t>
      </w:r>
      <w:r w:rsidR="002C3EDE">
        <w:t>ISO-15919</w:t>
      </w:r>
      <w:r>
        <w:t xml:space="preserve">. We assume all readers to be familiar with this system, but for the sake of completeness we list the target graphemes in </w:t>
      </w:r>
      <w:r>
        <w:fldChar w:fldCharType="begin"/>
      </w:r>
      <w:r>
        <w:instrText xml:space="preserve"> REF _Ref201058649 \h </w:instrText>
      </w:r>
      <w:r>
        <w:fldChar w:fldCharType="separate"/>
      </w:r>
      <w:r w:rsidR="00F86C7E">
        <w:t xml:space="preserve">Figure </w:t>
      </w:r>
      <w:r w:rsidR="00F86C7E">
        <w:rPr>
          <w:noProof/>
        </w:rPr>
        <w:t>4.2</w:t>
      </w:r>
      <w:r w:rsidR="00F86C7E">
        <w:t>.</w:t>
      </w:r>
      <w:r w:rsidR="00F86C7E">
        <w:rPr>
          <w:noProof/>
        </w:rPr>
        <w:t>A</w:t>
      </w:r>
      <w:r>
        <w:fldChar w:fldCharType="end"/>
      </w:r>
      <w:r>
        <w:t xml:space="preserve"> below. Readers primarily used to working with IAST should keep in mind a key difference between that scheme and ISO-15919 (and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037AF87F" w14:textId="29EC3405" w:rsidR="000C2DED" w:rsidRDefault="00F57912" w:rsidP="00F57912">
      <w:pPr>
        <w:pStyle w:val="Normlbehzs"/>
      </w:pPr>
      <w:r>
        <w:t>Considerations applicable to this basic repertoire will be discussed in the following subsections.</w:t>
      </w:r>
    </w:p>
    <w:p w14:paraId="1F9BD543" w14:textId="77777777" w:rsidR="000C2DED" w:rsidRDefault="000C2DED"/>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0C2DED" w14:paraId="1F98B5BE" w14:textId="77777777" w:rsidTr="000C2DED">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8513CDD" w14:textId="73CFA1C7" w:rsidR="000C2DED" w:rsidRDefault="00000000">
            <w:pPr>
              <w:pStyle w:val="Kpalrs"/>
              <w:keepNext/>
              <w:rPr>
                <w:rStyle w:val="ForeignIndic"/>
                <w:noProof w:val="0"/>
              </w:rPr>
            </w:pPr>
            <w:bookmarkStart w:id="233" w:name="_Ref201058649"/>
            <w:r>
              <w:t xml:space="preserve">Figure </w:t>
            </w:r>
            <w:fldSimple w:instr=" STYLEREF 2 \s ">
              <w:r w:rsidR="00F86C7E">
                <w:rPr>
                  <w:noProof/>
                </w:rPr>
                <w:t>4.2</w:t>
              </w:r>
            </w:fldSimple>
            <w:r>
              <w:t>.</w:t>
            </w:r>
            <w:fldSimple w:instr=" SEQ Figure \* ALPHABETIC \s 2 ">
              <w:r w:rsidR="00F86C7E">
                <w:rPr>
                  <w:noProof/>
                </w:rPr>
                <w:t>A</w:t>
              </w:r>
            </w:fldSimple>
            <w:bookmarkEnd w:id="233"/>
            <w:r>
              <w:t>. The basic inventory of Indic graphemes</w:t>
            </w:r>
          </w:p>
        </w:tc>
      </w:tr>
      <w:tr w:rsidR="000C2DED" w14:paraId="4AF5EBDC" w14:textId="77777777" w:rsidTr="000C2DED">
        <w:tc>
          <w:tcPr>
            <w:tcW w:w="801" w:type="dxa"/>
          </w:tcPr>
          <w:p w14:paraId="4080EA21" w14:textId="77777777" w:rsidR="000C2DED" w:rsidRDefault="00000000">
            <w:pPr>
              <w:keepNext/>
              <w:jc w:val="center"/>
              <w:rPr>
                <w:rStyle w:val="ForeignIndic"/>
              </w:rPr>
            </w:pPr>
            <w:r>
              <w:rPr>
                <w:rStyle w:val="ForeignIndic"/>
              </w:rPr>
              <w:t>a</w:t>
            </w:r>
          </w:p>
        </w:tc>
        <w:tc>
          <w:tcPr>
            <w:tcW w:w="801" w:type="dxa"/>
          </w:tcPr>
          <w:p w14:paraId="2CA2BEFE" w14:textId="77777777" w:rsidR="000C2DED" w:rsidRDefault="00000000">
            <w:pPr>
              <w:keepNext/>
              <w:jc w:val="center"/>
              <w:rPr>
                <w:rStyle w:val="ForeignIndic"/>
              </w:rPr>
            </w:pPr>
            <w:r>
              <w:rPr>
                <w:rStyle w:val="ForeignIndic"/>
              </w:rPr>
              <w:t>ā</w:t>
            </w:r>
          </w:p>
        </w:tc>
        <w:tc>
          <w:tcPr>
            <w:tcW w:w="801" w:type="dxa"/>
          </w:tcPr>
          <w:p w14:paraId="7A85E94A" w14:textId="77777777" w:rsidR="000C2DED" w:rsidRDefault="00000000">
            <w:pPr>
              <w:keepNext/>
              <w:jc w:val="center"/>
              <w:rPr>
                <w:rStyle w:val="ForeignIndic"/>
              </w:rPr>
            </w:pPr>
            <w:r>
              <w:rPr>
                <w:rStyle w:val="ForeignIndic"/>
              </w:rPr>
              <w:t>i</w:t>
            </w:r>
          </w:p>
        </w:tc>
        <w:tc>
          <w:tcPr>
            <w:tcW w:w="801" w:type="dxa"/>
          </w:tcPr>
          <w:p w14:paraId="7E53C5F9" w14:textId="77777777" w:rsidR="000C2DED" w:rsidRDefault="00000000">
            <w:pPr>
              <w:keepNext/>
              <w:jc w:val="center"/>
              <w:rPr>
                <w:rStyle w:val="ForeignIndic"/>
              </w:rPr>
            </w:pPr>
            <w:r>
              <w:rPr>
                <w:rStyle w:val="ForeignIndic"/>
              </w:rPr>
              <w:t>ī</w:t>
            </w:r>
          </w:p>
        </w:tc>
        <w:tc>
          <w:tcPr>
            <w:tcW w:w="801" w:type="dxa"/>
          </w:tcPr>
          <w:p w14:paraId="6EDED8AA" w14:textId="77777777" w:rsidR="000C2DED" w:rsidRDefault="00000000">
            <w:pPr>
              <w:keepNext/>
              <w:jc w:val="center"/>
              <w:rPr>
                <w:rStyle w:val="ForeignIndic"/>
              </w:rPr>
            </w:pPr>
            <w:r>
              <w:rPr>
                <w:rStyle w:val="ForeignIndic"/>
              </w:rPr>
              <w:t>u</w:t>
            </w:r>
          </w:p>
        </w:tc>
        <w:tc>
          <w:tcPr>
            <w:tcW w:w="802" w:type="dxa"/>
          </w:tcPr>
          <w:p w14:paraId="762AF1A8" w14:textId="77777777" w:rsidR="000C2DED" w:rsidRDefault="00000000">
            <w:pPr>
              <w:keepNext/>
              <w:jc w:val="center"/>
              <w:rPr>
                <w:rStyle w:val="ForeignIndic"/>
              </w:rPr>
            </w:pPr>
            <w:r>
              <w:rPr>
                <w:rStyle w:val="ForeignIndic"/>
              </w:rPr>
              <w:t>ū</w:t>
            </w:r>
          </w:p>
        </w:tc>
        <w:tc>
          <w:tcPr>
            <w:tcW w:w="802" w:type="dxa"/>
          </w:tcPr>
          <w:p w14:paraId="6885BCA1" w14:textId="77777777" w:rsidR="000C2DED" w:rsidRDefault="00000000">
            <w:pPr>
              <w:keepNext/>
              <w:jc w:val="center"/>
              <w:rPr>
                <w:rStyle w:val="ForeignIndic"/>
              </w:rPr>
            </w:pPr>
            <w:r>
              <w:rPr>
                <w:rStyle w:val="ForeignIndic"/>
              </w:rPr>
              <w:t>r̥, r̥̄</w:t>
            </w:r>
          </w:p>
        </w:tc>
        <w:tc>
          <w:tcPr>
            <w:tcW w:w="802" w:type="dxa"/>
          </w:tcPr>
          <w:p w14:paraId="6DA25D67" w14:textId="77777777" w:rsidR="000C2DED" w:rsidRDefault="00000000">
            <w:pPr>
              <w:keepNext/>
              <w:jc w:val="center"/>
              <w:rPr>
                <w:rStyle w:val="ForeignIndic"/>
              </w:rPr>
            </w:pPr>
            <w:r>
              <w:rPr>
                <w:rStyle w:val="ForeignIndic"/>
              </w:rPr>
              <w:t>l̥, l̥̄</w:t>
            </w:r>
          </w:p>
        </w:tc>
        <w:tc>
          <w:tcPr>
            <w:tcW w:w="803" w:type="dxa"/>
          </w:tcPr>
          <w:p w14:paraId="08E62E5C" w14:textId="77777777" w:rsidR="000C2DED" w:rsidRDefault="00000000">
            <w:pPr>
              <w:keepNext/>
              <w:jc w:val="center"/>
              <w:rPr>
                <w:rStyle w:val="ForeignIndic"/>
              </w:rPr>
            </w:pPr>
            <w:r>
              <w:rPr>
                <w:rStyle w:val="ForeignIndic"/>
              </w:rPr>
              <w:t>e (ē)</w:t>
            </w:r>
          </w:p>
        </w:tc>
        <w:tc>
          <w:tcPr>
            <w:tcW w:w="803" w:type="dxa"/>
          </w:tcPr>
          <w:p w14:paraId="018D2F4E" w14:textId="77777777" w:rsidR="000C2DED" w:rsidRDefault="00000000">
            <w:pPr>
              <w:keepNext/>
              <w:jc w:val="center"/>
              <w:rPr>
                <w:rStyle w:val="ForeignIndic"/>
              </w:rPr>
            </w:pPr>
            <w:r>
              <w:rPr>
                <w:rStyle w:val="ForeignIndic"/>
              </w:rPr>
              <w:t>ai</w:t>
            </w:r>
          </w:p>
        </w:tc>
        <w:tc>
          <w:tcPr>
            <w:tcW w:w="803" w:type="dxa"/>
          </w:tcPr>
          <w:p w14:paraId="205C7970" w14:textId="77777777" w:rsidR="000C2DED" w:rsidRDefault="00000000">
            <w:pPr>
              <w:keepNext/>
              <w:jc w:val="center"/>
              <w:rPr>
                <w:rStyle w:val="ForeignIndic"/>
              </w:rPr>
            </w:pPr>
            <w:r>
              <w:rPr>
                <w:rStyle w:val="ForeignIndic"/>
              </w:rPr>
              <w:t>o (ō)</w:t>
            </w:r>
          </w:p>
        </w:tc>
        <w:tc>
          <w:tcPr>
            <w:tcW w:w="803" w:type="dxa"/>
          </w:tcPr>
          <w:p w14:paraId="16AB76B6" w14:textId="77777777" w:rsidR="000C2DED" w:rsidRDefault="00000000">
            <w:pPr>
              <w:keepNext/>
              <w:jc w:val="center"/>
              <w:rPr>
                <w:rStyle w:val="ForeignIndic"/>
              </w:rPr>
            </w:pPr>
            <w:r>
              <w:rPr>
                <w:rStyle w:val="ForeignIndic"/>
              </w:rPr>
              <w:t>au</w:t>
            </w:r>
          </w:p>
        </w:tc>
      </w:tr>
      <w:tr w:rsidR="000C2DED" w14:paraId="4843BC47" w14:textId="77777777" w:rsidTr="000C2DED">
        <w:tc>
          <w:tcPr>
            <w:tcW w:w="801" w:type="dxa"/>
          </w:tcPr>
          <w:p w14:paraId="576640E8" w14:textId="77777777" w:rsidR="000C2DED" w:rsidRDefault="00000000">
            <w:pPr>
              <w:keepNext/>
              <w:jc w:val="center"/>
              <w:rPr>
                <w:rStyle w:val="ForeignIndic"/>
              </w:rPr>
            </w:pPr>
            <w:r>
              <w:rPr>
                <w:rStyle w:val="ForeignIndic"/>
              </w:rPr>
              <w:t>k</w:t>
            </w:r>
          </w:p>
        </w:tc>
        <w:tc>
          <w:tcPr>
            <w:tcW w:w="801" w:type="dxa"/>
          </w:tcPr>
          <w:p w14:paraId="08D4EEAF" w14:textId="77777777" w:rsidR="000C2DED" w:rsidRDefault="00000000">
            <w:pPr>
              <w:keepNext/>
              <w:jc w:val="center"/>
              <w:rPr>
                <w:rStyle w:val="ForeignIndic"/>
              </w:rPr>
            </w:pPr>
            <w:r>
              <w:rPr>
                <w:rStyle w:val="ForeignIndic"/>
              </w:rPr>
              <w:t>kh</w:t>
            </w:r>
          </w:p>
        </w:tc>
        <w:tc>
          <w:tcPr>
            <w:tcW w:w="801" w:type="dxa"/>
          </w:tcPr>
          <w:p w14:paraId="6BD5605A" w14:textId="77777777" w:rsidR="000C2DED" w:rsidRDefault="00000000">
            <w:pPr>
              <w:keepNext/>
              <w:jc w:val="center"/>
              <w:rPr>
                <w:rStyle w:val="ForeignIndic"/>
              </w:rPr>
            </w:pPr>
            <w:r>
              <w:rPr>
                <w:rStyle w:val="ForeignIndic"/>
              </w:rPr>
              <w:t>g</w:t>
            </w:r>
          </w:p>
        </w:tc>
        <w:tc>
          <w:tcPr>
            <w:tcW w:w="801" w:type="dxa"/>
          </w:tcPr>
          <w:p w14:paraId="73DE400C" w14:textId="77777777" w:rsidR="000C2DED" w:rsidRDefault="00000000">
            <w:pPr>
              <w:keepNext/>
              <w:jc w:val="center"/>
              <w:rPr>
                <w:rStyle w:val="ForeignIndic"/>
              </w:rPr>
            </w:pPr>
            <w:r>
              <w:rPr>
                <w:rStyle w:val="ForeignIndic"/>
              </w:rPr>
              <w:t>gh</w:t>
            </w:r>
          </w:p>
        </w:tc>
        <w:tc>
          <w:tcPr>
            <w:tcW w:w="801" w:type="dxa"/>
          </w:tcPr>
          <w:p w14:paraId="304C072B" w14:textId="77777777" w:rsidR="000C2DED" w:rsidRDefault="00000000">
            <w:pPr>
              <w:keepNext/>
              <w:jc w:val="center"/>
              <w:rPr>
                <w:rStyle w:val="ForeignIndic"/>
              </w:rPr>
            </w:pPr>
            <w:r>
              <w:rPr>
                <w:rStyle w:val="ForeignIndic"/>
              </w:rPr>
              <w:t>ṅ</w:t>
            </w:r>
          </w:p>
        </w:tc>
        <w:tc>
          <w:tcPr>
            <w:tcW w:w="802" w:type="dxa"/>
          </w:tcPr>
          <w:p w14:paraId="6FBBCB5E" w14:textId="77777777" w:rsidR="000C2DED" w:rsidRDefault="000C2DED">
            <w:pPr>
              <w:keepNext/>
              <w:jc w:val="center"/>
              <w:rPr>
                <w:rStyle w:val="ForeignIndic"/>
              </w:rPr>
            </w:pPr>
          </w:p>
        </w:tc>
        <w:tc>
          <w:tcPr>
            <w:tcW w:w="802" w:type="dxa"/>
          </w:tcPr>
          <w:p w14:paraId="1275D1AF" w14:textId="77777777" w:rsidR="000C2DED" w:rsidRDefault="00000000">
            <w:pPr>
              <w:keepNext/>
              <w:jc w:val="center"/>
              <w:rPr>
                <w:rStyle w:val="ForeignIndic"/>
              </w:rPr>
            </w:pPr>
            <w:r>
              <w:rPr>
                <w:rStyle w:val="ForeignIndic"/>
              </w:rPr>
              <w:t>c</w:t>
            </w:r>
          </w:p>
        </w:tc>
        <w:tc>
          <w:tcPr>
            <w:tcW w:w="802" w:type="dxa"/>
          </w:tcPr>
          <w:p w14:paraId="4CF9D5DA" w14:textId="77777777" w:rsidR="000C2DED" w:rsidRDefault="00000000">
            <w:pPr>
              <w:keepNext/>
              <w:jc w:val="center"/>
              <w:rPr>
                <w:rStyle w:val="ForeignIndic"/>
              </w:rPr>
            </w:pPr>
            <w:r>
              <w:rPr>
                <w:rStyle w:val="ForeignIndic"/>
              </w:rPr>
              <w:t>ch</w:t>
            </w:r>
          </w:p>
        </w:tc>
        <w:tc>
          <w:tcPr>
            <w:tcW w:w="803" w:type="dxa"/>
          </w:tcPr>
          <w:p w14:paraId="278DFDA3" w14:textId="77777777" w:rsidR="000C2DED" w:rsidRDefault="00000000">
            <w:pPr>
              <w:keepNext/>
              <w:jc w:val="center"/>
              <w:rPr>
                <w:rStyle w:val="ForeignIndic"/>
              </w:rPr>
            </w:pPr>
            <w:r>
              <w:rPr>
                <w:rStyle w:val="ForeignIndic"/>
              </w:rPr>
              <w:t>j</w:t>
            </w:r>
          </w:p>
        </w:tc>
        <w:tc>
          <w:tcPr>
            <w:tcW w:w="803" w:type="dxa"/>
          </w:tcPr>
          <w:p w14:paraId="0D483035" w14:textId="77777777" w:rsidR="000C2DED" w:rsidRDefault="00000000">
            <w:pPr>
              <w:keepNext/>
              <w:jc w:val="center"/>
              <w:rPr>
                <w:rStyle w:val="ForeignIndic"/>
              </w:rPr>
            </w:pPr>
            <w:r>
              <w:rPr>
                <w:rStyle w:val="ForeignIndic"/>
              </w:rPr>
              <w:t>jh</w:t>
            </w:r>
          </w:p>
        </w:tc>
        <w:tc>
          <w:tcPr>
            <w:tcW w:w="803" w:type="dxa"/>
          </w:tcPr>
          <w:p w14:paraId="256E1A80" w14:textId="77777777" w:rsidR="000C2DED" w:rsidRDefault="00000000">
            <w:pPr>
              <w:keepNext/>
              <w:jc w:val="center"/>
              <w:rPr>
                <w:rStyle w:val="ForeignIndic"/>
              </w:rPr>
            </w:pPr>
            <w:r>
              <w:rPr>
                <w:rStyle w:val="ForeignIndic"/>
              </w:rPr>
              <w:t>ñ</w:t>
            </w:r>
          </w:p>
        </w:tc>
        <w:tc>
          <w:tcPr>
            <w:tcW w:w="803" w:type="dxa"/>
          </w:tcPr>
          <w:p w14:paraId="0BFB71A7" w14:textId="77777777" w:rsidR="000C2DED" w:rsidRDefault="000C2DED">
            <w:pPr>
              <w:keepNext/>
              <w:jc w:val="center"/>
              <w:rPr>
                <w:rStyle w:val="ForeignIndic"/>
              </w:rPr>
            </w:pPr>
          </w:p>
        </w:tc>
      </w:tr>
      <w:tr w:rsidR="000C2DED" w14:paraId="2EA86C6A" w14:textId="77777777" w:rsidTr="000C2DED">
        <w:tc>
          <w:tcPr>
            <w:tcW w:w="801" w:type="dxa"/>
          </w:tcPr>
          <w:p w14:paraId="699ADADD" w14:textId="77777777" w:rsidR="000C2DED" w:rsidRDefault="00000000">
            <w:pPr>
              <w:keepNext/>
              <w:jc w:val="center"/>
              <w:rPr>
                <w:rStyle w:val="ForeignIndic"/>
              </w:rPr>
            </w:pPr>
            <w:r>
              <w:rPr>
                <w:rStyle w:val="ForeignIndic"/>
              </w:rPr>
              <w:t>ṭ</w:t>
            </w:r>
          </w:p>
        </w:tc>
        <w:tc>
          <w:tcPr>
            <w:tcW w:w="801" w:type="dxa"/>
          </w:tcPr>
          <w:p w14:paraId="74CB3FC7" w14:textId="77777777" w:rsidR="000C2DED" w:rsidRDefault="00000000">
            <w:pPr>
              <w:keepNext/>
              <w:jc w:val="center"/>
              <w:rPr>
                <w:rStyle w:val="ForeignIndic"/>
              </w:rPr>
            </w:pPr>
            <w:r>
              <w:rPr>
                <w:rStyle w:val="ForeignIndic"/>
              </w:rPr>
              <w:t>ṭh</w:t>
            </w:r>
          </w:p>
        </w:tc>
        <w:tc>
          <w:tcPr>
            <w:tcW w:w="801" w:type="dxa"/>
          </w:tcPr>
          <w:p w14:paraId="345A99EC" w14:textId="77777777" w:rsidR="000C2DED" w:rsidRDefault="00000000">
            <w:pPr>
              <w:keepNext/>
              <w:jc w:val="center"/>
              <w:rPr>
                <w:rStyle w:val="ForeignIndic"/>
              </w:rPr>
            </w:pPr>
            <w:r>
              <w:rPr>
                <w:rStyle w:val="ForeignIndic"/>
              </w:rPr>
              <w:t>ḍ</w:t>
            </w:r>
          </w:p>
        </w:tc>
        <w:tc>
          <w:tcPr>
            <w:tcW w:w="801" w:type="dxa"/>
          </w:tcPr>
          <w:p w14:paraId="12CFCA7A" w14:textId="77777777" w:rsidR="000C2DED" w:rsidRDefault="00000000">
            <w:pPr>
              <w:keepNext/>
              <w:jc w:val="center"/>
              <w:rPr>
                <w:rStyle w:val="ForeignIndic"/>
              </w:rPr>
            </w:pPr>
            <w:r>
              <w:rPr>
                <w:rStyle w:val="ForeignIndic"/>
              </w:rPr>
              <w:t>ḍh</w:t>
            </w:r>
          </w:p>
        </w:tc>
        <w:tc>
          <w:tcPr>
            <w:tcW w:w="801" w:type="dxa"/>
          </w:tcPr>
          <w:p w14:paraId="489778B2" w14:textId="77777777" w:rsidR="000C2DED" w:rsidRDefault="00000000">
            <w:pPr>
              <w:keepNext/>
              <w:jc w:val="center"/>
              <w:rPr>
                <w:rStyle w:val="ForeignIndic"/>
              </w:rPr>
            </w:pPr>
            <w:r>
              <w:rPr>
                <w:rStyle w:val="ForeignIndic"/>
              </w:rPr>
              <w:t>ṇ</w:t>
            </w:r>
          </w:p>
        </w:tc>
        <w:tc>
          <w:tcPr>
            <w:tcW w:w="802" w:type="dxa"/>
          </w:tcPr>
          <w:p w14:paraId="75FE1E5A" w14:textId="77777777" w:rsidR="000C2DED" w:rsidRDefault="000C2DED">
            <w:pPr>
              <w:keepNext/>
              <w:jc w:val="center"/>
              <w:rPr>
                <w:rStyle w:val="ForeignIndic"/>
              </w:rPr>
            </w:pPr>
          </w:p>
        </w:tc>
        <w:tc>
          <w:tcPr>
            <w:tcW w:w="802" w:type="dxa"/>
          </w:tcPr>
          <w:p w14:paraId="30DF4CCC" w14:textId="77777777" w:rsidR="000C2DED" w:rsidRDefault="00000000">
            <w:pPr>
              <w:keepNext/>
              <w:jc w:val="center"/>
              <w:rPr>
                <w:rStyle w:val="ForeignIndic"/>
              </w:rPr>
            </w:pPr>
            <w:r>
              <w:rPr>
                <w:rStyle w:val="ForeignIndic"/>
              </w:rPr>
              <w:t>t</w:t>
            </w:r>
          </w:p>
        </w:tc>
        <w:tc>
          <w:tcPr>
            <w:tcW w:w="802" w:type="dxa"/>
          </w:tcPr>
          <w:p w14:paraId="0191E962" w14:textId="77777777" w:rsidR="000C2DED" w:rsidRDefault="00000000">
            <w:pPr>
              <w:keepNext/>
              <w:jc w:val="center"/>
              <w:rPr>
                <w:rStyle w:val="ForeignIndic"/>
              </w:rPr>
            </w:pPr>
            <w:r>
              <w:rPr>
                <w:rStyle w:val="ForeignIndic"/>
              </w:rPr>
              <w:t>th</w:t>
            </w:r>
          </w:p>
        </w:tc>
        <w:tc>
          <w:tcPr>
            <w:tcW w:w="803" w:type="dxa"/>
          </w:tcPr>
          <w:p w14:paraId="55B2FBB7" w14:textId="77777777" w:rsidR="000C2DED" w:rsidRDefault="00000000">
            <w:pPr>
              <w:keepNext/>
              <w:jc w:val="center"/>
              <w:rPr>
                <w:rStyle w:val="ForeignIndic"/>
              </w:rPr>
            </w:pPr>
            <w:r>
              <w:rPr>
                <w:rStyle w:val="ForeignIndic"/>
              </w:rPr>
              <w:t>d</w:t>
            </w:r>
          </w:p>
        </w:tc>
        <w:tc>
          <w:tcPr>
            <w:tcW w:w="803" w:type="dxa"/>
          </w:tcPr>
          <w:p w14:paraId="4E6F6E47" w14:textId="77777777" w:rsidR="000C2DED" w:rsidRDefault="00000000">
            <w:pPr>
              <w:keepNext/>
              <w:jc w:val="center"/>
              <w:rPr>
                <w:rStyle w:val="ForeignIndic"/>
              </w:rPr>
            </w:pPr>
            <w:r>
              <w:rPr>
                <w:rStyle w:val="ForeignIndic"/>
              </w:rPr>
              <w:t>dh</w:t>
            </w:r>
          </w:p>
        </w:tc>
        <w:tc>
          <w:tcPr>
            <w:tcW w:w="803" w:type="dxa"/>
          </w:tcPr>
          <w:p w14:paraId="23E67415" w14:textId="77777777" w:rsidR="000C2DED" w:rsidRDefault="00000000">
            <w:pPr>
              <w:keepNext/>
              <w:jc w:val="center"/>
              <w:rPr>
                <w:rStyle w:val="ForeignIndic"/>
              </w:rPr>
            </w:pPr>
            <w:r>
              <w:rPr>
                <w:rStyle w:val="ForeignIndic"/>
              </w:rPr>
              <w:t>n</w:t>
            </w:r>
          </w:p>
        </w:tc>
        <w:tc>
          <w:tcPr>
            <w:tcW w:w="803" w:type="dxa"/>
          </w:tcPr>
          <w:p w14:paraId="5B001EBF" w14:textId="77777777" w:rsidR="000C2DED" w:rsidRDefault="000C2DED">
            <w:pPr>
              <w:keepNext/>
              <w:jc w:val="center"/>
              <w:rPr>
                <w:rStyle w:val="ForeignIndic"/>
              </w:rPr>
            </w:pPr>
          </w:p>
        </w:tc>
      </w:tr>
      <w:tr w:rsidR="000C2DED" w14:paraId="048D18B3" w14:textId="77777777" w:rsidTr="000C2DED">
        <w:tc>
          <w:tcPr>
            <w:tcW w:w="801" w:type="dxa"/>
          </w:tcPr>
          <w:p w14:paraId="0E53EEFC" w14:textId="77777777" w:rsidR="000C2DED" w:rsidRDefault="00000000">
            <w:pPr>
              <w:keepNext/>
              <w:jc w:val="center"/>
              <w:rPr>
                <w:rStyle w:val="ForeignIndic"/>
              </w:rPr>
            </w:pPr>
            <w:r>
              <w:rPr>
                <w:rStyle w:val="ForeignIndic"/>
              </w:rPr>
              <w:t>p</w:t>
            </w:r>
          </w:p>
        </w:tc>
        <w:tc>
          <w:tcPr>
            <w:tcW w:w="801" w:type="dxa"/>
          </w:tcPr>
          <w:p w14:paraId="4503F02B" w14:textId="77777777" w:rsidR="000C2DED" w:rsidRDefault="00000000">
            <w:pPr>
              <w:keepNext/>
              <w:jc w:val="center"/>
              <w:rPr>
                <w:rStyle w:val="ForeignIndic"/>
              </w:rPr>
            </w:pPr>
            <w:r>
              <w:rPr>
                <w:rStyle w:val="ForeignIndic"/>
              </w:rPr>
              <w:t>ph</w:t>
            </w:r>
          </w:p>
        </w:tc>
        <w:tc>
          <w:tcPr>
            <w:tcW w:w="801" w:type="dxa"/>
          </w:tcPr>
          <w:p w14:paraId="43218B6C" w14:textId="77777777" w:rsidR="000C2DED" w:rsidRDefault="00000000">
            <w:pPr>
              <w:keepNext/>
              <w:jc w:val="center"/>
              <w:rPr>
                <w:rStyle w:val="ForeignIndic"/>
              </w:rPr>
            </w:pPr>
            <w:r>
              <w:rPr>
                <w:rStyle w:val="ForeignIndic"/>
              </w:rPr>
              <w:t>b</w:t>
            </w:r>
          </w:p>
        </w:tc>
        <w:tc>
          <w:tcPr>
            <w:tcW w:w="801" w:type="dxa"/>
          </w:tcPr>
          <w:p w14:paraId="78EE73FD" w14:textId="77777777" w:rsidR="000C2DED" w:rsidRDefault="00000000">
            <w:pPr>
              <w:keepNext/>
              <w:jc w:val="center"/>
              <w:rPr>
                <w:rStyle w:val="ForeignIndic"/>
              </w:rPr>
            </w:pPr>
            <w:r>
              <w:rPr>
                <w:rStyle w:val="ForeignIndic"/>
              </w:rPr>
              <w:t>bh</w:t>
            </w:r>
          </w:p>
        </w:tc>
        <w:tc>
          <w:tcPr>
            <w:tcW w:w="801" w:type="dxa"/>
          </w:tcPr>
          <w:p w14:paraId="6EE4B53B" w14:textId="77777777" w:rsidR="000C2DED" w:rsidRDefault="00000000">
            <w:pPr>
              <w:keepNext/>
              <w:jc w:val="center"/>
              <w:rPr>
                <w:rStyle w:val="ForeignIndic"/>
              </w:rPr>
            </w:pPr>
            <w:r>
              <w:rPr>
                <w:rStyle w:val="ForeignIndic"/>
              </w:rPr>
              <w:t>m</w:t>
            </w:r>
          </w:p>
        </w:tc>
        <w:tc>
          <w:tcPr>
            <w:tcW w:w="802" w:type="dxa"/>
          </w:tcPr>
          <w:p w14:paraId="5709903E" w14:textId="77777777" w:rsidR="000C2DED" w:rsidRDefault="000C2DED">
            <w:pPr>
              <w:keepNext/>
              <w:jc w:val="center"/>
              <w:rPr>
                <w:rStyle w:val="ForeignIndic"/>
              </w:rPr>
            </w:pPr>
          </w:p>
        </w:tc>
        <w:tc>
          <w:tcPr>
            <w:tcW w:w="802" w:type="dxa"/>
          </w:tcPr>
          <w:p w14:paraId="24EF8573" w14:textId="77777777" w:rsidR="000C2DED" w:rsidRDefault="00000000">
            <w:pPr>
              <w:keepNext/>
              <w:jc w:val="center"/>
              <w:rPr>
                <w:rStyle w:val="ForeignIndic"/>
              </w:rPr>
            </w:pPr>
            <w:r>
              <w:rPr>
                <w:rStyle w:val="ForeignIndic"/>
              </w:rPr>
              <w:t>y</w:t>
            </w:r>
          </w:p>
        </w:tc>
        <w:tc>
          <w:tcPr>
            <w:tcW w:w="802" w:type="dxa"/>
          </w:tcPr>
          <w:p w14:paraId="13DF47F9" w14:textId="77777777" w:rsidR="000C2DED" w:rsidRDefault="00000000">
            <w:pPr>
              <w:keepNext/>
              <w:jc w:val="center"/>
              <w:rPr>
                <w:rStyle w:val="ForeignIndic"/>
              </w:rPr>
            </w:pPr>
            <w:r>
              <w:rPr>
                <w:rStyle w:val="ForeignIndic"/>
              </w:rPr>
              <w:t>r</w:t>
            </w:r>
          </w:p>
        </w:tc>
        <w:tc>
          <w:tcPr>
            <w:tcW w:w="803" w:type="dxa"/>
          </w:tcPr>
          <w:p w14:paraId="77D8E1F6" w14:textId="77777777" w:rsidR="000C2DED" w:rsidRDefault="00000000">
            <w:pPr>
              <w:keepNext/>
              <w:jc w:val="center"/>
              <w:rPr>
                <w:rStyle w:val="ForeignIndic"/>
              </w:rPr>
            </w:pPr>
            <w:r>
              <w:rPr>
                <w:rStyle w:val="ForeignIndic"/>
              </w:rPr>
              <w:t>l</w:t>
            </w:r>
          </w:p>
        </w:tc>
        <w:tc>
          <w:tcPr>
            <w:tcW w:w="803" w:type="dxa"/>
          </w:tcPr>
          <w:p w14:paraId="566197A5" w14:textId="77777777" w:rsidR="000C2DED" w:rsidRDefault="00000000">
            <w:pPr>
              <w:keepNext/>
              <w:jc w:val="center"/>
              <w:rPr>
                <w:rStyle w:val="ForeignIndic"/>
              </w:rPr>
            </w:pPr>
            <w:r>
              <w:rPr>
                <w:rStyle w:val="ForeignIndic"/>
              </w:rPr>
              <w:t>v</w:t>
            </w:r>
          </w:p>
        </w:tc>
        <w:tc>
          <w:tcPr>
            <w:tcW w:w="803" w:type="dxa"/>
          </w:tcPr>
          <w:p w14:paraId="790389C0" w14:textId="77777777" w:rsidR="000C2DED" w:rsidRDefault="000C2DED">
            <w:pPr>
              <w:keepNext/>
              <w:jc w:val="center"/>
              <w:rPr>
                <w:rStyle w:val="ForeignIndic"/>
              </w:rPr>
            </w:pPr>
          </w:p>
        </w:tc>
        <w:tc>
          <w:tcPr>
            <w:tcW w:w="803" w:type="dxa"/>
          </w:tcPr>
          <w:p w14:paraId="17C891C6" w14:textId="77777777" w:rsidR="000C2DED" w:rsidRDefault="000C2DED">
            <w:pPr>
              <w:keepNext/>
              <w:jc w:val="center"/>
              <w:rPr>
                <w:rStyle w:val="ForeignIndic"/>
              </w:rPr>
            </w:pPr>
          </w:p>
        </w:tc>
      </w:tr>
      <w:tr w:rsidR="000C2DED" w14:paraId="2B505413" w14:textId="77777777" w:rsidTr="000C2DED">
        <w:tc>
          <w:tcPr>
            <w:tcW w:w="801" w:type="dxa"/>
          </w:tcPr>
          <w:p w14:paraId="33F92E3F" w14:textId="77777777" w:rsidR="000C2DED" w:rsidRDefault="00000000">
            <w:pPr>
              <w:jc w:val="center"/>
              <w:rPr>
                <w:rStyle w:val="ForeignIndic"/>
              </w:rPr>
            </w:pPr>
            <w:r>
              <w:rPr>
                <w:rStyle w:val="ForeignIndic"/>
              </w:rPr>
              <w:t>ś</w:t>
            </w:r>
          </w:p>
        </w:tc>
        <w:tc>
          <w:tcPr>
            <w:tcW w:w="801" w:type="dxa"/>
          </w:tcPr>
          <w:p w14:paraId="796FE898" w14:textId="77777777" w:rsidR="000C2DED" w:rsidRDefault="00000000">
            <w:pPr>
              <w:jc w:val="center"/>
              <w:rPr>
                <w:rStyle w:val="ForeignIndic"/>
              </w:rPr>
            </w:pPr>
            <w:r>
              <w:rPr>
                <w:rStyle w:val="ForeignIndic"/>
              </w:rPr>
              <w:t>ṣ</w:t>
            </w:r>
          </w:p>
        </w:tc>
        <w:tc>
          <w:tcPr>
            <w:tcW w:w="801" w:type="dxa"/>
          </w:tcPr>
          <w:p w14:paraId="553B1AE2" w14:textId="77777777" w:rsidR="000C2DED" w:rsidRDefault="00000000">
            <w:pPr>
              <w:jc w:val="center"/>
              <w:rPr>
                <w:rStyle w:val="ForeignIndic"/>
              </w:rPr>
            </w:pPr>
            <w:r>
              <w:rPr>
                <w:rStyle w:val="ForeignIndic"/>
              </w:rPr>
              <w:t>s</w:t>
            </w:r>
          </w:p>
        </w:tc>
        <w:tc>
          <w:tcPr>
            <w:tcW w:w="801" w:type="dxa"/>
          </w:tcPr>
          <w:p w14:paraId="5783401E" w14:textId="77777777" w:rsidR="000C2DED" w:rsidRDefault="00000000">
            <w:pPr>
              <w:jc w:val="center"/>
              <w:rPr>
                <w:rStyle w:val="ForeignIndic"/>
              </w:rPr>
            </w:pPr>
            <w:r>
              <w:rPr>
                <w:rStyle w:val="ForeignIndic"/>
              </w:rPr>
              <w:t>h</w:t>
            </w:r>
          </w:p>
        </w:tc>
        <w:tc>
          <w:tcPr>
            <w:tcW w:w="801" w:type="dxa"/>
          </w:tcPr>
          <w:p w14:paraId="613FADF1" w14:textId="77777777" w:rsidR="000C2DED" w:rsidRDefault="000C2DED">
            <w:pPr>
              <w:jc w:val="center"/>
              <w:rPr>
                <w:rStyle w:val="ForeignIndic"/>
              </w:rPr>
            </w:pPr>
          </w:p>
        </w:tc>
        <w:tc>
          <w:tcPr>
            <w:tcW w:w="802" w:type="dxa"/>
          </w:tcPr>
          <w:p w14:paraId="6300D7BB" w14:textId="77777777" w:rsidR="000C2DED" w:rsidRDefault="000C2DED">
            <w:pPr>
              <w:jc w:val="center"/>
              <w:rPr>
                <w:rStyle w:val="ForeignIndic"/>
              </w:rPr>
            </w:pPr>
          </w:p>
        </w:tc>
        <w:tc>
          <w:tcPr>
            <w:tcW w:w="802" w:type="dxa"/>
          </w:tcPr>
          <w:p w14:paraId="32611154" w14:textId="77777777" w:rsidR="000C2DED" w:rsidRDefault="00000000">
            <w:pPr>
              <w:jc w:val="center"/>
              <w:rPr>
                <w:rStyle w:val="ForeignIndic"/>
              </w:rPr>
            </w:pPr>
            <w:r>
              <w:rPr>
                <w:rStyle w:val="ForeignIndic"/>
              </w:rPr>
              <w:t>ṁ</w:t>
            </w:r>
          </w:p>
        </w:tc>
        <w:tc>
          <w:tcPr>
            <w:tcW w:w="802" w:type="dxa"/>
          </w:tcPr>
          <w:p w14:paraId="50E288AC" w14:textId="77777777" w:rsidR="000C2DED" w:rsidRDefault="00000000">
            <w:pPr>
              <w:jc w:val="center"/>
              <w:rPr>
                <w:rStyle w:val="ForeignIndic"/>
              </w:rPr>
            </w:pPr>
            <w:r>
              <w:rPr>
                <w:rStyle w:val="ForeignIndic"/>
              </w:rPr>
              <w:t>ḥ</w:t>
            </w:r>
          </w:p>
        </w:tc>
        <w:tc>
          <w:tcPr>
            <w:tcW w:w="803" w:type="dxa"/>
          </w:tcPr>
          <w:p w14:paraId="1DA2216D" w14:textId="77777777" w:rsidR="000C2DED" w:rsidRDefault="000C2DED">
            <w:pPr>
              <w:jc w:val="center"/>
              <w:rPr>
                <w:rStyle w:val="ForeignIndic"/>
              </w:rPr>
            </w:pPr>
          </w:p>
        </w:tc>
        <w:tc>
          <w:tcPr>
            <w:tcW w:w="803" w:type="dxa"/>
          </w:tcPr>
          <w:p w14:paraId="6FE91E7F" w14:textId="77777777" w:rsidR="000C2DED" w:rsidRDefault="000C2DED">
            <w:pPr>
              <w:jc w:val="center"/>
              <w:rPr>
                <w:rStyle w:val="ForeignIndic"/>
              </w:rPr>
            </w:pPr>
          </w:p>
        </w:tc>
        <w:tc>
          <w:tcPr>
            <w:tcW w:w="803" w:type="dxa"/>
          </w:tcPr>
          <w:p w14:paraId="5D43EE6A" w14:textId="77777777" w:rsidR="000C2DED" w:rsidRDefault="000C2DED">
            <w:pPr>
              <w:jc w:val="center"/>
              <w:rPr>
                <w:rStyle w:val="ForeignIndic"/>
              </w:rPr>
            </w:pPr>
          </w:p>
        </w:tc>
        <w:tc>
          <w:tcPr>
            <w:tcW w:w="803" w:type="dxa"/>
          </w:tcPr>
          <w:p w14:paraId="121E3127" w14:textId="77777777" w:rsidR="000C2DED" w:rsidRDefault="000C2DED">
            <w:pPr>
              <w:jc w:val="center"/>
              <w:rPr>
                <w:rStyle w:val="ForeignIndic"/>
              </w:rPr>
            </w:pPr>
          </w:p>
        </w:tc>
      </w:tr>
    </w:tbl>
    <w:p w14:paraId="194E83E5" w14:textId="77777777" w:rsidR="00E70CA3" w:rsidRDefault="00E70CA3" w:rsidP="00E70CA3">
      <w:pPr>
        <w:pStyle w:val="Cmsor3"/>
      </w:pPr>
      <w:bookmarkStart w:id="234" w:name="_Toc223101561"/>
      <w:bookmarkStart w:id="235" w:name="_Ref199856693"/>
      <w:r>
        <w:t>Graphemes extending the basic repertoire</w:t>
      </w:r>
      <w:bookmarkEnd w:id="234"/>
    </w:p>
    <w:p w14:paraId="1BA8B63B" w14:textId="55F52BCF" w:rsidR="001913F9" w:rsidRDefault="001913F9" w:rsidP="00E70CA3">
      <w:pPr>
        <w:rPr>
          <w:lang w:eastAsia="en-US" w:bidi="ar-SA"/>
        </w:rPr>
      </w:pPr>
      <w:r>
        <w:rPr>
          <w:lang w:eastAsia="en-US" w:bidi="ar-SA"/>
        </w:rPr>
        <w:t>@@@recheck/revise this, then continue with current 4.3</w:t>
      </w:r>
    </w:p>
    <w:p w14:paraId="7426B8A9" w14:textId="6054435A" w:rsidR="00E70CA3" w:rsidRDefault="00E70CA3" w:rsidP="00E70CA3">
      <w:pPr>
        <w:rPr>
          <w:lang w:eastAsia="en-US" w:bidi="ar-SA"/>
        </w:rPr>
      </w:pPr>
      <w:r>
        <w:rPr>
          <w:lang w:eastAsia="en-US" w:bidi="ar-SA"/>
        </w:rPr>
        <w:t xml:space="preserve">This section is concerned with the </w:t>
      </w:r>
      <w:r>
        <w:t>phonographic</w:t>
      </w:r>
      <w:r>
        <w:rPr>
          <w:lang w:eastAsia="en-US" w:bidi="ar-SA"/>
        </w:rPr>
        <w:t xml:space="preserve">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F86C7E">
        <w:rPr>
          <w:lang w:eastAsia="en-US" w:bidi="ar-SA"/>
        </w:rPr>
        <w:t>4.3</w:t>
      </w:r>
      <w:r>
        <w:rPr>
          <w:lang w:eastAsia="en-US" w:bidi="ar-SA"/>
        </w:rPr>
        <w:fldChar w:fldCharType="end"/>
      </w:r>
      <w:r>
        <w:rPr>
          <w:lang w:eastAsia="en-US" w:bidi="ar-SA"/>
        </w:rPr>
        <w:t>.</w:t>
      </w:r>
    </w:p>
    <w:p w14:paraId="0C872EBF" w14:textId="77777777" w:rsidR="00E70CA3" w:rsidRDefault="00E70CA3" w:rsidP="00E70CA3">
      <w:pPr>
        <w:pStyle w:val="Cmsor4"/>
      </w:pPr>
      <w:bookmarkStart w:id="236" w:name="_Ref201052587"/>
      <w:bookmarkStart w:id="237" w:name="_Toc223101562"/>
      <w:r>
        <w:t>Graphemes of other Indian writing systems</w:t>
      </w:r>
      <w:bookmarkEnd w:id="236"/>
      <w:bookmarkEnd w:id="237"/>
    </w:p>
    <w:p w14:paraId="391918E6" w14:textId="77777777" w:rsidR="00E70CA3" w:rsidRDefault="00E70CA3" w:rsidP="00E70CA3">
      <w:pPr>
        <w:rPr>
          <w:lang w:eastAsia="en-US" w:bidi="ar-SA"/>
        </w:rPr>
      </w:pPr>
      <w:r>
        <w:rPr>
          <w:lang w:eastAsia="en-US" w:bidi="ar-SA"/>
        </w:rPr>
        <w:t>The transliteration equivalences listed in this section are conformant with ISO-15919.</w:t>
      </w:r>
    </w:p>
    <w:p w14:paraId="12DCFC49" w14:textId="280DECEB" w:rsidR="00E70CA3" w:rsidRDefault="00E70CA3" w:rsidP="00E70CA3">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F86C7E">
        <w:t>4.2.5</w:t>
      </w:r>
      <w:r>
        <w:fldChar w:fldCharType="end"/>
      </w:r>
      <w:r>
        <w:t xml:space="preserve"> above</w:t>
      </w:r>
    </w:p>
    <w:p w14:paraId="42C72FFF" w14:textId="4B225841" w:rsidR="00E70CA3" w:rsidRDefault="00E70CA3" w:rsidP="00E70CA3">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86C7E">
        <w:rPr>
          <w:b/>
          <w:bCs/>
          <w:lang w:val="hu-HU"/>
        </w:rPr>
        <w:t>Hiba! A hivatkozási forrás nem található.</w:t>
      </w:r>
      <w:r>
        <w:fldChar w:fldCharType="end"/>
      </w:r>
      <w:r>
        <w:t xml:space="preserve"> above</w:t>
      </w:r>
    </w:p>
    <w:p w14:paraId="6E891B4E" w14:textId="77777777" w:rsidR="00E70CA3" w:rsidRDefault="00E70CA3" w:rsidP="00E70CA3">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CE97F17" w14:textId="77777777" w:rsidR="00E70CA3" w:rsidRDefault="00E70CA3" w:rsidP="00E70CA3">
      <w:pPr>
        <w:pStyle w:val="Lista2"/>
        <w:rPr>
          <w:rStyle w:val="Foreign"/>
        </w:rPr>
      </w:pPr>
      <w:r>
        <w:t>(</w:t>
      </w:r>
      <w:r>
        <w:rPr>
          <w:rStyle w:val="Code"/>
        </w:rPr>
        <w:t>U+1E35</w:t>
      </w:r>
      <w:r>
        <w:t xml:space="preserve"> Latin Small Letter K with Line Below)</w:t>
      </w:r>
    </w:p>
    <w:p w14:paraId="44BD63A8" w14:textId="77777777" w:rsidR="00E70CA3" w:rsidRDefault="00E70CA3" w:rsidP="00E70CA3">
      <w:pPr>
        <w:pStyle w:val="Lista"/>
      </w:pPr>
      <w:r>
        <w:rPr>
          <w:b/>
          <w:bCs/>
        </w:rPr>
        <w:t xml:space="preserve">Dravidian </w:t>
      </w:r>
      <w:commentRangeStart w:id="238"/>
      <w:r>
        <w:rPr>
          <w:b/>
          <w:bCs/>
        </w:rPr>
        <w:t>alveolar nasal</w:t>
      </w:r>
      <w:commentRangeEnd w:id="238"/>
      <w:r>
        <w:rPr>
          <w:rStyle w:val="Jegyzethivatkozs"/>
          <w:sz w:val="22"/>
          <w:szCs w:val="22"/>
        </w:rPr>
        <w:commentReference w:id="238"/>
      </w:r>
      <w:r>
        <w:t>, Tamil |</w:t>
      </w:r>
      <w:r>
        <w:rPr>
          <w:rStyle w:val="ForeignTamilScript"/>
          <w:rFonts w:hint="cs"/>
          <w:cs/>
          <w:lang w:bidi="ta-IN"/>
        </w:rPr>
        <w:t>ன</w:t>
      </w:r>
      <w:r>
        <w:t xml:space="preserve">| → </w:t>
      </w:r>
      <w:r>
        <w:rPr>
          <w:rStyle w:val="Foreign"/>
        </w:rPr>
        <w:t>ṉ</w:t>
      </w:r>
    </w:p>
    <w:p w14:paraId="30A4F6C1" w14:textId="77777777" w:rsidR="00E70CA3" w:rsidRDefault="00E70CA3" w:rsidP="00E70CA3">
      <w:pPr>
        <w:pStyle w:val="Lista2"/>
      </w:pPr>
      <w:r>
        <w:t>(</w:t>
      </w:r>
      <w:r>
        <w:rPr>
          <w:rStyle w:val="Code"/>
        </w:rPr>
        <w:t>U+1E49</w:t>
      </w:r>
      <w:r>
        <w:t xml:space="preserve"> Latin Small Letter N with Line Below)</w:t>
      </w:r>
    </w:p>
    <w:p w14:paraId="439B11F8" w14:textId="77777777" w:rsidR="00E70CA3" w:rsidRDefault="00E70CA3" w:rsidP="00E70CA3">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F0D385A" w14:textId="77777777" w:rsidR="00E70CA3" w:rsidRDefault="00E70CA3" w:rsidP="00E70CA3">
      <w:pPr>
        <w:pStyle w:val="Lista2"/>
      </w:pPr>
      <w:r>
        <w:t>(</w:t>
      </w:r>
      <w:r>
        <w:rPr>
          <w:rStyle w:val="Code"/>
        </w:rPr>
        <w:t>U+1E37</w:t>
      </w:r>
      <w:r>
        <w:t xml:space="preserve"> Latin Small Letter L with Dot Below)</w:t>
      </w:r>
    </w:p>
    <w:p w14:paraId="2937A5B2" w14:textId="77777777" w:rsidR="00E70CA3" w:rsidRDefault="00E70CA3" w:rsidP="00E70CA3">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6DC5EB3" w14:textId="77777777" w:rsidR="00E70CA3" w:rsidRDefault="00E70CA3" w:rsidP="00E70CA3">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5F29EC57" w14:textId="77777777" w:rsidR="00E70CA3" w:rsidRDefault="00E70CA3" w:rsidP="00E70CA3">
      <w:pPr>
        <w:pStyle w:val="Lista2"/>
      </w:pPr>
      <w:r>
        <w:t>(</w:t>
      </w:r>
      <w:r>
        <w:rPr>
          <w:rStyle w:val="Code"/>
        </w:rPr>
        <w:t>U+1E3B</w:t>
      </w:r>
      <w:r>
        <w:t xml:space="preserve"> Latin Small Letter L with Line Below)</w:t>
      </w:r>
    </w:p>
    <w:p w14:paraId="665CB459" w14:textId="77777777" w:rsidR="00E70CA3" w:rsidRDefault="00E70CA3" w:rsidP="00E70CA3">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0D7FA602" w14:textId="77777777" w:rsidR="00E70CA3" w:rsidRDefault="00E70CA3" w:rsidP="00E70CA3">
      <w:pPr>
        <w:pStyle w:val="Lista2"/>
      </w:pPr>
      <w:r>
        <w:lastRenderedPageBreak/>
        <w:t>(</w:t>
      </w:r>
      <w:r>
        <w:rPr>
          <w:rStyle w:val="Code"/>
        </w:rPr>
        <w:t>U+1E5F</w:t>
      </w:r>
      <w:r>
        <w:t xml:space="preserve"> Latin Small Letter R with Line Below)</w:t>
      </w:r>
    </w:p>
    <w:p w14:paraId="75104EE0" w14:textId="77777777" w:rsidR="00E70CA3" w:rsidRDefault="00E70CA3" w:rsidP="00E70CA3">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0DAED167" w14:textId="77777777" w:rsidR="00E70CA3" w:rsidRDefault="00E70CA3" w:rsidP="00E70CA3">
      <w:pPr>
        <w:pStyle w:val="Lista2"/>
      </w:pPr>
      <w:bookmarkStart w:id="239" w:name="_Toc199757561"/>
      <w:bookmarkStart w:id="240" w:name="_Ref199857175"/>
      <w:r>
        <w:t>(</w:t>
      </w:r>
      <w:r>
        <w:rPr>
          <w:rStyle w:val="Code"/>
        </w:rPr>
        <w:t>U+1E5</w:t>
      </w:r>
      <w:r>
        <w:rPr>
          <w:rStyle w:val="Code"/>
          <w:rFonts w:cs="Mangal"/>
          <w:szCs w:val="20"/>
        </w:rPr>
        <w:t>B</w:t>
      </w:r>
      <w:r>
        <w:t xml:space="preserve"> Latin Small Letter R with Dot Below)</w:t>
      </w:r>
    </w:p>
    <w:p w14:paraId="06A410CC" w14:textId="77777777" w:rsidR="00E70CA3" w:rsidRDefault="00E70CA3" w:rsidP="00E70CA3">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F25144F" w14:textId="77777777" w:rsidR="00E70CA3" w:rsidRDefault="00E70CA3" w:rsidP="00E70CA3">
      <w:pPr>
        <w:pStyle w:val="Cmsor4"/>
      </w:pPr>
      <w:bookmarkStart w:id="241" w:name="_Ref203742663"/>
      <w:bookmarkStart w:id="242" w:name="_Toc223101563"/>
      <w:r>
        <w:t xml:space="preserve">Graphemes of Southeast Asian </w:t>
      </w:r>
      <w:bookmarkEnd w:id="239"/>
      <w:bookmarkEnd w:id="240"/>
      <w:r>
        <w:t>writing systems</w:t>
      </w:r>
      <w:bookmarkEnd w:id="241"/>
      <w:bookmarkEnd w:id="242"/>
    </w:p>
    <w:p w14:paraId="2C890F5D" w14:textId="77777777" w:rsidR="00E70CA3" w:rsidRDefault="00E70CA3" w:rsidP="00E70CA3">
      <w:pPr>
        <w:rPr>
          <w:lang w:eastAsia="en-US" w:bidi="ar-SA"/>
        </w:rPr>
      </w:pPr>
      <w:r>
        <w:rPr>
          <w:lang w:eastAsia="en-US" w:bidi="ar-SA"/>
        </w:rPr>
        <w:t>The transliteration equivalences listed in this section are not covered by ISO-15919 (which is targeted at Indian writing systems).</w:t>
      </w:r>
    </w:p>
    <w:p w14:paraId="211F3582" w14:textId="6E2683F9" w:rsidR="00E70CA3" w:rsidRDefault="00E70CA3" w:rsidP="00E70CA3">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86C7E">
        <w:rPr>
          <w:b/>
          <w:bCs/>
          <w:lang w:val="hu-HU"/>
        </w:rPr>
        <w:t>Hiba! A hivatkozási forrás nem található.</w:t>
      </w:r>
      <w:r>
        <w:fldChar w:fldCharType="end"/>
      </w:r>
      <w:r>
        <w:t xml:space="preserve"> above</w:t>
      </w:r>
    </w:p>
    <w:p w14:paraId="45548415" w14:textId="77777777" w:rsidR="00E70CA3" w:rsidRDefault="00E70CA3" w:rsidP="00E70CA3">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65BFAE3" w14:textId="77777777" w:rsidR="00E70CA3" w:rsidRDefault="00E70CA3" w:rsidP="00E70CA3">
      <w:pPr>
        <w:pStyle w:val="Lista2"/>
      </w:pPr>
      <w:r>
        <w:rPr>
          <w:rStyle w:val="Code"/>
        </w:rPr>
        <w:t>U+0259</w:t>
      </w:r>
      <w:r>
        <w:t xml:space="preserve"> Latin Small Letter Schwa</w:t>
      </w:r>
    </w:p>
    <w:p w14:paraId="21B4A777" w14:textId="77777777" w:rsidR="00E70CA3" w:rsidRDefault="00E70CA3" w:rsidP="00E70CA3">
      <w:pPr>
        <w:pStyle w:val="Lista2"/>
      </w:pPr>
      <w:bookmarkStart w:id="243" w:name="_Hlk203729643"/>
      <w:r>
        <w:t xml:space="preserve">if this character is difficult to produce, you may use the </w:t>
      </w:r>
      <w:commentRangeStart w:id="244"/>
      <w:r>
        <w:rPr>
          <w:rStyle w:val="LabelEmph"/>
        </w:rPr>
        <w:t>private</w:t>
      </w:r>
      <w:commentRangeEnd w:id="244"/>
      <w:r>
        <w:rPr>
          <w:rStyle w:val="Jegyzethivatkozs"/>
          <w:rFonts w:ascii="Calibri" w:hAnsi="Calibri" w:cs="Consolas"/>
          <w:noProof/>
          <w:color w:val="FF0000"/>
          <w:sz w:val="22"/>
          <w:szCs w:val="22"/>
          <w:bdr w:val="single" w:sz="4" w:space="0" w:color="auto"/>
        </w:rPr>
        <w:commentReference w:id="244"/>
      </w:r>
      <w:r>
        <w:rPr>
          <w:rStyle w:val="LabelEmph"/>
        </w:rPr>
        <w:t xml:space="preserve"> shorthand</w:t>
      </w:r>
      <w:r>
        <w:t xml:space="preserve"> </w:t>
      </w:r>
      <w:r>
        <w:rPr>
          <w:rStyle w:val="Foreign"/>
        </w:rPr>
        <w:t>ĕ</w:t>
      </w:r>
      <w:r>
        <w:t xml:space="preserve"> </w:t>
      </w:r>
      <w:bookmarkEnd w:id="243"/>
    </w:p>
    <w:p w14:paraId="2A894145" w14:textId="77777777" w:rsidR="00E70CA3" w:rsidRDefault="00E70CA3" w:rsidP="00E70CA3">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E99C104" w14:textId="77777777" w:rsidR="00E70CA3" w:rsidRDefault="00E70CA3" w:rsidP="00E70CA3">
      <w:pPr>
        <w:pStyle w:val="Lista2"/>
      </w:pPr>
      <w:r>
        <w:rPr>
          <w:rStyle w:val="Code"/>
        </w:rPr>
        <w:t>U+0259</w:t>
      </w:r>
      <w:r>
        <w:t xml:space="preserve"> followed by a colon</w:t>
      </w:r>
      <w:r>
        <w:rPr>
          <w:rStyle w:val="Lbjegyzet-hivatkozs"/>
        </w:rPr>
        <w:footnoteReference w:id="89"/>
      </w:r>
    </w:p>
    <w:p w14:paraId="1B8EA533" w14:textId="77777777" w:rsidR="00E70CA3" w:rsidRDefault="00E70CA3" w:rsidP="00E70CA3">
      <w:pPr>
        <w:pStyle w:val="Lista2"/>
      </w:pPr>
      <w:r>
        <w:t xml:space="preserve">in loose transliteration, </w:t>
      </w:r>
      <w:r>
        <w:rPr>
          <w:rStyle w:val="Foreign"/>
          <w:rFonts w:eastAsia="Arial"/>
        </w:rPr>
        <w:t>ə̄</w:t>
      </w:r>
      <w:r>
        <w:t xml:space="preserve"> may be used instead</w:t>
      </w:r>
    </w:p>
    <w:p w14:paraId="4A645AFC" w14:textId="77777777" w:rsidR="00E70CA3" w:rsidRDefault="00E70CA3" w:rsidP="00E70CA3">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7035E00" w14:textId="77777777" w:rsidR="00E70CA3" w:rsidRDefault="00E70CA3" w:rsidP="00E70CA3">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2739E16C" w14:textId="77777777" w:rsidR="00E70CA3" w:rsidRDefault="00E70CA3" w:rsidP="00E70CA3">
      <w:pPr>
        <w:pStyle w:val="Lista2"/>
      </w:pPr>
      <w:r>
        <w:t>the Roman letter q</w:t>
      </w:r>
    </w:p>
    <w:p w14:paraId="7289A148" w14:textId="77777777" w:rsidR="00E70CA3" w:rsidRDefault="00E70CA3" w:rsidP="00E70CA3">
      <w:pPr>
        <w:pStyle w:val="Lista2"/>
      </w:pPr>
      <w:r>
        <w:t>see also §### about the representation of independent vowels involving this component and §### about its use as a consonantal grapheme</w:t>
      </w:r>
    </w:p>
    <w:p w14:paraId="24FD3813" w14:textId="77777777" w:rsidR="00E70CA3" w:rsidRDefault="00E70CA3" w:rsidP="00E70CA3">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15D008E" w14:textId="77777777" w:rsidR="00E70CA3" w:rsidRDefault="00E70CA3" w:rsidP="00E70CA3">
      <w:pPr>
        <w:pStyle w:val="Lista2"/>
      </w:pPr>
      <w:r>
        <w:rPr>
          <w:rStyle w:val="Code"/>
        </w:rPr>
        <w:t>U+1E05</w:t>
      </w:r>
      <w:r>
        <w:t xml:space="preserve"> Latin Small Letter B with Dot Below</w:t>
      </w:r>
    </w:p>
    <w:p w14:paraId="07EAFE4A" w14:textId="77777777" w:rsidR="00E70CA3" w:rsidRDefault="00E70CA3" w:rsidP="00E70CA3">
      <w:pPr>
        <w:pStyle w:val="Cmsor4"/>
      </w:pPr>
      <w:bookmarkStart w:id="245" w:name="_Ref201310107"/>
      <w:bookmarkStart w:id="246" w:name="_Toc223101564"/>
      <w:bookmarkStart w:id="247" w:name="_Toc17811436"/>
      <w:bookmarkStart w:id="248" w:name="_Toc17811491"/>
      <w:bookmarkStart w:id="249" w:name="_Ref15558460"/>
      <w:r>
        <w:t>Graphemic combination of the vowel markers |u| and |i|</w:t>
      </w:r>
      <w:bookmarkEnd w:id="245"/>
      <w:bookmarkEnd w:id="24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70CA3" w14:paraId="2F7245BC" w14:textId="77777777" w:rsidTr="00316B5A">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5D2A00EC" w14:textId="56E6DD0A" w:rsidR="00E70CA3" w:rsidRDefault="00E70CA3" w:rsidP="00316B5A">
            <w:pPr>
              <w:pStyle w:val="Kpalrs"/>
              <w:keepNext/>
            </w:pPr>
            <w:bookmarkStart w:id="250" w:name="_Ref201309456"/>
            <w:r>
              <w:t xml:space="preserve">Figure </w:t>
            </w:r>
            <w:fldSimple w:instr=" STYLEREF 2 \s ">
              <w:r w:rsidR="00F86C7E">
                <w:rPr>
                  <w:noProof/>
                </w:rPr>
                <w:t>4.2</w:t>
              </w:r>
            </w:fldSimple>
            <w:r>
              <w:t>.</w:t>
            </w:r>
            <w:fldSimple w:instr=" SEQ Figure \* ALPHABETIC \s 2 ">
              <w:r w:rsidR="00F86C7E">
                <w:rPr>
                  <w:noProof/>
                </w:rPr>
                <w:t>B</w:t>
              </w:r>
            </w:fldSimple>
            <w:bookmarkEnd w:id="250"/>
            <w:r>
              <w:t xml:space="preserve">. Combined </w:t>
            </w:r>
            <w:r>
              <w:rPr>
                <w:rStyle w:val="Foreign"/>
              </w:rPr>
              <w:t>ui</w:t>
            </w:r>
          </w:p>
        </w:tc>
      </w:tr>
      <w:tr w:rsidR="00E70CA3" w14:paraId="2932E3A1" w14:textId="77777777" w:rsidTr="00316B5A">
        <w:tc>
          <w:tcPr>
            <w:tcW w:w="2830" w:type="dxa"/>
          </w:tcPr>
          <w:p w14:paraId="4DEA1BA2" w14:textId="77777777" w:rsidR="00E70CA3" w:rsidRDefault="00E70CA3" w:rsidP="00316B5A">
            <w:pPr>
              <w:pStyle w:val="Image"/>
            </w:pPr>
            <w:r>
              <w:drawing>
                <wp:inline distT="0" distB="0" distL="0" distR="0" wp14:anchorId="537D5AAF" wp14:editId="0B0CD3CE">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70CA3" w14:paraId="398ED373" w14:textId="77777777" w:rsidTr="00316B5A">
        <w:tc>
          <w:tcPr>
            <w:tcW w:w="2830" w:type="dxa"/>
          </w:tcPr>
          <w:p w14:paraId="20535FCC" w14:textId="77777777" w:rsidR="00E70CA3" w:rsidRDefault="00E70CA3" w:rsidP="00316B5A">
            <w:pPr>
              <w:pStyle w:val="Normlbehzs"/>
              <w:ind w:firstLine="0"/>
              <w:jc w:val="center"/>
            </w:pPr>
            <w:commentRangeStart w:id="251"/>
            <w:r>
              <w:rPr>
                <w:rStyle w:val="Foreign"/>
              </w:rPr>
              <w:t>gui</w:t>
            </w:r>
            <w:commentRangeEnd w:id="251"/>
            <w:r>
              <w:rPr>
                <w:rStyle w:val="Jegyzethivatkozs"/>
                <w:sz w:val="22"/>
                <w:szCs w:val="22"/>
              </w:rPr>
              <w:commentReference w:id="251"/>
            </w:r>
          </w:p>
        </w:tc>
      </w:tr>
    </w:tbl>
    <w:p w14:paraId="3752C16A" w14:textId="2F36BD6B" w:rsidR="00E70CA3" w:rsidRDefault="00E70CA3" w:rsidP="00E70CA3">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F86C7E">
        <w:rPr>
          <w:b/>
          <w:bCs/>
          <w:lang w:val="hu-HU"/>
        </w:rPr>
        <w:t>Hiba! A hivatkozási forrás nem található.</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7033B9F8" w14:textId="76A70EC9" w:rsidR="001913F9" w:rsidRDefault="001913F9" w:rsidP="00E70CA3">
      <w:r>
        <w:t xml:space="preserve">@other example: Burmese tui (from Christian Lammerts, </w:t>
      </w:r>
      <w:r>
        <w:rPr>
          <w:noProof/>
        </w:rPr>
        <w:drawing>
          <wp:inline distT="0" distB="0" distL="0" distR="0" wp14:anchorId="714CC2B3" wp14:editId="3294CC96">
            <wp:extent cx="2333625" cy="2715895"/>
            <wp:effectExtent l="0" t="0" r="9525" b="8255"/>
            <wp:docPr id="140077755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2715895"/>
                    </a:xfrm>
                    <a:prstGeom prst="rect">
                      <a:avLst/>
                    </a:prstGeom>
                    <a:noFill/>
                    <a:ln>
                      <a:noFill/>
                    </a:ln>
                  </pic:spPr>
                </pic:pic>
              </a:graphicData>
            </a:graphic>
          </wp:inline>
        </w:drawing>
      </w:r>
    </w:p>
    <w:p w14:paraId="7CD2C2CA" w14:textId="77777777" w:rsidR="00E70CA3" w:rsidRDefault="00E70CA3" w:rsidP="00E70CA3">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3C87C3EE" w14:textId="77777777" w:rsidR="00E70CA3" w:rsidRDefault="00E70CA3" w:rsidP="00E70CA3">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3F7467BD" w14:textId="7EFA2F2C" w:rsidR="00E70CA3" w:rsidRDefault="00E70CA3" w:rsidP="00E70CA3">
      <w:pPr>
        <w:pStyle w:val="Lista2"/>
      </w:pPr>
      <w:r>
        <w:t xml:space="preserve">for example, the Khmer glyph in </w:t>
      </w:r>
      <w:r>
        <w:fldChar w:fldCharType="begin"/>
      </w:r>
      <w:r>
        <w:instrText xml:space="preserve"> REF _Ref201309456 \h </w:instrText>
      </w:r>
      <w:r>
        <w:fldChar w:fldCharType="separate"/>
      </w:r>
      <w:r w:rsidR="00F86C7E">
        <w:t xml:space="preserve">Figure </w:t>
      </w:r>
      <w:r w:rsidR="00F86C7E">
        <w:rPr>
          <w:noProof/>
        </w:rPr>
        <w:t>4.2</w:t>
      </w:r>
      <w:r w:rsidR="00F86C7E">
        <w:t>.</w:t>
      </w:r>
      <w:r w:rsidR="00F86C7E">
        <w:rPr>
          <w:noProof/>
        </w:rPr>
        <w:t>B</w:t>
      </w:r>
      <w:r>
        <w:fldChar w:fldCharType="end"/>
      </w:r>
      <w:r>
        <w:t xml:space="preserve"> is transliterated </w:t>
      </w:r>
      <w:r>
        <w:rPr>
          <w:rStyle w:val="Foreign"/>
        </w:rPr>
        <w:t>gui</w:t>
      </w:r>
    </w:p>
    <w:p w14:paraId="6FBC952C" w14:textId="77777777" w:rsidR="00E70CA3" w:rsidRDefault="00E70CA3" w:rsidP="00E70CA3">
      <w:pPr>
        <w:pStyle w:val="Lista"/>
      </w:pPr>
      <w:r>
        <w:t>note that in certain writing traditions, a combination of the markers |u| and |i| may signify scribal deletion</w:t>
      </w:r>
    </w:p>
    <w:p w14:paraId="30B3BF2F" w14:textId="4F01637F" w:rsidR="00E70CA3" w:rsidRDefault="00E70CA3" w:rsidP="00E70CA3">
      <w:pPr>
        <w:pStyle w:val="Lista2"/>
      </w:pPr>
      <w:r>
        <w:t>scribal marks (§</w:t>
      </w:r>
      <w:r>
        <w:fldChar w:fldCharType="begin"/>
      </w:r>
      <w:r>
        <w:instrText xml:space="preserve"> REF _Ref201309645 \r \h </w:instrText>
      </w:r>
      <w:r>
        <w:fldChar w:fldCharType="separate"/>
      </w:r>
      <w:r w:rsidR="00F86C7E">
        <w:t>6.5</w:t>
      </w:r>
      <w:r>
        <w:fldChar w:fldCharType="end"/>
      </w:r>
      <w:r>
        <w:t>) are not phonographic graphemes and must not be transliterated as such, only represented in XML markup</w:t>
      </w:r>
    </w:p>
    <w:p w14:paraId="7ABA2DD6" w14:textId="1C1E6336" w:rsidR="00E70CA3" w:rsidRDefault="00E70CA3" w:rsidP="00E70CA3">
      <w:pPr>
        <w:pStyle w:val="Lista"/>
      </w:pPr>
      <w:r>
        <w:t>see also §</w:t>
      </w:r>
      <w:r>
        <w:fldChar w:fldCharType="begin"/>
      </w:r>
      <w:r>
        <w:instrText xml:space="preserve"> REF _Ref201309720 \r \h </w:instrText>
      </w:r>
      <w:r>
        <w:fldChar w:fldCharType="separate"/>
      </w:r>
      <w:r w:rsidR="00F86C7E">
        <w:t>4.4.1.6</w:t>
      </w:r>
      <w:r>
        <w:fldChar w:fldCharType="end"/>
      </w:r>
      <w:r>
        <w:t xml:space="preserve"> about other circumstances in which an </w:t>
      </w:r>
      <w:r>
        <w:rPr>
          <w:rStyle w:val="Foreign"/>
        </w:rPr>
        <w:t>akṣara</w:t>
      </w:r>
      <w:r>
        <w:t xml:space="preserve"> may have more than one vowel marker</w:t>
      </w:r>
    </w:p>
    <w:p w14:paraId="43B62B81" w14:textId="1FD41692" w:rsidR="000C2DED" w:rsidRDefault="00F57912">
      <w:pPr>
        <w:pStyle w:val="Cmsor3"/>
        <w:rPr>
          <w:rStyle w:val="Foreign"/>
          <w:i w:val="0"/>
          <w:iCs w:val="0"/>
          <w:noProof w:val="0"/>
        </w:rPr>
      </w:pPr>
      <w:bookmarkStart w:id="252" w:name="_Toc223101565"/>
      <w:bookmarkEnd w:id="247"/>
      <w:bookmarkEnd w:id="248"/>
      <w:bookmarkEnd w:id="249"/>
      <w:r>
        <w:rPr>
          <w:rStyle w:val="Foreign"/>
          <w:i w:val="0"/>
          <w:iCs w:val="0"/>
          <w:noProof w:val="0"/>
        </w:rPr>
        <w:lastRenderedPageBreak/>
        <w:t>Disambiguating digraphs</w:t>
      </w:r>
      <w:bookmarkEnd w:id="252"/>
    </w:p>
    <w:p w14:paraId="1565B860" w14:textId="691A4B3A" w:rsidR="00F57912" w:rsidRDefault="00F57912">
      <w:pPr>
        <w:rPr>
          <w:lang w:eastAsia="en-US" w:bidi="ar-SA"/>
        </w:rPr>
      </w:pPr>
      <w:r>
        <w:rPr>
          <w:lang w:eastAsia="en-US" w:bidi="ar-SA"/>
        </w:rPr>
        <w:t>As per §</w:t>
      </w:r>
      <w:r>
        <w:rPr>
          <w:lang w:eastAsia="en-US" w:bidi="ar-SA"/>
        </w:rPr>
        <w:fldChar w:fldCharType="begin"/>
      </w:r>
      <w:r>
        <w:rPr>
          <w:lang w:eastAsia="en-US" w:bidi="ar-SA"/>
        </w:rPr>
        <w:instrText xml:space="preserve"> REF _Ref223081844 \r \h </w:instrText>
      </w:r>
      <w:r>
        <w:rPr>
          <w:lang w:eastAsia="en-US" w:bidi="ar-SA"/>
        </w:rPr>
      </w:r>
      <w:r>
        <w:rPr>
          <w:lang w:eastAsia="en-US" w:bidi="ar-SA"/>
        </w:rPr>
        <w:fldChar w:fldCharType="separate"/>
      </w:r>
      <w:r w:rsidR="00F86C7E">
        <w:rPr>
          <w:lang w:eastAsia="en-US" w:bidi="ar-SA"/>
        </w:rPr>
        <w:t>3.2.5</w:t>
      </w:r>
      <w:r>
        <w:rPr>
          <w:lang w:eastAsia="en-US" w:bidi="ar-SA"/>
        </w:rPr>
        <w:fldChar w:fldCharType="end"/>
      </w:r>
      <w:r>
        <w:rPr>
          <w:lang w:eastAsia="en-US" w:bidi="ar-SA"/>
        </w:rPr>
        <w:t>, the constituents of a digraph in our transliteration (e.g. &lt;ph&gt;) may occasionally appear next to each other in their own individual graphemic roles (e.g. &lt;p&gt; and &lt;h&gt;). In this case, add a colon between the letters for disambiguation. Keep in mind that the disambiguation colon should only be used when the transliteration would be ambiguous without it, which will be exceedingly rare.</w:t>
      </w:r>
    </w:p>
    <w:p w14:paraId="1B63BEE6" w14:textId="77777777" w:rsidR="000C2DED"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5C9F409D" w14:textId="221A4D64" w:rsidR="000C2DED" w:rsidRDefault="00000000">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DevanagariScript"/>
          <w:rFonts w:hint="cs"/>
          <w:cs/>
        </w:rPr>
        <w:t>फ</w:t>
      </w:r>
      <w:r>
        <w:t>|</w:t>
      </w:r>
      <w:r w:rsidR="00336708">
        <w:t xml:space="preserve"> </w:t>
      </w:r>
      <w:r w:rsidR="00336708">
        <w:rPr>
          <w:rStyle w:val="Foreign"/>
        </w:rPr>
        <w:t>pha</w:t>
      </w:r>
    </w:p>
    <w:p w14:paraId="647EB6AD" w14:textId="600378EC" w:rsidR="000C2DED" w:rsidRDefault="00000000">
      <w:pPr>
        <w:pStyle w:val="Lista2"/>
      </w:pPr>
      <w:r>
        <w:t xml:space="preserve">the disambiguation colon should not be used for the disambiguation of vowel clusters, </w:t>
      </w:r>
      <w:r w:rsidR="00336708">
        <w:t>since</w:t>
      </w:r>
      <w:r>
        <w:t xml:space="preserve"> vowels in hiatus are represented by uppercase target vowels</w:t>
      </w:r>
    </w:p>
    <w:p w14:paraId="6C32FD69" w14:textId="77777777" w:rsidR="000C2DED"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7B309AEE" w14:textId="21ACDFE1" w:rsidR="000C2DED" w:rsidRDefault="00000000">
      <w:pPr>
        <w:pStyle w:val="Lista"/>
      </w:pPr>
      <w:r>
        <w:t>in loose transliteration, disambiguation of the diphthongs &lt;ai&gt; and &lt;au&gt; from the corresponding vowel clusters</w:t>
      </w:r>
      <w:r w:rsidR="00336708">
        <w:t xml:space="preserve"> may also be necessary</w:t>
      </w:r>
    </w:p>
    <w:p w14:paraId="51FB3C99" w14:textId="2EC502A4" w:rsidR="00336708" w:rsidRDefault="00336708">
      <w:pPr>
        <w:pStyle w:val="Lista2"/>
      </w:pPr>
      <w:r>
        <w:t xml:space="preserve">the colon can be used for this purpose (e.g. </w:t>
      </w:r>
      <w:r>
        <w:rPr>
          <w:rStyle w:val="Foreign"/>
        </w:rPr>
        <w:t>pra:uga</w:t>
      </w:r>
      <w:r>
        <w:t xml:space="preserve">, </w:t>
      </w:r>
      <w:r>
        <w:rPr>
          <w:rStyle w:val="Foreign"/>
        </w:rPr>
        <w:t>ca:uttho</w:t>
      </w:r>
      <w:r>
        <w:t xml:space="preserve"> and </w:t>
      </w:r>
      <w:r>
        <w:rPr>
          <w:rStyle w:val="Foreign"/>
        </w:rPr>
        <w:t>da:iā</w:t>
      </w:r>
      <w:r>
        <w:t>)</w:t>
      </w:r>
    </w:p>
    <w:p w14:paraId="33449607" w14:textId="0069CDA8" w:rsidR="000C2DED" w:rsidRPr="00336708" w:rsidRDefault="00000000" w:rsidP="003455AC">
      <w:pPr>
        <w:pStyle w:val="Lista2"/>
        <w:rPr>
          <w:rStyle w:val="Foreign"/>
          <w:i w:val="0"/>
          <w:iCs w:val="0"/>
          <w:noProof w:val="0"/>
        </w:rPr>
      </w:pPr>
      <w:r>
        <w:t xml:space="preserve">but we recommend instead that you follow the convention of using a diaeresis (pair of dots) above the second vowel </w:t>
      </w:r>
      <w:r w:rsidR="00336708">
        <w:t>(</w:t>
      </w:r>
      <w:r>
        <w:t xml:space="preserve">e.g. </w:t>
      </w:r>
      <w:r>
        <w:rPr>
          <w:rStyle w:val="Foreign"/>
        </w:rPr>
        <w:t>praüga</w:t>
      </w:r>
      <w:r>
        <w:t xml:space="preserve">, </w:t>
      </w:r>
      <w:r>
        <w:rPr>
          <w:rStyle w:val="Foreign"/>
        </w:rPr>
        <w:t>caüttho</w:t>
      </w:r>
      <w:r>
        <w:t xml:space="preserve"> and </w:t>
      </w:r>
      <w:r>
        <w:rPr>
          <w:rStyle w:val="Foreign"/>
        </w:rPr>
        <w:t>daïā</w:t>
      </w:r>
      <w:r w:rsidR="00336708">
        <w:t>)</w:t>
      </w:r>
    </w:p>
    <w:p w14:paraId="784310C5" w14:textId="348CEC0B" w:rsidR="00336708" w:rsidRDefault="00336708">
      <w:pPr>
        <w:pStyle w:val="Lista2"/>
      </w:pPr>
      <w:r>
        <w:t>neither form of disambiguation should be used when there is no ambiguity, for example</w:t>
      </w:r>
    </w:p>
    <w:p w14:paraId="5487538A" w14:textId="07EDB69B" w:rsidR="00336708" w:rsidRDefault="00336708" w:rsidP="00A011EA">
      <w:pPr>
        <w:pStyle w:val="Lista3"/>
      </w:pPr>
      <w:r>
        <w:t>because one of the vowels is long, e.g.</w:t>
      </w:r>
    </w:p>
    <w:p w14:paraId="4A2394F5" w14:textId="2F5A8AFC" w:rsidR="000C2DED" w:rsidRDefault="00000000" w:rsidP="00336708">
      <w:pPr>
        <w:pStyle w:val="Lista4"/>
      </w:pPr>
      <w:r>
        <w:rPr>
          <w:rStyle w:val="Foreign"/>
        </w:rPr>
        <w:t>āicca</w:t>
      </w:r>
      <w:r>
        <w:t xml:space="preserve"> (strict</w:t>
      </w:r>
      <w:r w:rsidR="00336708">
        <w:t xml:space="preserve"> transliteration:</w:t>
      </w:r>
      <w:r>
        <w:t xml:space="preserve"> </w:t>
      </w:r>
      <w:r>
        <w:rPr>
          <w:rStyle w:val="Foreign"/>
        </w:rPr>
        <w:t>āIcca</w:t>
      </w:r>
      <w:r>
        <w:t>), n</w:t>
      </w:r>
      <w:r w:rsidR="00336708">
        <w:t>ever</w:t>
      </w:r>
      <w:r>
        <w:t xml:space="preserve"> </w:t>
      </w:r>
      <w:r>
        <w:rPr>
          <w:rStyle w:val="Foreign"/>
        </w:rPr>
        <w:t>āïcca</w:t>
      </w:r>
      <w:r w:rsidR="00336708">
        <w:t xml:space="preserve"> or </w:t>
      </w:r>
      <w:r w:rsidR="00336708">
        <w:rPr>
          <w:rStyle w:val="Foreign"/>
        </w:rPr>
        <w:t>ā:icca</w:t>
      </w:r>
    </w:p>
    <w:p w14:paraId="44247E5F" w14:textId="1574EBE5" w:rsidR="00336708" w:rsidRDefault="00336708" w:rsidP="00A011EA">
      <w:pPr>
        <w:pStyle w:val="Lista3"/>
      </w:pPr>
      <w:r>
        <w:t xml:space="preserve">because a space or other editorial insertion separates the vowels, e.g. </w:t>
      </w:r>
    </w:p>
    <w:p w14:paraId="3F84FFD6" w14:textId="7E5803F8" w:rsidR="000C2DED" w:rsidRDefault="00000000" w:rsidP="00336708">
      <w:pPr>
        <w:pStyle w:val="Lista4"/>
        <w:rPr>
          <w:rStyle w:val="Foreign"/>
          <w:i w:val="0"/>
          <w:iCs w:val="0"/>
          <w:noProof w:val="0"/>
        </w:rPr>
      </w:pPr>
      <w:r>
        <w:rPr>
          <w:rStyle w:val="Foreign"/>
        </w:rPr>
        <w:t>mr̥ta iva</w:t>
      </w:r>
      <w:r w:rsidR="00336708">
        <w:t xml:space="preserve"> (strict transliteration: </w:t>
      </w:r>
      <w:r w:rsidR="00336708">
        <w:rPr>
          <w:rStyle w:val="Foreign"/>
        </w:rPr>
        <w:t>mr̥ta Iva</w:t>
      </w:r>
      <w:r w:rsidR="00336708">
        <w:t>),</w:t>
      </w:r>
      <w:r>
        <w:t xml:space="preserve"> never </w:t>
      </w:r>
      <w:r>
        <w:rPr>
          <w:rStyle w:val="Foreign"/>
        </w:rPr>
        <w:t>mr̥ta ïva</w:t>
      </w:r>
      <w:r w:rsidR="00336708">
        <w:t xml:space="preserve"> or </w:t>
      </w:r>
      <w:r w:rsidR="00336708">
        <w:rPr>
          <w:rStyle w:val="Foreign"/>
        </w:rPr>
        <w:t>mr̥ta: iva</w:t>
      </w:r>
    </w:p>
    <w:p w14:paraId="6C57934D" w14:textId="248BFC40" w:rsidR="000C2DED" w:rsidRDefault="00000000" w:rsidP="00336708">
      <w:pPr>
        <w:pStyle w:val="Lista4"/>
      </w:pPr>
      <w:r>
        <w:rPr>
          <w:rStyle w:val="Foreign"/>
        </w:rPr>
        <w:t>mana-icchā</w:t>
      </w:r>
      <w:r w:rsidR="00336708">
        <w:t xml:space="preserve"> (strict transliteration: </w:t>
      </w:r>
      <w:r w:rsidR="00336708">
        <w:rPr>
          <w:rStyle w:val="Foreign"/>
        </w:rPr>
        <w:t>mana-Icchā</w:t>
      </w:r>
      <w:r w:rsidR="00336708" w:rsidRPr="00336708">
        <w:t>)</w:t>
      </w:r>
      <w:r>
        <w:t xml:space="preserve">; never </w:t>
      </w:r>
      <w:r w:rsidR="00336708">
        <w:rPr>
          <w:rStyle w:val="Foreign"/>
        </w:rPr>
        <w:t>mana-ïcchā</w:t>
      </w:r>
      <w:r w:rsidR="00336708" w:rsidRPr="00336708">
        <w:t xml:space="preserve"> or </w:t>
      </w:r>
      <w:r>
        <w:rPr>
          <w:rStyle w:val="Foreign"/>
        </w:rPr>
        <w:t>mana:-icchā</w:t>
      </w:r>
      <w:r>
        <w:t xml:space="preserve"> </w:t>
      </w:r>
    </w:p>
    <w:p w14:paraId="76BAD3A6" w14:textId="77777777" w:rsidR="000C2DED" w:rsidRDefault="000C2DED">
      <w:pPr>
        <w:rPr>
          <w:lang w:eastAsia="en-US" w:bidi="ar-SA"/>
        </w:rPr>
      </w:pPr>
    </w:p>
    <w:p w14:paraId="7856900C" w14:textId="77777777" w:rsidR="000C2DED" w:rsidRDefault="00000000">
      <w:pPr>
        <w:pStyle w:val="Cmsor3"/>
      </w:pPr>
      <w:bookmarkStart w:id="253" w:name="_Ref203752581"/>
      <w:bookmarkStart w:id="254" w:name="_Toc223101566"/>
      <w:r>
        <w:t xml:space="preserve">Vocalic </w:t>
      </w:r>
      <w:r>
        <w:rPr>
          <w:rStyle w:val="Foreign"/>
        </w:rPr>
        <w:t>r</w:t>
      </w:r>
      <w:r>
        <w:t xml:space="preserve"> and </w:t>
      </w:r>
      <w:r>
        <w:rPr>
          <w:rStyle w:val="Foreign"/>
        </w:rPr>
        <w:t>l</w:t>
      </w:r>
      <w:bookmarkEnd w:id="235"/>
      <w:bookmarkEnd w:id="253"/>
      <w:bookmarkEnd w:id="254"/>
    </w:p>
    <w:p w14:paraId="2BE1093B" w14:textId="09831DED" w:rsidR="000C2DED" w:rsidRDefault="00000000">
      <w:r>
        <w:t xml:space="preserve">If you are used to working with IAST rather than ISO-15919, </w:t>
      </w:r>
      <w:r w:rsidR="00336708">
        <w:t>keep in mind</w:t>
      </w:r>
      <w:r>
        <w:t xml:space="preserv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t>
      </w:r>
      <w:r w:rsidR="00336708">
        <w:t xml:space="preserve">must </w:t>
      </w:r>
      <w:r>
        <w:t xml:space="preserve">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F86C7E">
        <w:t xml:space="preserve">Figure </w:t>
      </w:r>
      <w:r w:rsidR="00F86C7E">
        <w:rPr>
          <w:noProof/>
        </w:rPr>
        <w:t>4.2</w:t>
      </w:r>
      <w:r w:rsidR="00F86C7E">
        <w:t>.</w:t>
      </w:r>
      <w:r w:rsidR="00F86C7E">
        <w:rPr>
          <w:noProof/>
        </w:rPr>
        <w:t>A</w:t>
      </w:r>
      <w:r>
        <w:fldChar w:fldCharType="end"/>
      </w:r>
      <w:r>
        <w:t xml:space="preserve"> above, or use </w:t>
      </w:r>
      <w:r w:rsidR="00036C26">
        <w:t>informal alternatives as a provisional solution</w:t>
      </w:r>
      <w:r>
        <w:t>.</w:t>
      </w:r>
    </w:p>
    <w:p w14:paraId="732BF36C" w14:textId="77C07907" w:rsidR="000C2DED" w:rsidRDefault="00036C26">
      <w:pPr>
        <w:pStyle w:val="Lista"/>
      </w:pPr>
      <w:r>
        <w:t xml:space="preserve">straightforward </w:t>
      </w:r>
      <w:r w:rsidRPr="00036C26">
        <w:rPr>
          <w:rStyle w:val="LabelInformal"/>
        </w:rPr>
        <w:t>informal alternatives</w:t>
      </w:r>
      <w:r>
        <w:t xml:space="preserve"> use underdots instead of undercircles, i.e. </w:t>
      </w:r>
    </w:p>
    <w:p w14:paraId="78267203" w14:textId="77777777" w:rsidR="000C2DED" w:rsidRDefault="00000000">
      <w:pPr>
        <w:pStyle w:val="Lista2"/>
      </w:pPr>
      <w:r>
        <w:rPr>
          <w:rStyle w:val="Foreign"/>
        </w:rPr>
        <w:t>ṛ</w:t>
      </w:r>
      <w:r>
        <w:t xml:space="preserve"> instead of </w:t>
      </w:r>
      <w:r>
        <w:rPr>
          <w:rStyle w:val="Foreign"/>
        </w:rPr>
        <w:t>r̥</w:t>
      </w:r>
    </w:p>
    <w:p w14:paraId="75F0DFFD" w14:textId="77777777" w:rsidR="000C2DED" w:rsidRDefault="00000000">
      <w:pPr>
        <w:pStyle w:val="Lista2"/>
      </w:pPr>
      <w:r>
        <w:rPr>
          <w:rStyle w:val="Foreign"/>
        </w:rPr>
        <w:t>ṝ</w:t>
      </w:r>
      <w:r>
        <w:t xml:space="preserve"> instead of </w:t>
      </w:r>
      <w:r>
        <w:rPr>
          <w:rStyle w:val="Foreign"/>
        </w:rPr>
        <w:t>r̥̄</w:t>
      </w:r>
      <w:r>
        <w:t xml:space="preserve"> </w:t>
      </w:r>
    </w:p>
    <w:p w14:paraId="34CDD357" w14:textId="77777777" w:rsidR="000C2DED" w:rsidRDefault="00000000">
      <w:pPr>
        <w:pStyle w:val="Lista2"/>
      </w:pPr>
      <w:r>
        <w:rPr>
          <w:rStyle w:val="Foreign"/>
        </w:rPr>
        <w:t>ḷ</w:t>
      </w:r>
      <w:r>
        <w:t xml:space="preserve"> instead of </w:t>
      </w:r>
      <w:r>
        <w:rPr>
          <w:rStyle w:val="Foreign"/>
        </w:rPr>
        <w:t>l̥</w:t>
      </w:r>
    </w:p>
    <w:p w14:paraId="57316FC5" w14:textId="77777777" w:rsidR="000C2DED" w:rsidRDefault="00000000">
      <w:pPr>
        <w:pStyle w:val="Lista2"/>
      </w:pPr>
      <w:r>
        <w:rPr>
          <w:rStyle w:val="Foreign"/>
        </w:rPr>
        <w:t>ḹ</w:t>
      </w:r>
      <w:r>
        <w:t xml:space="preserve"> instead of </w:t>
      </w:r>
      <w:r>
        <w:rPr>
          <w:rStyle w:val="Foreign"/>
        </w:rPr>
        <w:t>l̥̄</w:t>
      </w:r>
    </w:p>
    <w:p w14:paraId="1E99B721" w14:textId="0B3158D2" w:rsidR="000C2DED" w:rsidRDefault="00036C26" w:rsidP="00036C26">
      <w:pPr>
        <w:pStyle w:val="Lista2"/>
        <w:rPr>
          <w:rFonts w:eastAsia="Arial"/>
          <w:noProof/>
        </w:rPr>
      </w:pPr>
      <w:r>
        <w:t xml:space="preserve">but note that in some languages, </w:t>
      </w:r>
      <w:r>
        <w:rPr>
          <w:rStyle w:val="Foreign"/>
        </w:rPr>
        <w:t>ḷ</w:t>
      </w:r>
      <w:r>
        <w:t xml:space="preserve"> and/or </w:t>
      </w:r>
      <w:r>
        <w:rPr>
          <w:rStyle w:val="Foreign"/>
        </w:rPr>
        <w:t>ṛ</w:t>
      </w:r>
      <w:r>
        <w:t xml:space="preserve"> may be required for the transliteration of retroflex consonants (§</w:t>
      </w:r>
      <w:r>
        <w:fldChar w:fldCharType="begin"/>
      </w:r>
      <w:r>
        <w:instrText xml:space="preserve"> REF _Ref201052587 \r \h </w:instrText>
      </w:r>
      <w:r>
        <w:fldChar w:fldCharType="separate"/>
      </w:r>
      <w:r w:rsidR="00F86C7E">
        <w:t>4.2.2.1</w:t>
      </w:r>
      <w:r>
        <w:fldChar w:fldCharType="end"/>
      </w:r>
      <w:r>
        <w:t>)</w:t>
      </w:r>
    </w:p>
    <w:p w14:paraId="1C2477A5" w14:textId="77777777" w:rsidR="000C2DED" w:rsidRDefault="00000000">
      <w:pPr>
        <w:pStyle w:val="Cmsor3"/>
      </w:pPr>
      <w:bookmarkStart w:id="255" w:name="_Ref17290022"/>
      <w:bookmarkStart w:id="256" w:name="_Toc17811429"/>
      <w:bookmarkStart w:id="257" w:name="_Toc17811484"/>
      <w:bookmarkStart w:id="258" w:name="_Toc223101567"/>
      <w:r>
        <w:t xml:space="preserve">Transliteration of </w:t>
      </w:r>
      <w:r>
        <w:rPr>
          <w:rStyle w:val="Foreign"/>
        </w:rPr>
        <w:t>e</w:t>
      </w:r>
      <w:r>
        <w:rPr>
          <w:rFonts w:eastAsia="Gentium"/>
        </w:rPr>
        <w:t xml:space="preserve"> and </w:t>
      </w:r>
      <w:r>
        <w:rPr>
          <w:rStyle w:val="Foreign"/>
        </w:rPr>
        <w:t>o</w:t>
      </w:r>
      <w:bookmarkEnd w:id="255"/>
      <w:bookmarkEnd w:id="256"/>
      <w:bookmarkEnd w:id="257"/>
      <w:bookmarkEnd w:id="258"/>
    </w:p>
    <w:p w14:paraId="242049C9" w14:textId="77777777" w:rsidR="00D521BD" w:rsidRDefault="00000000">
      <w:r>
        <w:t xml:space="preserve">According to Option 9.1 of the ISO15919 standard, for </w:t>
      </w:r>
      <w:r w:rsidR="00036C26">
        <w:t xml:space="preserve">languages </w:t>
      </w:r>
      <w:r>
        <w:t xml:space="preserve">that do not make a </w:t>
      </w:r>
      <w:r w:rsidR="00036C26">
        <w:t xml:space="preserve">phonemic </w:t>
      </w:r>
      <w:r>
        <w:t>distinction between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w:t>
      </w:r>
      <w:r w:rsidR="00036C26">
        <w:t xml:space="preserve">without a macron </w:t>
      </w:r>
      <w:r>
        <w:t xml:space="preserve">to transliterate the corresponding </w:t>
      </w:r>
      <w:r w:rsidR="00036C26">
        <w:t>graphemes</w:t>
      </w:r>
      <w:r>
        <w:t xml:space="preserve">, regardless of whether they are normally pronounced long in the source language. Importantly, </w:t>
      </w:r>
      <w:r w:rsidR="00036C26">
        <w:t xml:space="preserve">this also applies </w:t>
      </w:r>
      <w:r>
        <w:t xml:space="preserve">to any </w:t>
      </w:r>
      <w:r>
        <w:rPr>
          <w:b/>
          <w:bCs/>
        </w:rPr>
        <w:t>writing systems</w:t>
      </w:r>
      <w:r>
        <w:t xml:space="preserve"> that do not make </w:t>
      </w:r>
      <w:r w:rsidR="00036C26">
        <w:t xml:space="preserve">a graphemic </w:t>
      </w:r>
      <w:r>
        <w:t xml:space="preserve">distinction, </w:t>
      </w:r>
      <w:r w:rsidR="00036C26">
        <w:t xml:space="preserve">which </w:t>
      </w:r>
      <w:r>
        <w:t xml:space="preserve">includes many historic Dravidian writing systems where a length-based </w:t>
      </w:r>
      <w:r w:rsidR="00036C26">
        <w:t xml:space="preserve">contrast </w:t>
      </w:r>
      <w:r>
        <w:t>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E0EB468" w14:textId="670076E0" w:rsidR="000C2DED" w:rsidRDefault="00000000" w:rsidP="00D521BD">
      <w:pPr>
        <w:pStyle w:val="Normlbehzs"/>
      </w:pPr>
      <w:r>
        <w:lastRenderedPageBreak/>
        <w:t>See also §</w:t>
      </w:r>
      <w:r w:rsidR="00D521BD">
        <w:fldChar w:fldCharType="begin"/>
      </w:r>
      <w:r w:rsidR="00D521BD">
        <w:instrText xml:space="preserve"> REF _Ref203991057 \r \h </w:instrText>
      </w:r>
      <w:r w:rsidR="00D521BD">
        <w:fldChar w:fldCharType="separate"/>
      </w:r>
      <w:r w:rsidR="00F86C7E">
        <w:t>7.4</w:t>
      </w:r>
      <w:r w:rsidR="00D521BD">
        <w:fldChar w:fldCharType="end"/>
      </w:r>
      <w:r>
        <w:t xml:space="preserve"> about the editorial distinction of the long phonemes /ē/ and /ō/ when written with the basic graphemes &lt;e&gt; and &lt;o&gt;.</w:t>
      </w:r>
    </w:p>
    <w:p w14:paraId="552BCDDA" w14:textId="5EFA9480" w:rsidR="000C2DED" w:rsidRDefault="00000000">
      <w:pPr>
        <w:pStyle w:val="Cmsor3"/>
      </w:pPr>
      <w:bookmarkStart w:id="259" w:name="_Ref221273896"/>
      <w:bookmarkStart w:id="260" w:name="_Ref223099682"/>
      <w:bookmarkStart w:id="261" w:name="_Toc223101568"/>
      <w:bookmarkStart w:id="262" w:name="_Ref15558357"/>
      <w:bookmarkStart w:id="263" w:name="_Toc17811431"/>
      <w:bookmarkStart w:id="264" w:name="_Toc17811486"/>
      <w:bookmarkStart w:id="265" w:name="_Toc199757562"/>
      <w:r>
        <w:rPr>
          <w:rStyle w:val="Foreign"/>
        </w:rPr>
        <w:t>Anusvāra</w:t>
      </w:r>
      <w:bookmarkEnd w:id="259"/>
      <w:r w:rsidR="00EB3143">
        <w:t xml:space="preserve"> and its relatives</w:t>
      </w:r>
      <w:bookmarkEnd w:id="260"/>
      <w:bookmarkEnd w:id="261"/>
    </w:p>
    <w:p w14:paraId="3E96CC00" w14:textId="21E976A7" w:rsidR="00EB3143" w:rsidRPr="00EB3143" w:rsidRDefault="00EB3143">
      <w:r>
        <w:t xml:space="preserve">The default function of the </w:t>
      </w:r>
      <w:r>
        <w:rPr>
          <w:rStyle w:val="Foreign"/>
        </w:rPr>
        <w:t>anusvāra</w:t>
      </w:r>
      <w:r>
        <w:t xml:space="preserve"> is to indicate the presence of a nasal consonant, whose locus of articulation is determined by the subsequent context. In certain languages in certain contexts, it can be used alternatively to signify the nasal quality of a vowel. In practice, regardless of whether it signifies a speech sound or a feature applied to a speech sound signified by another grapheme, we recognise the </w:t>
      </w:r>
      <w:r>
        <w:rPr>
          <w:rStyle w:val="Foreign"/>
        </w:rPr>
        <w:t>anusvāra</w:t>
      </w:r>
      <w:r>
        <w:t xml:space="preserve"> as a grapheme (§</w:t>
      </w:r>
      <w:r>
        <w:fldChar w:fldCharType="begin"/>
      </w:r>
      <w:r>
        <w:instrText xml:space="preserve"> REF _Ref223084130 \r \h </w:instrText>
      </w:r>
      <w:r>
        <w:fldChar w:fldCharType="separate"/>
      </w:r>
      <w:r w:rsidR="00F86C7E">
        <w:t>2.5.5.2</w:t>
      </w:r>
      <w:r>
        <w:fldChar w:fldCharType="end"/>
      </w:r>
      <w:r>
        <w:t>).</w:t>
      </w:r>
    </w:p>
    <w:p w14:paraId="4D088BF4" w14:textId="183050B8" w:rsidR="00EB3143" w:rsidRDefault="00000000" w:rsidP="008A37D6">
      <w:pPr>
        <w:pStyle w:val="Normlbehzs"/>
      </w:pPr>
      <w:r>
        <w:t xml:space="preserve">The basic </w:t>
      </w:r>
      <w:r>
        <w:rPr>
          <w:rStyle w:val="Foreign"/>
        </w:rPr>
        <w:t>anusvāra</w:t>
      </w:r>
      <w:r>
        <w:t xml:space="preserve"> grapheme of Indic script, typically represented by a dot or a circle, is always transliterated as </w:t>
      </w:r>
      <w:r>
        <w:rPr>
          <w:rStyle w:val="Foreign"/>
        </w:rPr>
        <w:t>ṁ</w:t>
      </w:r>
      <w:r>
        <w:t>, with a dot above as in ISO-15959 rather than with a dot below as in IAST.</w:t>
      </w:r>
      <w:r w:rsidR="008A37D6">
        <w:t xml:space="preserve"> Conversely, </w:t>
      </w:r>
      <w:r w:rsidR="008A37D6" w:rsidRPr="008A37D6">
        <w:rPr>
          <w:rStyle w:val="Foreign"/>
        </w:rPr>
        <w:t>ṃ</w:t>
      </w:r>
      <w:r w:rsidR="008A37D6">
        <w:t xml:space="preserve"> with a dot below</w:t>
      </w:r>
      <w:r>
        <w:t xml:space="preserve"> </w:t>
      </w:r>
      <w:r w:rsidR="008A37D6">
        <w:t>is used for a different function (§</w:t>
      </w:r>
      <w:r w:rsidR="008A37D6">
        <w:fldChar w:fldCharType="begin"/>
      </w:r>
      <w:r w:rsidR="008A37D6">
        <w:instrText xml:space="preserve"> REF _Ref221274202 \r \h </w:instrText>
      </w:r>
      <w:r w:rsidR="008A37D6">
        <w:fldChar w:fldCharType="separate"/>
      </w:r>
      <w:r w:rsidR="00F86C7E">
        <w:t>4.3.1.2</w:t>
      </w:r>
      <w:r w:rsidR="008A37D6">
        <w:fldChar w:fldCharType="end"/>
      </w:r>
      <w:r w:rsidR="008A37D6">
        <w:t xml:space="preserve">) in the DHARMA scheme. </w:t>
      </w:r>
      <w:r>
        <w:t xml:space="preserve">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w:t>
      </w:r>
      <w:r w:rsidR="00D521BD">
        <w:t xml:space="preserve"> (e.g. dots alternating with small circles)</w:t>
      </w:r>
      <w:r>
        <w:t xml:space="preserve">, but unless this variation </w:t>
      </w:r>
      <w:r w:rsidR="00D521BD">
        <w:t>is likely to</w:t>
      </w:r>
      <w:r>
        <w:t xml:space="preserve"> correspond to different linguistic information (i.e. if the various graphs are not allographs but separate graphemes), the transliteration should remain identical.</w:t>
      </w:r>
      <w:r w:rsidR="00EB3143">
        <w:t xml:space="preserve"> </w:t>
      </w:r>
    </w:p>
    <w:p w14:paraId="6A6D6C8F" w14:textId="53C7713B" w:rsidR="00B51B1B" w:rsidRDefault="00EB3143">
      <w:pPr>
        <w:pStyle w:val="Normlbehzs"/>
      </w:pPr>
      <w:r>
        <w:t>Conspicuously different alternative graphs may carry a different linguistic signification, for example s</w:t>
      </w:r>
      <w:r w:rsidR="00D521BD">
        <w:t xml:space="preserve">ome writing systems employ the </w:t>
      </w:r>
      <w:r w:rsidR="00D521BD">
        <w:rPr>
          <w:rStyle w:val="Foreign"/>
        </w:rPr>
        <w:t>bindu</w:t>
      </w:r>
      <w:r w:rsidR="00D521BD">
        <w:t xml:space="preserve"> |</w:t>
      </w:r>
      <w:r w:rsidR="00D521BD">
        <w:rPr>
          <w:rStyle w:val="ForeignDevanagariScript"/>
          <w:rFonts w:hint="cs"/>
          <w:cs/>
        </w:rPr>
        <w:t>ं</w:t>
      </w:r>
      <w:r w:rsidR="00D521BD">
        <w:t xml:space="preserve">| </w:t>
      </w:r>
      <w:r>
        <w:t xml:space="preserve">for the consonantal </w:t>
      </w:r>
      <w:r>
        <w:rPr>
          <w:rStyle w:val="Foreign"/>
        </w:rPr>
        <w:t>anusvāra</w:t>
      </w:r>
      <w:r>
        <w:t xml:space="preserve"> </w:t>
      </w:r>
      <w:r w:rsidR="00D521BD">
        <w:t xml:space="preserve">and the </w:t>
      </w:r>
      <w:r w:rsidR="00D521BD">
        <w:rPr>
          <w:rStyle w:val="Foreign"/>
        </w:rPr>
        <w:t>candrabindu</w:t>
      </w:r>
      <w:r w:rsidR="00D521BD">
        <w:t xml:space="preserve"> |</w:t>
      </w:r>
      <w:r w:rsidR="00D521BD">
        <w:rPr>
          <w:rStyle w:val="ForeignDevanagariScript"/>
          <w:rFonts w:hint="cs"/>
          <w:cs/>
        </w:rPr>
        <w:t>ँ</w:t>
      </w:r>
      <w:r w:rsidR="00D521BD">
        <w:t xml:space="preserve">| </w:t>
      </w:r>
      <w:r>
        <w:t>to signify the nasal quality of the preceding vowel.</w:t>
      </w:r>
      <w:r w:rsidR="00E70CA3">
        <w:t xml:space="preserve"> In other cases, the linguistic signification of the alternative graphs is less clear and/or less consistent.</w:t>
      </w:r>
      <w:r>
        <w:t xml:space="preserve"> In the diplomatic transliteration of primary texts, we prefer to err on the side of caution</w:t>
      </w:r>
      <w:r w:rsidR="00B51B1B">
        <w:t xml:space="preserve"> and therefore not only do we recognise all </w:t>
      </w:r>
      <w:r w:rsidR="00B51B1B">
        <w:rPr>
          <w:rStyle w:val="Foreign"/>
        </w:rPr>
        <w:t>anusvāra</w:t>
      </w:r>
      <w:r w:rsidR="00B51B1B">
        <w:t xml:space="preserve"> forms as individual graphemes</w:t>
      </w:r>
      <w:r w:rsidR="00E70CA3">
        <w:t xml:space="preserve"> and, accordingly, transliterate them with a dedicated target character</w:t>
      </w:r>
      <w:r w:rsidR="00B51B1B">
        <w:t>,</w:t>
      </w:r>
      <w:r w:rsidR="00B51B1B">
        <w:rPr>
          <w:rStyle w:val="Lbjegyzet-hivatkozs"/>
        </w:rPr>
        <w:footnoteReference w:id="91"/>
      </w:r>
      <w:r w:rsidR="00B51B1B">
        <w:t xml:space="preserve"> but also use a different target grapheme for conspicuously different </w:t>
      </w:r>
      <w:r w:rsidR="00B51B1B">
        <w:rPr>
          <w:rStyle w:val="Foreign"/>
        </w:rPr>
        <w:t>anusvāra</w:t>
      </w:r>
      <w:r w:rsidR="00B51B1B">
        <w:t xml:space="preserve"> graphs, even if it is not certain that their linguistic value is different from that of the basic </w:t>
      </w:r>
      <w:r w:rsidR="00B51B1B">
        <w:rPr>
          <w:rStyle w:val="Foreign"/>
        </w:rPr>
        <w:t>anusvāra</w:t>
      </w:r>
      <w:r w:rsidR="00B51B1B">
        <w:t xml:space="preserve"> dot.</w:t>
      </w:r>
      <w:r w:rsidR="00E70CA3">
        <w:t xml:space="preserve"> </w:t>
      </w:r>
      <w:r w:rsidR="00E70CA3" w:rsidRPr="00E70CA3">
        <w:rPr>
          <w:rStyle w:val="Foreign"/>
        </w:rPr>
        <w:t>Anusvāra</w:t>
      </w:r>
      <w:r w:rsidR="00E70CA3">
        <w:t xml:space="preserve"> variants are thus differentiated in translation on a primarily graphetic basis, as shown in </w:t>
      </w:r>
      <w:r w:rsidR="00E70CA3">
        <w:fldChar w:fldCharType="begin"/>
      </w:r>
      <w:r w:rsidR="00E70CA3">
        <w:instrText xml:space="preserve"> REF _Ref201062139 \h </w:instrText>
      </w:r>
      <w:r w:rsidR="00E70CA3">
        <w:fldChar w:fldCharType="separate"/>
      </w:r>
      <w:r w:rsidR="00F86C7E">
        <w:t xml:space="preserve">Figure </w:t>
      </w:r>
      <w:r w:rsidR="00F86C7E">
        <w:rPr>
          <w:noProof/>
        </w:rPr>
        <w:t>4.2</w:t>
      </w:r>
      <w:r w:rsidR="00F86C7E">
        <w:t>.</w:t>
      </w:r>
      <w:r w:rsidR="00F86C7E">
        <w:rPr>
          <w:noProof/>
        </w:rPr>
        <w:t>C</w:t>
      </w:r>
      <w:r w:rsidR="00E70CA3">
        <w:fldChar w:fldCharType="end"/>
      </w:r>
      <w:r w:rsidR="00E70CA3">
        <w:t>.</w:t>
      </w:r>
    </w:p>
    <w:p w14:paraId="54A78368" w14:textId="77777777" w:rsidR="000C2DED" w:rsidRDefault="000C2DED"/>
    <w:tbl>
      <w:tblPr>
        <w:tblStyle w:val="FigureTable"/>
        <w:tblW w:w="0" w:type="auto"/>
        <w:tblLook w:val="04A0" w:firstRow="1" w:lastRow="0" w:firstColumn="1" w:lastColumn="0" w:noHBand="0" w:noVBand="1"/>
      </w:tblPr>
      <w:tblGrid>
        <w:gridCol w:w="1925"/>
        <w:gridCol w:w="1925"/>
        <w:gridCol w:w="1926"/>
        <w:gridCol w:w="1926"/>
        <w:gridCol w:w="1926"/>
      </w:tblGrid>
      <w:tr w:rsidR="000C2DED" w14:paraId="0FA2773E" w14:textId="77777777" w:rsidTr="000C2DED">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96916F5" w14:textId="05720AD5" w:rsidR="000C2DED" w:rsidRDefault="00000000">
            <w:pPr>
              <w:pStyle w:val="Kpalrs"/>
              <w:keepNext/>
            </w:pPr>
            <w:bookmarkStart w:id="266" w:name="_Ref201062139"/>
            <w:r>
              <w:t xml:space="preserve">Figure </w:t>
            </w:r>
            <w:fldSimple w:instr=" STYLEREF 2 \s ">
              <w:r w:rsidR="00F86C7E">
                <w:rPr>
                  <w:noProof/>
                </w:rPr>
                <w:t>4.2</w:t>
              </w:r>
            </w:fldSimple>
            <w:r>
              <w:t>.</w:t>
            </w:r>
            <w:fldSimple w:instr=" SEQ Figure \* ALPHABETIC \s 2 ">
              <w:r w:rsidR="00F86C7E">
                <w:rPr>
                  <w:noProof/>
                </w:rPr>
                <w:t>C</w:t>
              </w:r>
            </w:fldSimple>
            <w:bookmarkEnd w:id="266"/>
            <w:r>
              <w:t xml:space="preserve">. Anusvāra </w:t>
            </w:r>
            <w:r w:rsidR="008A37D6">
              <w:t>variants</w:t>
            </w:r>
          </w:p>
        </w:tc>
      </w:tr>
      <w:tr w:rsidR="008A37D6" w14:paraId="2A720AB0" w14:textId="77777777" w:rsidTr="000C2DED">
        <w:tc>
          <w:tcPr>
            <w:tcW w:w="1925" w:type="dxa"/>
            <w:shd w:val="clear" w:color="auto" w:fill="F0F7D7"/>
          </w:tcPr>
          <w:p w14:paraId="66C54EE0" w14:textId="77777777" w:rsidR="008A37D6" w:rsidRDefault="008A37D6" w:rsidP="008A37D6">
            <w:pPr>
              <w:keepNext/>
              <w:jc w:val="center"/>
            </w:pPr>
            <w:r>
              <w:t>1</w:t>
            </w:r>
          </w:p>
        </w:tc>
        <w:tc>
          <w:tcPr>
            <w:tcW w:w="1925" w:type="dxa"/>
            <w:shd w:val="clear" w:color="auto" w:fill="F0F7D7"/>
          </w:tcPr>
          <w:p w14:paraId="3A6FE0E9" w14:textId="77777777" w:rsidR="008A37D6" w:rsidRDefault="008A37D6" w:rsidP="008A37D6">
            <w:pPr>
              <w:keepNext/>
              <w:jc w:val="center"/>
            </w:pPr>
            <w:r>
              <w:t>2</w:t>
            </w:r>
          </w:p>
        </w:tc>
        <w:tc>
          <w:tcPr>
            <w:tcW w:w="1926" w:type="dxa"/>
            <w:shd w:val="clear" w:color="auto" w:fill="F0F7D7"/>
          </w:tcPr>
          <w:p w14:paraId="711415F2" w14:textId="651BF7CE" w:rsidR="008A37D6" w:rsidRDefault="008A37D6" w:rsidP="008A37D6">
            <w:pPr>
              <w:keepNext/>
              <w:jc w:val="center"/>
            </w:pPr>
            <w:r>
              <w:t>3</w:t>
            </w:r>
          </w:p>
        </w:tc>
        <w:tc>
          <w:tcPr>
            <w:tcW w:w="1926" w:type="dxa"/>
            <w:shd w:val="clear" w:color="auto" w:fill="F0F7D7"/>
          </w:tcPr>
          <w:p w14:paraId="2A9AD3CF" w14:textId="4D379103" w:rsidR="008A37D6" w:rsidRDefault="008A37D6" w:rsidP="008A37D6">
            <w:pPr>
              <w:keepNext/>
              <w:jc w:val="center"/>
            </w:pPr>
            <w:r>
              <w:t>4</w:t>
            </w:r>
          </w:p>
        </w:tc>
        <w:tc>
          <w:tcPr>
            <w:tcW w:w="1926" w:type="dxa"/>
            <w:shd w:val="clear" w:color="auto" w:fill="F0F7D7"/>
          </w:tcPr>
          <w:p w14:paraId="10BC7F73" w14:textId="77777777" w:rsidR="008A37D6" w:rsidRDefault="008A37D6" w:rsidP="008A37D6">
            <w:pPr>
              <w:keepNext/>
              <w:jc w:val="center"/>
            </w:pPr>
            <w:r>
              <w:t>5</w:t>
            </w:r>
          </w:p>
        </w:tc>
      </w:tr>
      <w:tr w:rsidR="008A37D6" w14:paraId="3860D0FE" w14:textId="77777777" w:rsidTr="000C2DED">
        <w:tc>
          <w:tcPr>
            <w:tcW w:w="1925" w:type="dxa"/>
          </w:tcPr>
          <w:p w14:paraId="7410C658" w14:textId="08CAC8D7" w:rsidR="008A37D6" w:rsidRDefault="008A37D6" w:rsidP="008A37D6">
            <w:pPr>
              <w:keepNext/>
              <w:jc w:val="center"/>
            </w:pPr>
            <w:r>
              <w:rPr>
                <w:rStyle w:val="Foreign"/>
              </w:rPr>
              <w:t>anusvāra</w:t>
            </w:r>
            <w:r w:rsidRPr="008A37D6">
              <w:t xml:space="preserve">, </w:t>
            </w:r>
            <w:r>
              <w:br/>
            </w:r>
            <w:r>
              <w:rPr>
                <w:rStyle w:val="Foreign"/>
              </w:rPr>
              <w:t>bindu</w:t>
            </w:r>
          </w:p>
        </w:tc>
        <w:tc>
          <w:tcPr>
            <w:tcW w:w="1925" w:type="dxa"/>
          </w:tcPr>
          <w:p w14:paraId="429617F4" w14:textId="74269FBB" w:rsidR="008A37D6" w:rsidRDefault="008A37D6" w:rsidP="008A37D6">
            <w:pPr>
              <w:keepNext/>
              <w:jc w:val="center"/>
            </w:pPr>
            <w:r>
              <w:rPr>
                <w:rStyle w:val="Foreign"/>
              </w:rPr>
              <w:t>anunāsika,</w:t>
            </w:r>
            <w:r w:rsidRPr="008A37D6">
              <w:t xml:space="preserve"> </w:t>
            </w:r>
            <w:r>
              <w:rPr>
                <w:rStyle w:val="Foreign"/>
              </w:rPr>
              <w:t>candrabindu</w:t>
            </w:r>
          </w:p>
        </w:tc>
        <w:tc>
          <w:tcPr>
            <w:tcW w:w="1926" w:type="dxa"/>
          </w:tcPr>
          <w:p w14:paraId="1321BA65" w14:textId="202BBE7C" w:rsidR="008A37D6" w:rsidRDefault="008A37D6" w:rsidP="008A37D6">
            <w:pPr>
              <w:keepNext/>
              <w:jc w:val="center"/>
              <w:rPr>
                <w:rStyle w:val="Foreign"/>
              </w:rPr>
            </w:pPr>
            <w:r>
              <w:rPr>
                <w:rStyle w:val="Foreign"/>
              </w:rPr>
              <w:t>anusvāra-candra</w:t>
            </w:r>
          </w:p>
        </w:tc>
        <w:tc>
          <w:tcPr>
            <w:tcW w:w="1926" w:type="dxa"/>
          </w:tcPr>
          <w:p w14:paraId="0FF86480" w14:textId="4679596E" w:rsidR="008A37D6" w:rsidRDefault="008A37D6" w:rsidP="008A37D6">
            <w:pPr>
              <w:keepNext/>
              <w:jc w:val="center"/>
              <w:rPr>
                <w:rStyle w:val="Foreign"/>
              </w:rPr>
            </w:pPr>
            <w:r>
              <w:rPr>
                <w:rStyle w:val="Foreign"/>
              </w:rPr>
              <w:t>ulu ricem</w:t>
            </w:r>
          </w:p>
        </w:tc>
        <w:tc>
          <w:tcPr>
            <w:tcW w:w="1926" w:type="dxa"/>
          </w:tcPr>
          <w:p w14:paraId="473431A1" w14:textId="575CA51A" w:rsidR="008A37D6" w:rsidRDefault="008A37D6" w:rsidP="008A37D6">
            <w:pPr>
              <w:keepNext/>
              <w:jc w:val="center"/>
            </w:pPr>
            <w:r>
              <w:t xml:space="preserve">Bengali </w:t>
            </w:r>
            <w:r>
              <w:rPr>
                <w:rStyle w:val="Foreign"/>
              </w:rPr>
              <w:t>anusvāra</w:t>
            </w:r>
          </w:p>
        </w:tc>
      </w:tr>
      <w:tr w:rsidR="008A37D6" w14:paraId="48357D8A" w14:textId="77777777" w:rsidTr="000C2DED">
        <w:trPr>
          <w:trHeight w:val="1134"/>
        </w:trPr>
        <w:tc>
          <w:tcPr>
            <w:tcW w:w="1925" w:type="dxa"/>
            <w:vAlign w:val="bottom"/>
          </w:tcPr>
          <w:p w14:paraId="753E8280" w14:textId="7E2C8EDD" w:rsidR="008A37D6" w:rsidRDefault="008A37D6" w:rsidP="008A37D6">
            <w:pPr>
              <w:pStyle w:val="Image"/>
              <w:widowControl/>
              <w:spacing w:after="0"/>
              <w:rPr>
                <w:cs/>
              </w:rPr>
            </w:pPr>
            <w:r>
              <w:rPr>
                <w:rFonts w:hint="cs"/>
                <w:cs/>
              </w:rPr>
              <w:drawing>
                <wp:inline distT="0" distB="0" distL="0" distR="0" wp14:anchorId="71BC2215" wp14:editId="5974870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r w:rsidR="00DB3E84">
              <w:t xml:space="preserve"> </w:t>
            </w:r>
            <w:r w:rsidR="00DB3E84">
              <w:drawing>
                <wp:inline distT="0" distB="0" distL="0" distR="0" wp14:anchorId="5EEF58A5" wp14:editId="238FFC56">
                  <wp:extent cx="566420" cy="702945"/>
                  <wp:effectExtent l="0" t="0" r="5080" b="1905"/>
                  <wp:docPr id="12642296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420" cy="702945"/>
                          </a:xfrm>
                          <a:prstGeom prst="rect">
                            <a:avLst/>
                          </a:prstGeom>
                          <a:noFill/>
                          <a:ln>
                            <a:noFill/>
                          </a:ln>
                        </pic:spPr>
                      </pic:pic>
                    </a:graphicData>
                  </a:graphic>
                </wp:inline>
              </w:drawing>
            </w:r>
          </w:p>
        </w:tc>
        <w:tc>
          <w:tcPr>
            <w:tcW w:w="1925" w:type="dxa"/>
            <w:vAlign w:val="bottom"/>
          </w:tcPr>
          <w:p w14:paraId="7A216DB8" w14:textId="77777777" w:rsidR="008A37D6" w:rsidRDefault="008A37D6" w:rsidP="008A37D6">
            <w:pPr>
              <w:pStyle w:val="Image"/>
              <w:widowControl/>
              <w:spacing w:after="0"/>
            </w:pPr>
            <w:r>
              <w:drawing>
                <wp:inline distT="0" distB="0" distL="0" distR="0" wp14:anchorId="666CD3B5" wp14:editId="7802C17C">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F7B2A8C" w14:textId="49374DEC" w:rsidR="008A37D6" w:rsidRDefault="008A37D6" w:rsidP="008A37D6">
            <w:pPr>
              <w:pStyle w:val="Image"/>
              <w:widowControl/>
              <w:spacing w:after="0"/>
            </w:pPr>
            <w:r>
              <w:drawing>
                <wp:inline distT="0" distB="0" distL="0" distR="0" wp14:anchorId="69B53D62" wp14:editId="6900D2F5">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631C1CB1" w14:textId="3868AC99" w:rsidR="008A37D6" w:rsidRDefault="008A37D6" w:rsidP="008A37D6">
            <w:pPr>
              <w:pStyle w:val="Image"/>
              <w:widowControl/>
              <w:spacing w:after="0"/>
            </w:pPr>
            <w:r>
              <w:drawing>
                <wp:inline distT="0" distB="0" distL="0" distR="0" wp14:anchorId="22B2490B" wp14:editId="2CA8EE35">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885986E" w14:textId="77777777" w:rsidR="008A37D6" w:rsidRDefault="008A37D6" w:rsidP="008A37D6">
            <w:pPr>
              <w:pStyle w:val="Image"/>
              <w:widowControl/>
              <w:spacing w:after="0"/>
            </w:pPr>
            <w:r>
              <w:drawing>
                <wp:inline distT="0" distB="0" distL="0" distR="0" wp14:anchorId="4FB34DDA" wp14:editId="2CBE9244">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8A37D6" w14:paraId="6F2E8FBF" w14:textId="77777777" w:rsidTr="000C2DED">
        <w:tc>
          <w:tcPr>
            <w:tcW w:w="1925" w:type="dxa"/>
          </w:tcPr>
          <w:p w14:paraId="471DFF35" w14:textId="165B5F50" w:rsidR="008A37D6" w:rsidRDefault="008A37D6" w:rsidP="008A37D6">
            <w:pPr>
              <w:jc w:val="center"/>
            </w:pPr>
            <w:r>
              <w:rPr>
                <w:rStyle w:val="Foreign"/>
              </w:rPr>
              <w:t>saṁ</w:t>
            </w:r>
            <w:r w:rsidR="00DB3E84" w:rsidRPr="00DB3E84">
              <w:t xml:space="preserve">, </w:t>
            </w:r>
            <w:r w:rsidR="00DB3E84">
              <w:rPr>
                <w:rStyle w:val="Foreign"/>
              </w:rPr>
              <w:t>vaṁ</w:t>
            </w:r>
          </w:p>
        </w:tc>
        <w:tc>
          <w:tcPr>
            <w:tcW w:w="1925" w:type="dxa"/>
          </w:tcPr>
          <w:p w14:paraId="64D4798E" w14:textId="77777777" w:rsidR="008A37D6" w:rsidRDefault="008A37D6" w:rsidP="008A37D6">
            <w:pPr>
              <w:jc w:val="center"/>
            </w:pPr>
            <w:r>
              <w:rPr>
                <w:rStyle w:val="Foreign"/>
                <w:rFonts w:eastAsia="Gentium"/>
              </w:rPr>
              <w:t>Om̐</w:t>
            </w:r>
          </w:p>
        </w:tc>
        <w:tc>
          <w:tcPr>
            <w:tcW w:w="1926" w:type="dxa"/>
          </w:tcPr>
          <w:p w14:paraId="46482C9B" w14:textId="1BE0C8B6" w:rsidR="008A37D6" w:rsidRDefault="008A37D6" w:rsidP="008A37D6">
            <w:pPr>
              <w:jc w:val="center"/>
            </w:pPr>
            <w:r>
              <w:rPr>
                <w:rStyle w:val="Foreign"/>
              </w:rPr>
              <w:t>tad-vam̆śe</w:t>
            </w:r>
          </w:p>
        </w:tc>
        <w:tc>
          <w:tcPr>
            <w:tcW w:w="1926" w:type="dxa"/>
          </w:tcPr>
          <w:p w14:paraId="59E3FEFD" w14:textId="67C73E78" w:rsidR="008A37D6" w:rsidRDefault="008A37D6" w:rsidP="008A37D6">
            <w:pPr>
              <w:jc w:val="center"/>
            </w:pPr>
            <w:r>
              <w:rPr>
                <w:rStyle w:val="Foreign"/>
              </w:rPr>
              <w:t>vr̥tta</w:t>
            </w:r>
            <w:r w:rsidRPr="008A37D6">
              <w:rPr>
                <w:rStyle w:val="Foreign"/>
              </w:rPr>
              <w:t>ḿ</w:t>
            </w:r>
          </w:p>
        </w:tc>
        <w:tc>
          <w:tcPr>
            <w:tcW w:w="1926" w:type="dxa"/>
          </w:tcPr>
          <w:p w14:paraId="1ABA1118" w14:textId="29B0B8B0" w:rsidR="008A37D6" w:rsidRPr="008A37D6" w:rsidRDefault="008A37D6" w:rsidP="008A37D6">
            <w:pPr>
              <w:jc w:val="center"/>
              <w:rPr>
                <w:rStyle w:val="Foreign"/>
              </w:rPr>
            </w:pPr>
            <w:r w:rsidRPr="008A37D6">
              <w:rPr>
                <w:rStyle w:val="Foreign"/>
              </w:rPr>
              <w:t>ḿ</w:t>
            </w:r>
          </w:p>
        </w:tc>
      </w:tr>
    </w:tbl>
    <w:p w14:paraId="213C91EB" w14:textId="77777777" w:rsidR="008A37D6" w:rsidRDefault="008A37D6"/>
    <w:p w14:paraId="40E41405" w14:textId="5274F664" w:rsidR="00B224D0" w:rsidRPr="00B51B1B" w:rsidRDefault="00B224D0" w:rsidP="00B224D0">
      <w:r w:rsidRPr="00B224D0">
        <w:rPr>
          <w:rStyle w:val="Foreign"/>
        </w:rPr>
        <w:t>Anusvāra</w:t>
      </w:r>
      <w:r>
        <w:t xml:space="preserve"> and its variants shall be transliterated with the following dedicated equivalents.</w:t>
      </w:r>
    </w:p>
    <w:p w14:paraId="6191FAD5" w14:textId="41E38A35" w:rsidR="00B224D0" w:rsidRPr="00B224D0" w:rsidRDefault="008A37D6" w:rsidP="008A37D6">
      <w:pPr>
        <w:pStyle w:val="Lista"/>
      </w:pPr>
      <w:r w:rsidRPr="00B224D0">
        <w:rPr>
          <w:rStyle w:val="Foreign"/>
        </w:rPr>
        <w:t>ṁ</w:t>
      </w:r>
      <w:r w:rsidRPr="00B224D0">
        <w:t xml:space="preserve"> </w:t>
      </w:r>
      <w:r w:rsidR="00B224D0" w:rsidRPr="00B224D0">
        <w:t>for the</w:t>
      </w:r>
      <w:r w:rsidR="00B224D0">
        <w:t xml:space="preserve"> basic </w:t>
      </w:r>
      <w:r w:rsidR="00B224D0">
        <w:rPr>
          <w:rStyle w:val="Foreign"/>
        </w:rPr>
        <w:t>anusvāra</w:t>
      </w:r>
      <w:r w:rsidR="00B224D0">
        <w:t xml:space="preserve">, which takes the shape of a </w:t>
      </w:r>
      <w:r w:rsidR="00B224D0">
        <w:rPr>
          <w:rStyle w:val="Foreign"/>
        </w:rPr>
        <w:t>bindu</w:t>
      </w:r>
      <w:r w:rsidR="00B224D0">
        <w:t xml:space="preserve"> (a dot, a circle or</w:t>
      </w:r>
      <w:r w:rsidR="00B224D0" w:rsidRPr="00B224D0">
        <w:t xml:space="preserve"> </w:t>
      </w:r>
      <w:r w:rsidR="00B224D0">
        <w:t>occasionally a small dash)</w:t>
      </w:r>
      <w:r w:rsidR="00DB3E84">
        <w:t xml:space="preserve">, as in </w:t>
      </w:r>
      <w:r w:rsidR="00DB3E84">
        <w:fldChar w:fldCharType="begin"/>
      </w:r>
      <w:r w:rsidR="00DB3E84">
        <w:instrText xml:space="preserve"> REF _Ref201062139 \h </w:instrText>
      </w:r>
      <w:r w:rsidR="00DB3E84">
        <w:fldChar w:fldCharType="separate"/>
      </w:r>
      <w:r w:rsidR="00F86C7E">
        <w:t xml:space="preserve">Figure </w:t>
      </w:r>
      <w:r w:rsidR="00F86C7E">
        <w:rPr>
          <w:noProof/>
        </w:rPr>
        <w:t>4.2</w:t>
      </w:r>
      <w:r w:rsidR="00F86C7E">
        <w:t>.</w:t>
      </w:r>
      <w:r w:rsidR="00F86C7E">
        <w:rPr>
          <w:noProof/>
        </w:rPr>
        <w:t>C</w:t>
      </w:r>
      <w:r w:rsidR="00DB3E84">
        <w:fldChar w:fldCharType="end"/>
      </w:r>
      <w:r w:rsidR="00DB3E84">
        <w:t>/1</w:t>
      </w:r>
    </w:p>
    <w:p w14:paraId="3AA3020C" w14:textId="61A44E50" w:rsidR="00B224D0" w:rsidRPr="00B224D0" w:rsidRDefault="00B224D0" w:rsidP="00B224D0">
      <w:pPr>
        <w:pStyle w:val="Lista2"/>
        <w:rPr>
          <w:i/>
          <w:iCs/>
          <w:noProof/>
        </w:rPr>
      </w:pPr>
      <w:r w:rsidRPr="00B224D0">
        <w:t xml:space="preserve">this is the character </w:t>
      </w:r>
      <w:r w:rsidRPr="00B224D0">
        <w:rPr>
          <w:rStyle w:val="Code"/>
        </w:rPr>
        <w:t>U+1E41</w:t>
      </w:r>
      <w:r>
        <w:t xml:space="preserve"> </w:t>
      </w:r>
      <w:r w:rsidRPr="00B224D0">
        <w:t>Latin Small Letter M with Dot Above</w:t>
      </w:r>
    </w:p>
    <w:p w14:paraId="1346ABD9" w14:textId="71473153" w:rsidR="00B224D0" w:rsidRDefault="00B224D0" w:rsidP="00B224D0">
      <w:pPr>
        <w:pStyle w:val="Lista2"/>
      </w:pPr>
      <w:r>
        <w:t xml:space="preserve">use this transliteration regardless of </w:t>
      </w:r>
      <w:r w:rsidR="00DB3E84">
        <w:t xml:space="preserve">size and </w:t>
      </w:r>
      <w:r>
        <w:t xml:space="preserve">position in the source, which may be above the preceding </w:t>
      </w:r>
      <w:r>
        <w:rPr>
          <w:rStyle w:val="Foreign"/>
        </w:rPr>
        <w:t>akṣara</w:t>
      </w:r>
      <w:r>
        <w:t xml:space="preserve">, above the following </w:t>
      </w:r>
      <w:r>
        <w:rPr>
          <w:rStyle w:val="Foreign"/>
        </w:rPr>
        <w:t>akṣara</w:t>
      </w:r>
      <w:r>
        <w:t xml:space="preserve"> or in its own segmental space between two </w:t>
      </w:r>
      <w:r w:rsidRPr="00B224D0">
        <w:rPr>
          <w:rStyle w:val="Foreign"/>
        </w:rPr>
        <w:t>akṣara</w:t>
      </w:r>
      <w:r>
        <w:t>s at any height</w:t>
      </w:r>
    </w:p>
    <w:p w14:paraId="73F15622" w14:textId="367A6131" w:rsidR="00B224D0" w:rsidRPr="00B224D0" w:rsidRDefault="00B224D0" w:rsidP="00B224D0">
      <w:pPr>
        <w:pStyle w:val="Lista3"/>
      </w:pPr>
      <w:r>
        <w:t>but see §</w:t>
      </w:r>
      <w:r>
        <w:fldChar w:fldCharType="begin"/>
      </w:r>
      <w:r>
        <w:instrText xml:space="preserve"> REF _Ref221274202 \r \h </w:instrText>
      </w:r>
      <w:r>
        <w:fldChar w:fldCharType="separate"/>
      </w:r>
      <w:r w:rsidR="00F86C7E">
        <w:t>4.3.1.2</w:t>
      </w:r>
      <w:r>
        <w:fldChar w:fldCharType="end"/>
      </w:r>
      <w:r>
        <w:t xml:space="preserve"> for dots below </w:t>
      </w:r>
      <w:r w:rsidRPr="00B224D0">
        <w:rPr>
          <w:rStyle w:val="Foreign"/>
        </w:rPr>
        <w:t>akṣara</w:t>
      </w:r>
      <w:r>
        <w:t>s</w:t>
      </w:r>
    </w:p>
    <w:p w14:paraId="4EDDB114" w14:textId="2B32C8A9" w:rsidR="00B224D0" w:rsidRPr="00B224D0" w:rsidRDefault="00B224D0" w:rsidP="00B224D0">
      <w:pPr>
        <w:pStyle w:val="Lista2"/>
        <w:rPr>
          <w:rStyle w:val="Foreign"/>
        </w:rPr>
      </w:pPr>
      <w:r>
        <w:lastRenderedPageBreak/>
        <w:t xml:space="preserve">you can opt to use this transliteration for shapes other than a typical </w:t>
      </w:r>
      <w:r>
        <w:rPr>
          <w:rStyle w:val="Foreign"/>
        </w:rPr>
        <w:t>bindu</w:t>
      </w:r>
      <w:r>
        <w:t xml:space="preserve"> if the shape is the primary form of </w:t>
      </w:r>
      <w:r>
        <w:rPr>
          <w:rStyle w:val="Foreign"/>
        </w:rPr>
        <w:t>anusvāra</w:t>
      </w:r>
      <w:r>
        <w:t xml:space="preserve"> in your text or subcorpus and you are reasonably certain that the shape is not associated with a different graphemic function than the dot</w:t>
      </w:r>
    </w:p>
    <w:p w14:paraId="195776F8" w14:textId="5061C319" w:rsidR="00DB3E84" w:rsidRPr="00DB3E84" w:rsidRDefault="00DB3E84" w:rsidP="008A37D6">
      <w:pPr>
        <w:pStyle w:val="Lista"/>
        <w:rPr>
          <w:rStyle w:val="Foreign"/>
          <w:i w:val="0"/>
          <w:iCs w:val="0"/>
          <w:noProof w:val="0"/>
        </w:rPr>
      </w:pPr>
      <w:r>
        <w:rPr>
          <w:rStyle w:val="Foreign"/>
          <w:i w:val="0"/>
          <w:iCs w:val="0"/>
          <w:noProof w:val="0"/>
        </w:rPr>
        <w:t xml:space="preserve">for </w:t>
      </w:r>
      <w:r w:rsidRPr="00DB3E84">
        <w:rPr>
          <w:rStyle w:val="Foreign"/>
        </w:rPr>
        <w:t>anusvāra</w:t>
      </w:r>
      <w:r>
        <w:rPr>
          <w:rStyle w:val="Foreign"/>
          <w:i w:val="0"/>
          <w:iCs w:val="0"/>
          <w:noProof w:val="0"/>
        </w:rPr>
        <w:t xml:space="preserve"> variants </w:t>
      </w:r>
      <w:r>
        <w:t xml:space="preserve">which in your opinion might be graphemically distinguished in your source text from the basic </w:t>
      </w:r>
      <w:r w:rsidRPr="00DB3E84">
        <w:rPr>
          <w:rStyle w:val="Foreign"/>
        </w:rPr>
        <w:t>anusvāra</w:t>
      </w:r>
      <w:r>
        <w:t>, use the following dedicated equivalents, distinguished on the basis of shape regardless of size</w:t>
      </w:r>
      <w:r w:rsidR="00472D16">
        <w:t>,</w:t>
      </w:r>
      <w:r>
        <w:t xml:space="preserve"> position </w:t>
      </w:r>
      <w:r w:rsidR="00472D16">
        <w:t xml:space="preserve">and orientation </w:t>
      </w:r>
      <w:r>
        <w:t>in the source</w:t>
      </w:r>
    </w:p>
    <w:p w14:paraId="48A25983" w14:textId="77CDED79" w:rsidR="00B224D0" w:rsidRDefault="008A37D6" w:rsidP="00DB3E84">
      <w:pPr>
        <w:pStyle w:val="Lista2"/>
      </w:pPr>
      <w:r w:rsidRPr="00B224D0">
        <w:rPr>
          <w:rStyle w:val="Foreign"/>
        </w:rPr>
        <w:t>m̐</w:t>
      </w:r>
      <w:r>
        <w:t xml:space="preserve"> </w:t>
      </w:r>
      <w:r w:rsidR="00B224D0">
        <w:t xml:space="preserve">for an </w:t>
      </w:r>
      <w:r w:rsidR="00B224D0" w:rsidRPr="00B224D0">
        <w:rPr>
          <w:rStyle w:val="Foreign"/>
        </w:rPr>
        <w:t>anusvāra</w:t>
      </w:r>
      <w:r w:rsidR="00B224D0">
        <w:t xml:space="preserve"> dot</w:t>
      </w:r>
      <w:r>
        <w:t xml:space="preserve"> </w:t>
      </w:r>
      <w:r w:rsidR="00B224D0">
        <w:t>(</w:t>
      </w:r>
      <w:r w:rsidR="00B224D0" w:rsidRPr="00B224D0">
        <w:rPr>
          <w:rStyle w:val="Foreign"/>
        </w:rPr>
        <w:t>bindu</w:t>
      </w:r>
      <w:r w:rsidR="00B224D0">
        <w:t>) combined with a semicircle (</w:t>
      </w:r>
      <w:r w:rsidRPr="00B224D0">
        <w:rPr>
          <w:rStyle w:val="Foreign"/>
        </w:rPr>
        <w:t>candra</w:t>
      </w:r>
      <w:r w:rsidR="00B224D0">
        <w:t>)</w:t>
      </w:r>
      <w:r w:rsidR="00472D16">
        <w:t xml:space="preserve">, as in </w:t>
      </w:r>
      <w:r w:rsidR="00472D16">
        <w:fldChar w:fldCharType="begin"/>
      </w:r>
      <w:r w:rsidR="00472D16">
        <w:instrText xml:space="preserve"> REF _Ref201062139 \h </w:instrText>
      </w:r>
      <w:r w:rsidR="00472D16">
        <w:fldChar w:fldCharType="separate"/>
      </w:r>
      <w:r w:rsidR="00F86C7E">
        <w:t xml:space="preserve">Figure </w:t>
      </w:r>
      <w:r w:rsidR="00F86C7E">
        <w:rPr>
          <w:noProof/>
        </w:rPr>
        <w:t>4.2</w:t>
      </w:r>
      <w:r w:rsidR="00F86C7E">
        <w:t>.</w:t>
      </w:r>
      <w:r w:rsidR="00F86C7E">
        <w:rPr>
          <w:noProof/>
        </w:rPr>
        <w:t>C</w:t>
      </w:r>
      <w:r w:rsidR="00472D16">
        <w:fldChar w:fldCharType="end"/>
      </w:r>
      <w:r w:rsidR="00472D16">
        <w:t>/2</w:t>
      </w:r>
    </w:p>
    <w:p w14:paraId="7FBAF2AD" w14:textId="25B08C41" w:rsidR="00B224D0" w:rsidRDefault="00B224D0" w:rsidP="00DB3E84">
      <w:pPr>
        <w:pStyle w:val="Lista3"/>
      </w:pPr>
      <w:r>
        <w:t>no precomposed glyph</w:t>
      </w:r>
      <w:r w:rsidR="00DB3E84">
        <w:t xml:space="preserve"> available</w:t>
      </w:r>
      <w:r>
        <w:t xml:space="preserve">: enter a regular </w:t>
      </w:r>
      <w:r>
        <w:rPr>
          <w:rStyle w:val="Foreign"/>
        </w:rPr>
        <w:t>m</w:t>
      </w:r>
      <w:r>
        <w:t xml:space="preserve"> followed by ◌̐ (</w:t>
      </w:r>
      <w:r>
        <w:rPr>
          <w:rStyle w:val="Code"/>
        </w:rPr>
        <w:t>U+0310</w:t>
      </w:r>
      <w:r>
        <w:t xml:space="preserve"> Combining Candrabindu)</w:t>
      </w:r>
    </w:p>
    <w:p w14:paraId="61AB3632" w14:textId="65CA63F6" w:rsidR="00472D16" w:rsidRDefault="00472D16" w:rsidP="00472D16">
      <w:pPr>
        <w:pStyle w:val="Lista3"/>
      </w:pPr>
      <w:r>
        <w:t xml:space="preserve">do not use the </w:t>
      </w:r>
      <w:r>
        <w:rPr>
          <w:rStyle w:val="Foreign"/>
        </w:rPr>
        <w:t>candrabindu</w:t>
      </w:r>
      <w:r>
        <w:t xml:space="preserve"> Unicode diacritic in combination with any other Roman letter, thus </w:t>
      </w:r>
      <w:r>
        <w:rPr>
          <w:rStyle w:val="Foreign"/>
        </w:rPr>
        <w:t>tām̐l lakṣmīm</w:t>
      </w:r>
      <w:r>
        <w:t xml:space="preserve"> rather than </w:t>
      </w:r>
      <w:r>
        <w:rPr>
          <w:rStyle w:val="Foreign"/>
        </w:rPr>
        <w:t>tāl̐ lakṣmīm</w:t>
      </w:r>
    </w:p>
    <w:p w14:paraId="447A2F0B" w14:textId="5CBFA50D" w:rsidR="00472D16" w:rsidRPr="00472D16" w:rsidRDefault="008A37D6" w:rsidP="00472D16">
      <w:pPr>
        <w:pStyle w:val="Lista2"/>
        <w:rPr>
          <w:rStyle w:val="Foreign"/>
        </w:rPr>
      </w:pPr>
      <w:r w:rsidRPr="00472D16">
        <w:rPr>
          <w:rStyle w:val="Foreign"/>
        </w:rPr>
        <w:t xml:space="preserve">m̆ </w:t>
      </w:r>
      <w:r w:rsidR="00472D16">
        <w:t>for a semicircle (</w:t>
      </w:r>
      <w:r w:rsidR="00472D16">
        <w:rPr>
          <w:rStyle w:val="Foreign"/>
        </w:rPr>
        <w:t>candra</w:t>
      </w:r>
      <w:r w:rsidR="00472D16">
        <w:t>) without a dot (</w:t>
      </w:r>
      <w:r w:rsidR="00472D16">
        <w:rPr>
          <w:rStyle w:val="Foreign"/>
        </w:rPr>
        <w:t>bindu</w:t>
      </w:r>
      <w:r w:rsidR="00472D16">
        <w:t xml:space="preserve">) </w:t>
      </w:r>
    </w:p>
    <w:p w14:paraId="22526394" w14:textId="44C9EDFF" w:rsidR="00472D16" w:rsidRDefault="00472D16" w:rsidP="00472D16">
      <w:pPr>
        <w:pStyle w:val="Lista3"/>
      </w:pPr>
      <w:r>
        <w:t xml:space="preserve">no precomposed glyph available: enter a regular </w:t>
      </w:r>
      <w:r>
        <w:rPr>
          <w:rStyle w:val="Foreign"/>
        </w:rPr>
        <w:t>m</w:t>
      </w:r>
      <w:r>
        <w:t xml:space="preserve"> followed by ◌̆ (</w:t>
      </w:r>
      <w:r w:rsidRPr="00472D16">
        <w:rPr>
          <w:rStyle w:val="Code"/>
        </w:rPr>
        <w:t>U+0306</w:t>
      </w:r>
      <w:r>
        <w:t xml:space="preserve"> Combining Breve)</w:t>
      </w:r>
      <w:r w:rsidR="008A37D6">
        <w:t xml:space="preserve"> </w:t>
      </w:r>
    </w:p>
    <w:p w14:paraId="2C8779A6" w14:textId="291ED35E" w:rsidR="00472D16" w:rsidRDefault="00472D16" w:rsidP="00472D16">
      <w:pPr>
        <w:pStyle w:val="Lista3"/>
      </w:pPr>
      <w:r>
        <w:t>in the DHARMA corpus</w:t>
      </w:r>
      <w:r w:rsidR="0073452B">
        <w:t xml:space="preserve">, such signs are exemplified by the Cam </w:t>
      </w:r>
      <w:r w:rsidR="0073452B" w:rsidRPr="00472D16">
        <w:rPr>
          <w:rStyle w:val="Foreign"/>
        </w:rPr>
        <w:t>anusvāra</w:t>
      </w:r>
      <w:r w:rsidR="0073452B">
        <w:rPr>
          <w:rStyle w:val="Foreign"/>
        </w:rPr>
        <w:t>-</w:t>
      </w:r>
      <w:r w:rsidR="0073452B" w:rsidRPr="00472D16">
        <w:rPr>
          <w:rStyle w:val="Foreign"/>
        </w:rPr>
        <w:t>candra</w:t>
      </w:r>
      <w:r w:rsidR="0073452B">
        <w:t xml:space="preserve"> (</w:t>
      </w:r>
      <w:r w:rsidR="0073452B">
        <w:fldChar w:fldCharType="begin"/>
      </w:r>
      <w:r w:rsidR="0073452B">
        <w:instrText xml:space="preserve"> REF _Ref201062139 \h </w:instrText>
      </w:r>
      <w:r w:rsidR="0073452B">
        <w:fldChar w:fldCharType="separate"/>
      </w:r>
      <w:r w:rsidR="00F86C7E">
        <w:t xml:space="preserve">Figure </w:t>
      </w:r>
      <w:r w:rsidR="00F86C7E">
        <w:rPr>
          <w:noProof/>
        </w:rPr>
        <w:t>4.2</w:t>
      </w:r>
      <w:r w:rsidR="00F86C7E">
        <w:t>.</w:t>
      </w:r>
      <w:r w:rsidR="00F86C7E">
        <w:rPr>
          <w:noProof/>
        </w:rPr>
        <w:t>C</w:t>
      </w:r>
      <w:r w:rsidR="0073452B">
        <w:fldChar w:fldCharType="end"/>
      </w:r>
      <w:r w:rsidR="0073452B">
        <w:t>/3)</w:t>
      </w:r>
    </w:p>
    <w:p w14:paraId="05D08F23" w14:textId="4B2304BC" w:rsidR="00472D16" w:rsidRDefault="00472D16" w:rsidP="00472D16">
      <w:pPr>
        <w:pStyle w:val="Lista3"/>
      </w:pPr>
      <w:r>
        <w:t>the same transliteration is recommended for similar signs not occurring in our corpus, such as</w:t>
      </w:r>
    </w:p>
    <w:p w14:paraId="25E5988A" w14:textId="0DB76256" w:rsidR="008A37D6" w:rsidRDefault="008A37D6" w:rsidP="00472D16">
      <w:pPr>
        <w:pStyle w:val="Lista4"/>
      </w:pPr>
      <w:r>
        <w:t xml:space="preserve">the Telugu </w:t>
      </w:r>
      <w:r w:rsidR="00472D16">
        <w:t>“</w:t>
      </w:r>
      <w:r>
        <w:t>half-</w:t>
      </w:r>
      <w:r w:rsidRPr="00472D16">
        <w:rPr>
          <w:rStyle w:val="Foreign"/>
        </w:rPr>
        <w:t>anusvāra</w:t>
      </w:r>
      <w:r w:rsidR="00472D16">
        <w:t>”</w:t>
      </w:r>
      <w:r>
        <w:t xml:space="preserve"> </w:t>
      </w:r>
      <w:r w:rsidR="00472D16">
        <w:t>|</w:t>
      </w:r>
      <w:r w:rsidR="00472D16">
        <w:rPr>
          <w:rFonts w:ascii="Nirmala UI" w:hAnsi="Nirmala UI" w:cs="Nirmala UI" w:hint="cs"/>
          <w:cs/>
          <w:lang w:bidi="te-IN"/>
        </w:rPr>
        <w:t>ఁ</w:t>
      </w:r>
      <w:r w:rsidR="00472D16">
        <w:t>|</w:t>
      </w:r>
      <w:r w:rsidR="00260CC0">
        <w:t xml:space="preserve"> called </w:t>
      </w:r>
      <w:r w:rsidR="00260CC0">
        <w:rPr>
          <w:rStyle w:val="Foreign"/>
        </w:rPr>
        <w:t>arasunna</w:t>
      </w:r>
      <w:r w:rsidR="00260CC0">
        <w:t xml:space="preserve"> or sometimes, misleadingly, </w:t>
      </w:r>
      <w:r w:rsidR="00260CC0">
        <w:rPr>
          <w:rStyle w:val="Foreign"/>
        </w:rPr>
        <w:t>candrabindu</w:t>
      </w:r>
      <w:r w:rsidR="00260CC0">
        <w:t xml:space="preserve"> </w:t>
      </w:r>
    </w:p>
    <w:p w14:paraId="008C478C" w14:textId="28ED15D8" w:rsidR="00260CC0" w:rsidRDefault="00260CC0" w:rsidP="00472D16">
      <w:pPr>
        <w:pStyle w:val="Lista4"/>
      </w:pPr>
      <w:r>
        <w:t xml:space="preserve">the Gurmukhi </w:t>
      </w:r>
      <w:r w:rsidRPr="00260CC0">
        <w:rPr>
          <w:rStyle w:val="Foreign"/>
        </w:rPr>
        <w:t>ṭippī</w:t>
      </w:r>
      <w:r>
        <w:t xml:space="preserve"> |</w:t>
      </w:r>
      <w:r w:rsidRPr="00260CC0">
        <w:rPr>
          <w:rStyle w:val="ForeignGurmukhiScript"/>
          <w:cs/>
        </w:rPr>
        <w:t>ੰ</w:t>
      </w:r>
      <w:r w:rsidRPr="00260CC0">
        <w:rPr>
          <w:rStyle w:val="ForeignGurmukhiScript"/>
        </w:rPr>
        <w:t xml:space="preserve"> </w:t>
      </w:r>
      <w:r>
        <w:rPr>
          <w:rFonts w:cs="Raavi"/>
          <w:lang w:bidi="pa-IN"/>
        </w:rPr>
        <w:t>|</w:t>
      </w:r>
    </w:p>
    <w:p w14:paraId="77F82C79" w14:textId="0BACFAC4" w:rsidR="0073452B" w:rsidRDefault="008A37D6" w:rsidP="00472D16">
      <w:pPr>
        <w:pStyle w:val="Lista2"/>
      </w:pPr>
      <w:r w:rsidRPr="0073452B">
        <w:rPr>
          <w:rStyle w:val="Foreign"/>
        </w:rPr>
        <w:t>ḿ</w:t>
      </w:r>
      <w:r>
        <w:t xml:space="preserve"> </w:t>
      </w:r>
      <w:r w:rsidR="0073452B">
        <w:t xml:space="preserve">for an </w:t>
      </w:r>
      <w:r w:rsidR="0073452B" w:rsidRPr="00B224D0">
        <w:rPr>
          <w:rStyle w:val="Foreign"/>
        </w:rPr>
        <w:t>anusvāra</w:t>
      </w:r>
      <w:r w:rsidR="0073452B">
        <w:t xml:space="preserve"> dot (</w:t>
      </w:r>
      <w:r w:rsidR="0073452B" w:rsidRPr="00B224D0">
        <w:rPr>
          <w:rStyle w:val="Foreign"/>
        </w:rPr>
        <w:t>bindu</w:t>
      </w:r>
      <w:r w:rsidR="0073452B">
        <w:t>) combined with a non-circular stroke</w:t>
      </w:r>
    </w:p>
    <w:p w14:paraId="1D6DC426" w14:textId="00929A2B" w:rsidR="0073452B" w:rsidRDefault="0073452B" w:rsidP="0073452B">
      <w:pPr>
        <w:pStyle w:val="Lista3"/>
      </w:pPr>
      <w:r w:rsidRPr="00B224D0">
        <w:t xml:space="preserve">this is the character </w:t>
      </w:r>
      <w:r w:rsidRPr="0073452B">
        <w:rPr>
          <w:rStyle w:val="Code"/>
        </w:rPr>
        <w:t>U+1E3F</w:t>
      </w:r>
      <w:r>
        <w:t xml:space="preserve"> </w:t>
      </w:r>
      <w:r w:rsidRPr="0073452B">
        <w:t>Latin Small Letter M with Acute</w:t>
      </w:r>
    </w:p>
    <w:p w14:paraId="7112422E" w14:textId="4869ED7F" w:rsidR="0073452B" w:rsidRDefault="0073452B" w:rsidP="0073452B">
      <w:pPr>
        <w:pStyle w:val="Lista3"/>
      </w:pPr>
      <w:r>
        <w:t xml:space="preserve">in the DHARMA corpus, such signs are exemplified by the Javanese/Balinese </w:t>
      </w:r>
      <w:r>
        <w:rPr>
          <w:rStyle w:val="Foreign"/>
        </w:rPr>
        <w:t>ulu ricem</w:t>
      </w:r>
      <w:r>
        <w:t xml:space="preserve"> (</w:t>
      </w:r>
      <w:r>
        <w:fldChar w:fldCharType="begin"/>
      </w:r>
      <w:r>
        <w:instrText xml:space="preserve"> REF _Ref201062139 \h </w:instrText>
      </w:r>
      <w:r>
        <w:fldChar w:fldCharType="separate"/>
      </w:r>
      <w:r w:rsidR="00F86C7E">
        <w:t xml:space="preserve">Figure </w:t>
      </w:r>
      <w:r w:rsidR="00F86C7E">
        <w:rPr>
          <w:noProof/>
        </w:rPr>
        <w:t>4.2</w:t>
      </w:r>
      <w:r w:rsidR="00F86C7E">
        <w:t>.</w:t>
      </w:r>
      <w:r w:rsidR="00F86C7E">
        <w:rPr>
          <w:noProof/>
        </w:rPr>
        <w:t>C</w:t>
      </w:r>
      <w:r>
        <w:fldChar w:fldCharType="end"/>
      </w:r>
      <w:r>
        <w:t xml:space="preserve">/4) and the Bengali </w:t>
      </w:r>
      <w:r w:rsidRPr="0073452B">
        <w:rPr>
          <w:rStyle w:val="Foreign"/>
        </w:rPr>
        <w:t>anusvāra</w:t>
      </w:r>
      <w:r>
        <w:t xml:space="preserve"> (</w:t>
      </w:r>
      <w:r>
        <w:fldChar w:fldCharType="begin"/>
      </w:r>
      <w:r>
        <w:instrText xml:space="preserve"> REF _Ref201062139 \h </w:instrText>
      </w:r>
      <w:r>
        <w:fldChar w:fldCharType="separate"/>
      </w:r>
      <w:r w:rsidR="00F86C7E">
        <w:t xml:space="preserve">Figure </w:t>
      </w:r>
      <w:r w:rsidR="00F86C7E">
        <w:rPr>
          <w:noProof/>
        </w:rPr>
        <w:t>4.2</w:t>
      </w:r>
      <w:r w:rsidR="00F86C7E">
        <w:t>.</w:t>
      </w:r>
      <w:r w:rsidR="00F86C7E">
        <w:rPr>
          <w:noProof/>
        </w:rPr>
        <w:t>C</w:t>
      </w:r>
      <w:r>
        <w:fldChar w:fldCharType="end"/>
      </w:r>
      <w:r>
        <w:t>/5)</w:t>
      </w:r>
    </w:p>
    <w:p w14:paraId="5A95E40A" w14:textId="77777777" w:rsidR="000C2DED" w:rsidRDefault="00000000">
      <w:pPr>
        <w:pStyle w:val="Cmsor3"/>
      </w:pPr>
      <w:bookmarkStart w:id="267" w:name="_Ref201582281"/>
      <w:bookmarkStart w:id="268" w:name="_Toc223101569"/>
      <w:r>
        <w:rPr>
          <w:rStyle w:val="Foreign"/>
        </w:rPr>
        <w:t>Visarga</w:t>
      </w:r>
      <w:r>
        <w:t xml:space="preserve"> and its relatives</w:t>
      </w:r>
      <w:bookmarkEnd w:id="267"/>
      <w:bookmarkEnd w:id="268"/>
    </w:p>
    <w:p w14:paraId="4AFE4F3F" w14:textId="3628F4DD" w:rsidR="008778E5" w:rsidRPr="008778E5" w:rsidRDefault="008778E5">
      <w:r>
        <w:rPr>
          <w:lang w:eastAsia="en-US" w:bidi="ar-SA"/>
        </w:rPr>
        <w:t xml:space="preserve">Like the </w:t>
      </w:r>
      <w:r>
        <w:rPr>
          <w:rStyle w:val="Foreign"/>
        </w:rPr>
        <w:t>anusvāra</w:t>
      </w:r>
      <w:r>
        <w:t xml:space="preserve"> (§</w:t>
      </w:r>
      <w:r>
        <w:fldChar w:fldCharType="begin"/>
      </w:r>
      <w:r>
        <w:instrText xml:space="preserve"> REF _Ref223099682 \r \h </w:instrText>
      </w:r>
      <w:r>
        <w:fldChar w:fldCharType="separate"/>
      </w:r>
      <w:r w:rsidR="00F86C7E">
        <w:t>4.2.6</w:t>
      </w:r>
      <w:r>
        <w:fldChar w:fldCharType="end"/>
      </w:r>
      <w:r>
        <w:t xml:space="preserve">), the </w:t>
      </w:r>
      <w:r w:rsidRPr="008778E5">
        <w:rPr>
          <w:rStyle w:val="Foreign"/>
        </w:rPr>
        <w:t>visarga</w:t>
      </w:r>
      <w:r>
        <w:t xml:space="preserve"> is always recognised in transliteration as a grapheme, even if it may arguably be used like a diacritical mark in some contexts (§</w:t>
      </w:r>
      <w:r>
        <w:fldChar w:fldCharType="begin"/>
      </w:r>
      <w:r>
        <w:instrText xml:space="preserve"> REF _Ref223084130 \r \h </w:instrText>
      </w:r>
      <w:r>
        <w:fldChar w:fldCharType="separate"/>
      </w:r>
      <w:r w:rsidR="00F86C7E">
        <w:t>2.5.5.2</w:t>
      </w:r>
      <w:r>
        <w:fldChar w:fldCharType="end"/>
      </w:r>
      <w:r>
        <w:t>).</w:t>
      </w:r>
    </w:p>
    <w:p w14:paraId="10B812A1" w14:textId="60922EF8" w:rsidR="008778E5" w:rsidRDefault="00000000" w:rsidP="008778E5">
      <w:pPr>
        <w:pStyle w:val="Normlbehzs"/>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 </w:t>
      </w:r>
      <w:r w:rsidR="008778E5">
        <w:t xml:space="preserve">We treat these as graphemes distinct from the </w:t>
      </w:r>
      <w:r w:rsidR="008778E5">
        <w:rPr>
          <w:rStyle w:val="Foreign"/>
        </w:rPr>
        <w:t>visarga</w:t>
      </w:r>
      <w:r w:rsidR="008778E5">
        <w:t>, so w</w:t>
      </w:r>
      <w:r>
        <w:t xml:space="preserve">hen </w:t>
      </w:r>
      <w:r w:rsidR="008778E5">
        <w:t xml:space="preserve">such </w:t>
      </w:r>
      <w:r>
        <w:t xml:space="preserve">a distinction is made in the text you are transliterating, preserve this distinction in transliteration regardless of whether the </w:t>
      </w:r>
      <w:r>
        <w:rPr>
          <w:rStyle w:val="Foreign"/>
        </w:rPr>
        <w:t>visarga</w:t>
      </w:r>
      <w:r>
        <w:t xml:space="preserve"> alternatives are used systematically and correctly or not.</w:t>
      </w:r>
    </w:p>
    <w:p w14:paraId="7B752768" w14:textId="62F0B472" w:rsidR="008778E5" w:rsidRDefault="008778E5" w:rsidP="008778E5">
      <w:pPr>
        <w:pStyle w:val="Normlbehzs"/>
        <w:rPr>
          <w:lang w:eastAsia="en-US" w:bidi="ar-SA"/>
        </w:rPr>
      </w:pPr>
      <w:r>
        <w:t xml:space="preserve">While the basic </w:t>
      </w:r>
      <w:r>
        <w:rPr>
          <w:rStyle w:val="Foreign"/>
        </w:rPr>
        <w:t>visarga</w:t>
      </w:r>
      <w:r>
        <w:t xml:space="preserve"> is always written inline as a practically independent graph (§</w:t>
      </w:r>
      <w:r>
        <w:fldChar w:fldCharType="begin"/>
      </w:r>
      <w:r>
        <w:instrText xml:space="preserve"> REF _Ref221290691 \r \h </w:instrText>
      </w:r>
      <w:r>
        <w:fldChar w:fldCharType="separate"/>
      </w:r>
      <w:r w:rsidR="00F86C7E">
        <w:t>2.5.5.1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/4,5) or behave like a consonant graph and form a conjunct with the following consonant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/2,3).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F86C7E">
        <w:t>4.4.1.4</w:t>
      </w:r>
      <w:r>
        <w:fldChar w:fldCharType="end"/>
      </w:r>
      <w:r>
        <w:t xml:space="preserve"> may be used to represent deviations from the behaviour</w:t>
      </w:r>
      <w:r w:rsidRPr="008778E5">
        <w:t xml:space="preserve"> </w:t>
      </w:r>
      <w:r>
        <w:t>expected in the given writing system.</w:t>
      </w:r>
    </w:p>
    <w:p w14:paraId="3E15367E" w14:textId="77777777" w:rsidR="000C2DED" w:rsidRDefault="000C2DED"/>
    <w:tbl>
      <w:tblPr>
        <w:tblStyle w:val="FigureTable"/>
        <w:tblW w:w="0" w:type="auto"/>
        <w:tblLook w:val="04A0" w:firstRow="1" w:lastRow="0" w:firstColumn="1" w:lastColumn="0" w:noHBand="0" w:noVBand="1"/>
      </w:tblPr>
      <w:tblGrid>
        <w:gridCol w:w="1900"/>
        <w:gridCol w:w="1867"/>
        <w:gridCol w:w="1895"/>
        <w:gridCol w:w="1863"/>
        <w:gridCol w:w="2103"/>
      </w:tblGrid>
      <w:tr w:rsidR="000C2DED" w14:paraId="5CC78FA5" w14:textId="77777777" w:rsidTr="000C2DED">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ED8587D" w14:textId="1D157EE1" w:rsidR="000C2DED" w:rsidRDefault="00000000">
            <w:pPr>
              <w:pStyle w:val="Kpalrs"/>
              <w:keepNext/>
            </w:pPr>
            <w:bookmarkStart w:id="269" w:name="_Ref201066762"/>
            <w:r>
              <w:t xml:space="preserve">Figure </w:t>
            </w:r>
            <w:fldSimple w:instr=" STYLEREF 2 \s ">
              <w:r w:rsidR="00F86C7E">
                <w:rPr>
                  <w:noProof/>
                </w:rPr>
                <w:t>4.2</w:t>
              </w:r>
            </w:fldSimple>
            <w:r>
              <w:t>.</w:t>
            </w:r>
            <w:fldSimple w:instr=" SEQ Figure \* ALPHABETIC \s 2 ">
              <w:r w:rsidR="00F86C7E">
                <w:rPr>
                  <w:noProof/>
                </w:rPr>
                <w:t>D</w:t>
              </w:r>
            </w:fldSimple>
            <w:bookmarkEnd w:id="269"/>
            <w:r>
              <w:t>. Visarga relatives</w:t>
            </w:r>
          </w:p>
        </w:tc>
      </w:tr>
      <w:tr w:rsidR="000C2DED" w14:paraId="147E9289" w14:textId="77777777" w:rsidTr="000C2DED">
        <w:tc>
          <w:tcPr>
            <w:tcW w:w="1901" w:type="dxa"/>
          </w:tcPr>
          <w:p w14:paraId="6EDE9DC8" w14:textId="77777777" w:rsidR="000C2DED" w:rsidRDefault="00000000">
            <w:pPr>
              <w:keepNext/>
              <w:jc w:val="center"/>
            </w:pPr>
            <w:bookmarkStart w:id="270" w:name="_w9lp3wb1umde" w:colFirst="0" w:colLast="0"/>
            <w:bookmarkStart w:id="271" w:name="_h0qofzr3l3f2" w:colFirst="0" w:colLast="0"/>
            <w:bookmarkEnd w:id="270"/>
            <w:bookmarkEnd w:id="271"/>
            <w:r>
              <w:t>1</w:t>
            </w:r>
          </w:p>
        </w:tc>
        <w:tc>
          <w:tcPr>
            <w:tcW w:w="1907" w:type="dxa"/>
          </w:tcPr>
          <w:p w14:paraId="6D57F09F" w14:textId="77777777" w:rsidR="000C2DED" w:rsidRDefault="00000000">
            <w:pPr>
              <w:keepNext/>
              <w:jc w:val="center"/>
            </w:pPr>
            <w:r>
              <w:t>2</w:t>
            </w:r>
          </w:p>
        </w:tc>
        <w:tc>
          <w:tcPr>
            <w:tcW w:w="1923" w:type="dxa"/>
          </w:tcPr>
          <w:p w14:paraId="61B70469" w14:textId="77777777" w:rsidR="000C2DED" w:rsidRDefault="00000000">
            <w:pPr>
              <w:keepNext/>
              <w:jc w:val="center"/>
            </w:pPr>
            <w:r>
              <w:t>3</w:t>
            </w:r>
          </w:p>
        </w:tc>
        <w:tc>
          <w:tcPr>
            <w:tcW w:w="1903" w:type="dxa"/>
          </w:tcPr>
          <w:p w14:paraId="45312BB4" w14:textId="77777777" w:rsidR="000C2DED" w:rsidRDefault="00000000">
            <w:pPr>
              <w:keepNext/>
              <w:jc w:val="center"/>
            </w:pPr>
            <w:r>
              <w:t>4</w:t>
            </w:r>
          </w:p>
        </w:tc>
        <w:tc>
          <w:tcPr>
            <w:tcW w:w="1994" w:type="dxa"/>
          </w:tcPr>
          <w:p w14:paraId="0A666007" w14:textId="77777777" w:rsidR="000C2DED" w:rsidRDefault="00000000">
            <w:pPr>
              <w:keepNext/>
              <w:jc w:val="center"/>
            </w:pPr>
            <w:r>
              <w:t>5</w:t>
            </w:r>
          </w:p>
        </w:tc>
      </w:tr>
      <w:tr w:rsidR="000C2DED" w14:paraId="22397CCE" w14:textId="77777777" w:rsidTr="000C2DED">
        <w:tc>
          <w:tcPr>
            <w:tcW w:w="1901" w:type="dxa"/>
          </w:tcPr>
          <w:p w14:paraId="56C848C4" w14:textId="77777777" w:rsidR="000C2DED" w:rsidRDefault="00000000">
            <w:pPr>
              <w:keepNext/>
              <w:jc w:val="center"/>
            </w:pPr>
            <w:r>
              <w:rPr>
                <w:rStyle w:val="Foreign"/>
              </w:rPr>
              <w:t>visarga</w:t>
            </w:r>
          </w:p>
        </w:tc>
        <w:tc>
          <w:tcPr>
            <w:tcW w:w="1907" w:type="dxa"/>
          </w:tcPr>
          <w:p w14:paraId="5C9C6D7B" w14:textId="77777777" w:rsidR="000C2DED" w:rsidRDefault="00000000">
            <w:pPr>
              <w:keepNext/>
              <w:jc w:val="center"/>
            </w:pPr>
            <w:r>
              <w:t>combining</w:t>
            </w:r>
            <w:r>
              <w:rPr>
                <w:rStyle w:val="Foreign"/>
              </w:rPr>
              <w:t xml:space="preserve"> upadhmānīya</w:t>
            </w:r>
          </w:p>
        </w:tc>
        <w:tc>
          <w:tcPr>
            <w:tcW w:w="1923" w:type="dxa"/>
          </w:tcPr>
          <w:p w14:paraId="7820DF32" w14:textId="77777777" w:rsidR="000C2DED" w:rsidRDefault="00000000">
            <w:pPr>
              <w:keepNext/>
              <w:jc w:val="center"/>
              <w:rPr>
                <w:rStyle w:val="Foreign"/>
              </w:rPr>
            </w:pPr>
            <w:r>
              <w:t>combining</w:t>
            </w:r>
            <w:r>
              <w:rPr>
                <w:rStyle w:val="Foreign"/>
              </w:rPr>
              <w:t xml:space="preserve"> jihvāmūlīya</w:t>
            </w:r>
          </w:p>
        </w:tc>
        <w:tc>
          <w:tcPr>
            <w:tcW w:w="1903" w:type="dxa"/>
          </w:tcPr>
          <w:p w14:paraId="201F875D" w14:textId="77777777" w:rsidR="000C2DED" w:rsidRDefault="00000000">
            <w:pPr>
              <w:keepNext/>
              <w:jc w:val="center"/>
              <w:rPr>
                <w:rStyle w:val="Foreign"/>
              </w:rPr>
            </w:pPr>
            <w:r>
              <w:t xml:space="preserve">inline </w:t>
            </w:r>
            <w:r>
              <w:rPr>
                <w:rStyle w:val="Foreign"/>
              </w:rPr>
              <w:t>upadhmānīya</w:t>
            </w:r>
          </w:p>
        </w:tc>
        <w:tc>
          <w:tcPr>
            <w:tcW w:w="1994" w:type="dxa"/>
          </w:tcPr>
          <w:p w14:paraId="7498BA8C" w14:textId="77777777" w:rsidR="000C2DED" w:rsidRDefault="00000000">
            <w:pPr>
              <w:keepNext/>
              <w:jc w:val="center"/>
            </w:pPr>
            <w:r>
              <w:t xml:space="preserve">inline </w:t>
            </w:r>
            <w:r>
              <w:rPr>
                <w:rStyle w:val="Foreign"/>
              </w:rPr>
              <w:t>jihvāmūlīya</w:t>
            </w:r>
          </w:p>
        </w:tc>
      </w:tr>
      <w:tr w:rsidR="000C2DED" w14:paraId="0B94731B" w14:textId="77777777" w:rsidTr="000C2DED">
        <w:trPr>
          <w:trHeight w:val="1134"/>
        </w:trPr>
        <w:tc>
          <w:tcPr>
            <w:tcW w:w="1901" w:type="dxa"/>
            <w:vAlign w:val="bottom"/>
          </w:tcPr>
          <w:p w14:paraId="1275ACB3" w14:textId="77777777" w:rsidR="000C2DED" w:rsidRDefault="00000000">
            <w:pPr>
              <w:pStyle w:val="Image"/>
              <w:rPr>
                <w:sz w:val="96"/>
                <w:szCs w:val="96"/>
                <w:cs/>
                <w:lang w:val="de-DE"/>
              </w:rPr>
            </w:pPr>
            <w:r>
              <w:rPr>
                <w:sz w:val="96"/>
                <w:szCs w:val="96"/>
                <w:lang w:val="de-DE"/>
              </w:rPr>
              <w:drawing>
                <wp:inline distT="0" distB="0" distL="0" distR="0" wp14:anchorId="25FE0E06" wp14:editId="1E6CD56C">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76F1BE7" w14:textId="77777777" w:rsidR="000C2DED" w:rsidRDefault="00000000">
            <w:pPr>
              <w:pStyle w:val="Image"/>
              <w:rPr>
                <w:rStyle w:val="ForeignDevanagariScript"/>
                <w:rFonts w:ascii="Gentium" w:hAnsi="Gentium"/>
                <w:i/>
                <w:iCs/>
              </w:rPr>
            </w:pPr>
            <w:r>
              <w:rPr>
                <w:rStyle w:val="Foreign"/>
              </w:rPr>
              <w:drawing>
                <wp:inline distT="0" distB="0" distL="0" distR="0" wp14:anchorId="50445086" wp14:editId="67D1F8AC">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0C8E54B2" w14:textId="77777777" w:rsidR="000C2DED" w:rsidRDefault="00000000">
            <w:pPr>
              <w:pStyle w:val="Image"/>
              <w:rPr>
                <w:i/>
                <w:iCs/>
              </w:rPr>
            </w:pPr>
            <w:r>
              <w:drawing>
                <wp:inline distT="0" distB="0" distL="0" distR="0" wp14:anchorId="7D3DD012" wp14:editId="476450D4">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4B53FA18" w14:textId="77777777" w:rsidR="000C2DED"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FAE44DB" w14:textId="77777777" w:rsidR="000C2DED" w:rsidRDefault="00000000">
            <w:pPr>
              <w:pStyle w:val="Image"/>
              <w:rPr>
                <w:rStyle w:val="Foreign"/>
                <w:i w:val="0"/>
                <w:iCs w:val="0"/>
              </w:rPr>
            </w:pPr>
            <w:r>
              <w:drawing>
                <wp:inline distT="0" distB="0" distL="0" distR="0" wp14:anchorId="6E7DAC74" wp14:editId="664DDD5E">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0C2DED" w14:paraId="24359189" w14:textId="77777777" w:rsidTr="000C2DED">
        <w:tc>
          <w:tcPr>
            <w:tcW w:w="1901" w:type="dxa"/>
          </w:tcPr>
          <w:p w14:paraId="59109BDD" w14:textId="77777777" w:rsidR="000C2DED" w:rsidRDefault="00000000">
            <w:pPr>
              <w:jc w:val="center"/>
              <w:rPr>
                <w:rStyle w:val="Foreign"/>
              </w:rPr>
            </w:pPr>
            <w:r>
              <w:rPr>
                <w:rStyle w:val="Foreign"/>
              </w:rPr>
              <w:t>yaḥ</w:t>
            </w:r>
          </w:p>
        </w:tc>
        <w:tc>
          <w:tcPr>
            <w:tcW w:w="1907" w:type="dxa"/>
          </w:tcPr>
          <w:p w14:paraId="6D384AF1" w14:textId="77777777" w:rsidR="000C2DED" w:rsidRDefault="00000000">
            <w:pPr>
              <w:jc w:val="center"/>
            </w:pPr>
            <w:r>
              <w:rPr>
                <w:rStyle w:val="Foreign"/>
              </w:rPr>
              <w:t>ḫpu</w:t>
            </w:r>
          </w:p>
        </w:tc>
        <w:tc>
          <w:tcPr>
            <w:tcW w:w="1923" w:type="dxa"/>
          </w:tcPr>
          <w:p w14:paraId="23A001B4" w14:textId="77777777" w:rsidR="000C2DED" w:rsidRDefault="00000000">
            <w:pPr>
              <w:jc w:val="center"/>
            </w:pPr>
            <w:r>
              <w:rPr>
                <w:rStyle w:val="Foreign"/>
              </w:rPr>
              <w:t>traẖka</w:t>
            </w:r>
          </w:p>
        </w:tc>
        <w:tc>
          <w:tcPr>
            <w:tcW w:w="1903" w:type="dxa"/>
          </w:tcPr>
          <w:p w14:paraId="4C6E1D7F" w14:textId="77777777" w:rsidR="000C2DED" w:rsidRDefault="00000000">
            <w:pPr>
              <w:jc w:val="center"/>
            </w:pPr>
            <w:r>
              <w:rPr>
                <w:rStyle w:val="Foreign"/>
              </w:rPr>
              <w:t>ḫ</w:t>
            </w:r>
          </w:p>
        </w:tc>
        <w:tc>
          <w:tcPr>
            <w:tcW w:w="1994" w:type="dxa"/>
          </w:tcPr>
          <w:p w14:paraId="376E7970" w14:textId="77777777" w:rsidR="000C2DED" w:rsidRDefault="00000000">
            <w:pPr>
              <w:jc w:val="center"/>
            </w:pPr>
            <w:r>
              <w:rPr>
                <w:rStyle w:val="Foreign"/>
              </w:rPr>
              <w:t>yoẖka</w:t>
            </w:r>
          </w:p>
        </w:tc>
      </w:tr>
    </w:tbl>
    <w:p w14:paraId="361CF210" w14:textId="77777777" w:rsidR="000C2DED" w:rsidRDefault="000C2DED">
      <w:bookmarkStart w:id="272" w:name="_Ref201243572"/>
      <w:bookmarkStart w:id="273" w:name="_Ref201331980"/>
    </w:p>
    <w:p w14:paraId="31A40C89" w14:textId="77777777" w:rsidR="008778E5" w:rsidRPr="00B51B1B" w:rsidRDefault="008778E5" w:rsidP="008778E5">
      <w:r>
        <w:rPr>
          <w:rStyle w:val="Foreign"/>
        </w:rPr>
        <w:lastRenderedPageBreak/>
        <w:t xml:space="preserve">Visarga </w:t>
      </w:r>
      <w:r>
        <w:t>and its variants shall be transliterated with the following dedicated equivalents.</w:t>
      </w:r>
    </w:p>
    <w:p w14:paraId="7D81A6FA" w14:textId="77777777" w:rsidR="008778E5" w:rsidRPr="008778E5" w:rsidRDefault="008778E5" w:rsidP="008778E5">
      <w:pPr>
        <w:pStyle w:val="Lista"/>
        <w:rPr>
          <w:rStyle w:val="Foreign"/>
          <w:i w:val="0"/>
          <w:iCs w:val="0"/>
          <w:noProof w:val="0"/>
        </w:rPr>
      </w:pPr>
      <w:r w:rsidRPr="008778E5">
        <w:rPr>
          <w:rStyle w:val="Foreign"/>
          <w:b/>
          <w:bCs/>
        </w:rPr>
        <w:t>visarga</w:t>
      </w:r>
      <w:r w:rsidRPr="008778E5">
        <w:t xml:space="preserve"> → </w:t>
      </w:r>
      <w:r w:rsidRPr="008778E5">
        <w:rPr>
          <w:rStyle w:val="Foreign"/>
        </w:rPr>
        <w:t>ḥ</w:t>
      </w:r>
    </w:p>
    <w:p w14:paraId="71EFC266" w14:textId="77777777" w:rsidR="008778E5" w:rsidRDefault="008778E5" w:rsidP="008778E5">
      <w:pPr>
        <w:pStyle w:val="Lista2"/>
      </w:pPr>
      <w:r w:rsidRPr="008778E5">
        <w:rPr>
          <w:rStyle w:val="Code"/>
        </w:rPr>
        <w:t>U+1E25</w:t>
      </w:r>
      <w:r>
        <w:t xml:space="preserve"> Latin Small Letter H with Dot Below</w:t>
      </w:r>
    </w:p>
    <w:p w14:paraId="1601AD61" w14:textId="77777777" w:rsidR="008778E5" w:rsidRDefault="008778E5" w:rsidP="008778E5">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965327C" w14:textId="77777777" w:rsidR="008778E5" w:rsidRDefault="008778E5" w:rsidP="008778E5">
      <w:pPr>
        <w:pStyle w:val="Lista2"/>
      </w:pPr>
      <w:r>
        <w:rPr>
          <w:rStyle w:val="Code"/>
        </w:rPr>
        <w:t>U+1E2B</w:t>
      </w:r>
      <w:r>
        <w:t xml:space="preserve"> Latin Small Letter H with Breve Below</w:t>
      </w:r>
    </w:p>
    <w:p w14:paraId="1A4EAD7E" w14:textId="77777777" w:rsidR="008778E5" w:rsidRDefault="008778E5" w:rsidP="008778E5">
      <w:pPr>
        <w:pStyle w:val="Lista2"/>
      </w:pPr>
      <w:r>
        <w:t xml:space="preserve">the </w:t>
      </w:r>
      <w:r w:rsidRPr="008778E5">
        <w:rPr>
          <w:rStyle w:val="LabelInformal"/>
        </w:rPr>
        <w:t>informal alternative</w:t>
      </w:r>
      <w:r>
        <w:t xml:space="preserve"> </w:t>
      </w:r>
      <w:r>
        <w:rPr>
          <w:rStyle w:val="Foreign"/>
        </w:rPr>
        <w:t>f</w:t>
      </w:r>
      <w:r>
        <w:t xml:space="preserve"> may, when necessary, be used instead</w:t>
      </w:r>
    </w:p>
    <w:p w14:paraId="57628A92" w14:textId="77777777" w:rsidR="008778E5" w:rsidRDefault="008778E5" w:rsidP="008778E5">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7A6AEE09" w14:textId="77777777" w:rsidR="008778E5" w:rsidRDefault="008778E5" w:rsidP="008778E5">
      <w:pPr>
        <w:pStyle w:val="Lista2"/>
      </w:pPr>
      <w:r>
        <w:rPr>
          <w:rStyle w:val="Code"/>
        </w:rPr>
        <w:t>U+1E96</w:t>
      </w:r>
      <w:r>
        <w:t xml:space="preserve"> Latin Small Letter H with Line Below</w:t>
      </w:r>
    </w:p>
    <w:p w14:paraId="733AB7CB" w14:textId="77777777" w:rsidR="008778E5" w:rsidRDefault="008778E5" w:rsidP="008778E5">
      <w:pPr>
        <w:pStyle w:val="Lista2"/>
      </w:pPr>
      <w:r>
        <w:t xml:space="preserve">the </w:t>
      </w:r>
      <w:r w:rsidRPr="008778E5">
        <w:rPr>
          <w:rStyle w:val="LabelInformal"/>
        </w:rPr>
        <w:t>informal alternative</w:t>
      </w:r>
      <w:r>
        <w:t xml:space="preserve"> </w:t>
      </w:r>
      <w:r>
        <w:rPr>
          <w:rStyle w:val="Foreign"/>
        </w:rPr>
        <w:t>x</w:t>
      </w:r>
      <w:r>
        <w:t xml:space="preserve"> may, when necessary, be used instead</w:t>
      </w:r>
    </w:p>
    <w:p w14:paraId="2F3DB358" w14:textId="04ED3EBB" w:rsidR="000C2DED" w:rsidRDefault="002C755C" w:rsidP="002C755C">
      <w:pPr>
        <w:pStyle w:val="Cmsor3"/>
      </w:pPr>
      <w:bookmarkStart w:id="274" w:name="_Ref201134430"/>
      <w:bookmarkStart w:id="275" w:name="_Toc223101570"/>
      <w:bookmarkStart w:id="276" w:name="_Ref17800758"/>
      <w:bookmarkStart w:id="277" w:name="_Toc17811432"/>
      <w:bookmarkStart w:id="278" w:name="_Toc17811487"/>
      <w:bookmarkStart w:id="279" w:name="_Toc199757563"/>
      <w:bookmarkEnd w:id="262"/>
      <w:bookmarkEnd w:id="263"/>
      <w:bookmarkEnd w:id="264"/>
      <w:bookmarkEnd w:id="265"/>
      <w:bookmarkEnd w:id="272"/>
      <w:bookmarkEnd w:id="273"/>
      <w:r>
        <w:t>Independent consonants</w:t>
      </w:r>
      <w:bookmarkEnd w:id="274"/>
      <w:bookmarkEnd w:id="275"/>
    </w:p>
    <w:p w14:paraId="6D1613E1" w14:textId="3F761E07" w:rsidR="000C2DED" w:rsidRDefault="00000000" w:rsidP="002C755C">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86C7E">
        <w:t xml:space="preserve">Figure </w:t>
      </w:r>
      <w:r w:rsidR="00F86C7E">
        <w:rPr>
          <w:noProof/>
        </w:rPr>
        <w:t>4.2</w:t>
      </w:r>
      <w:r w:rsidR="00F86C7E">
        <w:t>.</w:t>
      </w:r>
      <w:r w:rsidR="00F86C7E">
        <w:rPr>
          <w:noProof/>
        </w:rPr>
        <w:t>E</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w:t>
      </w:r>
      <w:r w:rsidR="008778E5">
        <w:rPr>
          <w:lang w:eastAsia="en-US" w:bidi="ar-SA"/>
        </w:rPr>
        <w:t xml:space="preserve">diplomatically </w:t>
      </w:r>
      <w:r>
        <w:rPr>
          <w:lang w:eastAsia="en-US" w:bidi="ar-SA"/>
        </w:rPr>
        <w:t>accurate transliteration (§</w:t>
      </w:r>
      <w:r w:rsidR="008778E5">
        <w:rPr>
          <w:lang w:eastAsia="en-US" w:bidi="ar-SA"/>
        </w:rPr>
        <w:fldChar w:fldCharType="begin"/>
      </w:r>
      <w:r w:rsidR="008778E5">
        <w:rPr>
          <w:lang w:eastAsia="en-US" w:bidi="ar-SA"/>
        </w:rPr>
        <w:instrText xml:space="preserve"> REF _Ref222822731 \r \h </w:instrText>
      </w:r>
      <w:r w:rsidR="008778E5">
        <w:rPr>
          <w:lang w:eastAsia="en-US" w:bidi="ar-SA"/>
        </w:rPr>
      </w:r>
      <w:r w:rsidR="008778E5">
        <w:rPr>
          <w:lang w:eastAsia="en-US" w:bidi="ar-SA"/>
        </w:rPr>
        <w:fldChar w:fldCharType="separate"/>
      </w:r>
      <w:r w:rsidR="00F86C7E">
        <w:rPr>
          <w:lang w:eastAsia="en-US" w:bidi="ar-SA"/>
        </w:rPr>
        <w:t>3.1.1.1</w:t>
      </w:r>
      <w:r w:rsidR="008778E5">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w:t>
      </w:r>
      <w:r w:rsidR="008778E5">
        <w:t xml:space="preserve"> a bona fide phonographic</w:t>
      </w:r>
      <w:r>
        <w:t xml:space="preserve"> grapheme (§</w:t>
      </w:r>
      <w:r>
        <w:fldChar w:fldCharType="begin"/>
      </w:r>
      <w:r>
        <w:instrText xml:space="preserve"> REF _Ref201135816 \r \h </w:instrText>
      </w:r>
      <w:r>
        <w:fldChar w:fldCharType="separate"/>
      </w:r>
      <w:r w:rsidR="00F86C7E">
        <w:t>2.4.5</w:t>
      </w:r>
      <w:r>
        <w:fldChar w:fldCharType="end"/>
      </w:r>
      <w:r>
        <w:t>), which must thus be transliterated with a corresponding target grapheme.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F86C7E">
        <w:t>4.2.8.1</w:t>
      </w:r>
      <w:r>
        <w:fldChar w:fldCharType="end"/>
      </w:r>
      <w:r>
        <w:t xml:space="preserve">. </w:t>
      </w:r>
      <w:r>
        <w:rPr>
          <w:lang w:eastAsia="en-US" w:bidi="ar-SA"/>
        </w:rPr>
        <w:t xml:space="preserve">In some </w:t>
      </w:r>
      <w:r w:rsidR="002C755C">
        <w:rPr>
          <w:lang w:eastAsia="en-US" w:bidi="ar-SA"/>
        </w:rPr>
        <w:t>writing traditions</w:t>
      </w:r>
      <w:r>
        <w:rPr>
          <w:lang w:eastAsia="en-US" w:bidi="ar-SA"/>
        </w:rPr>
        <w:t>,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F86C7E">
        <w:rPr>
          <w:lang w:eastAsia="en-US" w:bidi="ar-SA"/>
        </w:rPr>
        <w:t>4.2.8.4</w:t>
      </w:r>
      <w:r>
        <w:rPr>
          <w:lang w:eastAsia="en-US" w:bidi="ar-SA"/>
        </w:rPr>
        <w:fldChar w:fldCharType="end"/>
      </w:r>
      <w:r>
        <w:rPr>
          <w:lang w:eastAsia="en-US" w:bidi="ar-SA"/>
        </w:rPr>
        <w:t>.</w:t>
      </w:r>
    </w:p>
    <w:p w14:paraId="74BBE9E5" w14:textId="77777777" w:rsidR="002C755C" w:rsidRDefault="002C755C" w:rsidP="002C755C">
      <w:pPr>
        <w:rPr>
          <w:lang w:eastAsia="en-US" w:bidi="ar-SA"/>
        </w:rPr>
      </w:pPr>
    </w:p>
    <w:tbl>
      <w:tblPr>
        <w:tblStyle w:val="FigureTable"/>
        <w:tblW w:w="0" w:type="auto"/>
        <w:tblLook w:val="04A0" w:firstRow="1" w:lastRow="0" w:firstColumn="1" w:lastColumn="0" w:noHBand="0" w:noVBand="1"/>
      </w:tblPr>
      <w:tblGrid>
        <w:gridCol w:w="1901"/>
        <w:gridCol w:w="1907"/>
        <w:gridCol w:w="1923"/>
        <w:gridCol w:w="1903"/>
        <w:gridCol w:w="1994"/>
      </w:tblGrid>
      <w:tr w:rsidR="002C755C" w14:paraId="62BEB954" w14:textId="77777777" w:rsidTr="00F84D7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042D8E74" w14:textId="3F151869" w:rsidR="002C755C" w:rsidRDefault="002C755C" w:rsidP="00F84D76">
            <w:pPr>
              <w:pStyle w:val="Kpalrs"/>
              <w:keepNext/>
            </w:pPr>
            <w:bookmarkStart w:id="288" w:name="_Ref201133441"/>
            <w:r>
              <w:t xml:space="preserve">Figure </w:t>
            </w:r>
            <w:fldSimple w:instr=" STYLEREF 2 \s ">
              <w:r w:rsidR="00F86C7E">
                <w:rPr>
                  <w:noProof/>
                </w:rPr>
                <w:t>4.2</w:t>
              </w:r>
            </w:fldSimple>
            <w:r>
              <w:t>.</w:t>
            </w:r>
            <w:fldSimple w:instr=" SEQ Figure \* ALPHABETIC \s 2 ">
              <w:r w:rsidR="00F86C7E">
                <w:rPr>
                  <w:noProof/>
                </w:rPr>
                <w:t>E</w:t>
              </w:r>
            </w:fldSimple>
            <w:bookmarkEnd w:id="288"/>
            <w:r>
              <w:t>. Independent consonant graphs</w:t>
            </w:r>
          </w:p>
        </w:tc>
      </w:tr>
      <w:tr w:rsidR="002C755C" w14:paraId="48D346AF" w14:textId="77777777" w:rsidTr="00F84D76">
        <w:tc>
          <w:tcPr>
            <w:tcW w:w="1901" w:type="dxa"/>
          </w:tcPr>
          <w:p w14:paraId="49D8A667" w14:textId="77777777" w:rsidR="002C755C" w:rsidRDefault="002C755C" w:rsidP="00F84D76">
            <w:pPr>
              <w:keepNext/>
              <w:jc w:val="center"/>
            </w:pPr>
            <w:r>
              <w:t>1</w:t>
            </w:r>
          </w:p>
        </w:tc>
        <w:tc>
          <w:tcPr>
            <w:tcW w:w="1907" w:type="dxa"/>
          </w:tcPr>
          <w:p w14:paraId="1774A3EC" w14:textId="77777777" w:rsidR="002C755C" w:rsidRDefault="002C755C" w:rsidP="00F84D76">
            <w:pPr>
              <w:keepNext/>
              <w:jc w:val="center"/>
            </w:pPr>
            <w:r>
              <w:t>2</w:t>
            </w:r>
          </w:p>
        </w:tc>
        <w:tc>
          <w:tcPr>
            <w:tcW w:w="1923" w:type="dxa"/>
          </w:tcPr>
          <w:p w14:paraId="70C15ACA" w14:textId="77777777" w:rsidR="002C755C" w:rsidRDefault="002C755C" w:rsidP="00F84D76">
            <w:pPr>
              <w:keepNext/>
              <w:jc w:val="center"/>
            </w:pPr>
            <w:r>
              <w:t>3</w:t>
            </w:r>
          </w:p>
        </w:tc>
        <w:tc>
          <w:tcPr>
            <w:tcW w:w="1903" w:type="dxa"/>
          </w:tcPr>
          <w:p w14:paraId="44C4F137" w14:textId="77777777" w:rsidR="002C755C" w:rsidRDefault="002C755C" w:rsidP="00F84D76">
            <w:pPr>
              <w:keepNext/>
              <w:jc w:val="center"/>
            </w:pPr>
            <w:r>
              <w:t>4</w:t>
            </w:r>
          </w:p>
        </w:tc>
        <w:tc>
          <w:tcPr>
            <w:tcW w:w="1994" w:type="dxa"/>
          </w:tcPr>
          <w:p w14:paraId="5266B24E" w14:textId="77777777" w:rsidR="002C755C" w:rsidRDefault="002C755C" w:rsidP="00F84D76">
            <w:pPr>
              <w:keepNext/>
              <w:jc w:val="center"/>
            </w:pPr>
            <w:r>
              <w:t>5</w:t>
            </w:r>
          </w:p>
        </w:tc>
      </w:tr>
      <w:tr w:rsidR="002C755C" w14:paraId="1B3E16CB" w14:textId="77777777" w:rsidTr="00F84D76">
        <w:trPr>
          <w:trHeight w:val="1134"/>
        </w:trPr>
        <w:tc>
          <w:tcPr>
            <w:tcW w:w="1901" w:type="dxa"/>
          </w:tcPr>
          <w:p w14:paraId="6C4B7413" w14:textId="77777777" w:rsidR="002C755C" w:rsidRDefault="002C755C" w:rsidP="00F84D76">
            <w:pPr>
              <w:pStyle w:val="Image"/>
              <w:rPr>
                <w:sz w:val="96"/>
                <w:szCs w:val="96"/>
                <w:cs/>
                <w:lang w:val="de-DE"/>
              </w:rPr>
            </w:pPr>
            <w:r>
              <w:rPr>
                <w:sz w:val="96"/>
                <w:szCs w:val="96"/>
                <w:lang w:val="de-DE"/>
              </w:rPr>
              <w:drawing>
                <wp:inline distT="0" distB="0" distL="0" distR="0" wp14:anchorId="0E5359BD" wp14:editId="2EA662B4">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5B0E834" w14:textId="77777777" w:rsidR="002C755C" w:rsidRDefault="002C755C" w:rsidP="00F84D76">
            <w:pPr>
              <w:pStyle w:val="Image"/>
              <w:rPr>
                <w:rStyle w:val="ForeignDevanagariScript"/>
                <w:rFonts w:ascii="Gentium" w:hAnsi="Gentium"/>
                <w:i/>
                <w:iCs/>
              </w:rPr>
            </w:pPr>
            <w:r>
              <w:rPr>
                <w:rStyle w:val="Foreign"/>
              </w:rPr>
              <w:drawing>
                <wp:inline distT="0" distB="0" distL="0" distR="0" wp14:anchorId="40257253" wp14:editId="779FB94F">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0EC8CA91" w14:textId="77777777" w:rsidR="002C755C" w:rsidRDefault="002C755C" w:rsidP="00F84D76">
            <w:pPr>
              <w:pStyle w:val="Image"/>
              <w:rPr>
                <w:i/>
                <w:iCs/>
              </w:rPr>
            </w:pPr>
            <w:r>
              <w:rPr>
                <w:rStyle w:val="Foreign"/>
              </w:rPr>
              <w:drawing>
                <wp:inline distT="0" distB="0" distL="0" distR="0" wp14:anchorId="4594FFC3" wp14:editId="0024C39F">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480FCE94" w14:textId="77777777" w:rsidR="002C755C" w:rsidRDefault="002C755C" w:rsidP="00F84D76">
            <w:pPr>
              <w:pStyle w:val="Image"/>
              <w:rPr>
                <w:sz w:val="96"/>
                <w:szCs w:val="96"/>
                <w:lang w:val="de-DE"/>
              </w:rPr>
            </w:pPr>
            <w:r>
              <w:rPr>
                <w:sz w:val="96"/>
                <w:szCs w:val="96"/>
                <w:lang w:val="de-DE"/>
              </w:rPr>
              <w:drawing>
                <wp:inline distT="0" distB="0" distL="0" distR="0" wp14:anchorId="1D714DD5" wp14:editId="1EC3982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2174DC8F" w14:textId="77777777" w:rsidR="002C755C" w:rsidRDefault="002C755C" w:rsidP="00F84D76">
            <w:pPr>
              <w:pStyle w:val="Image"/>
              <w:rPr>
                <w:rStyle w:val="Foreign"/>
                <w:i w:val="0"/>
                <w:iCs w:val="0"/>
              </w:rPr>
            </w:pPr>
            <w:r>
              <w:drawing>
                <wp:inline distT="0" distB="0" distL="0" distR="0" wp14:anchorId="50B10C19" wp14:editId="332A058E">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C755C" w14:paraId="2E8DBB33" w14:textId="77777777" w:rsidTr="00F84D76">
        <w:tc>
          <w:tcPr>
            <w:tcW w:w="1901" w:type="dxa"/>
          </w:tcPr>
          <w:p w14:paraId="37FD301B" w14:textId="77777777" w:rsidR="002C755C" w:rsidRDefault="002C755C" w:rsidP="00F84D76">
            <w:pPr>
              <w:jc w:val="center"/>
            </w:pPr>
            <w:r>
              <w:rPr>
                <w:rStyle w:val="Foreign"/>
              </w:rPr>
              <w:t>yaN</w:t>
            </w:r>
          </w:p>
        </w:tc>
        <w:tc>
          <w:tcPr>
            <w:tcW w:w="1907" w:type="dxa"/>
          </w:tcPr>
          <w:p w14:paraId="072B44CB" w14:textId="77777777" w:rsidR="002C755C" w:rsidRDefault="002C755C" w:rsidP="00F84D76">
            <w:pPr>
              <w:jc w:val="center"/>
            </w:pPr>
            <w:r>
              <w:rPr>
                <w:rStyle w:val="Foreign"/>
              </w:rPr>
              <w:t>dattaM</w:t>
            </w:r>
          </w:p>
        </w:tc>
        <w:tc>
          <w:tcPr>
            <w:tcW w:w="1923" w:type="dxa"/>
          </w:tcPr>
          <w:p w14:paraId="21FAD014" w14:textId="77777777" w:rsidR="002C755C" w:rsidRDefault="002C755C" w:rsidP="00F84D76">
            <w:pPr>
              <w:jc w:val="center"/>
              <w:rPr>
                <w:rStyle w:val="Foreign"/>
              </w:rPr>
            </w:pPr>
            <w:r>
              <w:rPr>
                <w:rStyle w:val="Foreign"/>
              </w:rPr>
              <w:t>ṇāM||</w:t>
            </w:r>
          </w:p>
        </w:tc>
        <w:tc>
          <w:tcPr>
            <w:tcW w:w="1903" w:type="dxa"/>
          </w:tcPr>
          <w:p w14:paraId="2E0D48D0" w14:textId="77777777" w:rsidR="002C755C" w:rsidRDefault="002C755C" w:rsidP="00F84D76">
            <w:pPr>
              <w:jc w:val="center"/>
              <w:rPr>
                <w:rStyle w:val="Foreign"/>
              </w:rPr>
            </w:pPr>
            <w:r>
              <w:rPr>
                <w:rStyle w:val="Foreign"/>
              </w:rPr>
              <w:t>yaT</w:t>
            </w:r>
          </w:p>
        </w:tc>
        <w:tc>
          <w:tcPr>
            <w:tcW w:w="1994" w:type="dxa"/>
          </w:tcPr>
          <w:p w14:paraId="4EAF1A38" w14:textId="77777777" w:rsidR="002C755C" w:rsidRDefault="002C755C" w:rsidP="00F84D76">
            <w:pPr>
              <w:jc w:val="center"/>
            </w:pPr>
            <w:r>
              <w:rPr>
                <w:rStyle w:val="Foreign"/>
              </w:rPr>
              <w:t>dr̥K</w:t>
            </w:r>
          </w:p>
        </w:tc>
      </w:tr>
    </w:tbl>
    <w:p w14:paraId="03058193" w14:textId="5CA2B876" w:rsidR="000C2DED" w:rsidRDefault="00000000" w:rsidP="002C755C">
      <w:pPr>
        <w:pStyle w:val="Cmsor4"/>
      </w:pPr>
      <w:bookmarkStart w:id="289" w:name="_Ref201135481"/>
      <w:bookmarkStart w:id="290" w:name="_Ref201135974"/>
      <w:bookmarkStart w:id="291" w:name="_Ref201160114"/>
      <w:bookmarkStart w:id="292" w:name="_Toc223101571"/>
      <w:r>
        <w:t xml:space="preserve">Distinguishing </w:t>
      </w:r>
      <w:r w:rsidR="002C755C">
        <w:t>independent</w:t>
      </w:r>
      <w:r>
        <w:t xml:space="preserve"> forms from characters with a vowel killer</w:t>
      </w:r>
      <w:bookmarkEnd w:id="289"/>
      <w:bookmarkEnd w:id="290"/>
      <w:bookmarkEnd w:id="291"/>
      <w:bookmarkEnd w:id="292"/>
    </w:p>
    <w:p w14:paraId="054887FF" w14:textId="4EC01772" w:rsidR="000C2DED" w:rsidRDefault="00000000" w:rsidP="002C755C">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w:t>
      </w:r>
      <w:r w:rsidR="002C755C">
        <w:t>Independent</w:t>
      </w:r>
      <w:r w:rsidR="002C755C">
        <w:rPr>
          <w:lang w:eastAsia="en-US" w:bidi="ar-SA"/>
        </w:rPr>
        <w:t xml:space="preserve"> </w:t>
      </w:r>
      <w:r>
        <w:rPr>
          <w:lang w:eastAsia="en-US" w:bidi="ar-SA"/>
        </w:rPr>
        <w:t>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86C7E">
        <w:t xml:space="preserve">Figure </w:t>
      </w:r>
      <w:r w:rsidR="00F86C7E">
        <w:rPr>
          <w:noProof/>
        </w:rPr>
        <w:t>4.2</w:t>
      </w:r>
      <w:r w:rsidR="00F86C7E">
        <w:t>.</w:t>
      </w:r>
      <w:r w:rsidR="00F86C7E">
        <w:rPr>
          <w:noProof/>
        </w:rPr>
        <w:t>E</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4A95FFD4" w14:textId="20B56924" w:rsidR="000C2DED" w:rsidRDefault="00000000" w:rsidP="002C755C">
      <w:pPr>
        <w:pStyle w:val="Normlbehzs"/>
        <w:rPr>
          <w:lang w:eastAsia="en-US" w:bidi="ar-SA"/>
        </w:rPr>
      </w:pPr>
      <w:r w:rsidRPr="002C755C">
        <w:t>The primary</w:t>
      </w:r>
      <w:r>
        <w:rPr>
          <w:b/>
          <w:bCs/>
          <w:lang w:eastAsia="en-US" w:bidi="ar-SA"/>
        </w:rPr>
        <w:t xml:space="preserve"> criterion</w:t>
      </w:r>
      <w:r>
        <w:rPr>
          <w:lang w:eastAsia="en-US" w:bidi="ar-SA"/>
        </w:rPr>
        <w:t xml:space="preserve"> for assigning a particular written instance to one </w:t>
      </w:r>
      <w:r w:rsidR="002C755C">
        <w:rPr>
          <w:lang w:eastAsia="en-US" w:bidi="ar-SA"/>
        </w:rPr>
        <w:t xml:space="preserve">or the other </w:t>
      </w:r>
      <w:r>
        <w:rPr>
          <w:lang w:eastAsia="en-US" w:bidi="ar-SA"/>
        </w:rPr>
        <w:t xml:space="preserve">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F86C7E">
        <w:t>4.2.8.3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86C7E">
        <w:rPr>
          <w:lang w:eastAsia="en-US" w:bidi="ar-SA"/>
        </w:rPr>
        <w:t>4.2.8.2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t>
      </w:r>
      <w:r>
        <w:rPr>
          <w:lang w:eastAsia="en-US" w:bidi="ar-SA"/>
        </w:rPr>
        <w:lastRenderedPageBreak/>
        <w:t xml:space="preserve">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77844FB4" w14:textId="62A3CDE1" w:rsidR="000C2DED" w:rsidRDefault="002C755C" w:rsidP="002C755C">
      <w:pPr>
        <w:pStyle w:val="Cmsor4"/>
      </w:pPr>
      <w:bookmarkStart w:id="293" w:name="_Ref201133902"/>
      <w:bookmarkStart w:id="294" w:name="_Toc223101572"/>
      <w:r>
        <w:t>Independent consonants as simplex glyphs</w:t>
      </w:r>
      <w:bookmarkEnd w:id="293"/>
      <w:bookmarkEnd w:id="294"/>
    </w:p>
    <w:p w14:paraId="29F2AC4B" w14:textId="3F9D22B2" w:rsidR="000C2DED" w:rsidRDefault="002C755C" w:rsidP="002C755C">
      <w:r>
        <w:t xml:space="preserve">Simplex independent consonant forms </w:t>
      </w:r>
      <w:r w:rsidR="00F86C7E">
        <w:t xml:space="preserve">shall </w:t>
      </w:r>
      <w:r>
        <w:t xml:space="preserve">be transliterated as the corresponding uppercase Roman consonant, e.g. </w:t>
      </w:r>
      <w:r>
        <w:rPr>
          <w:rStyle w:val="Foreign"/>
        </w:rPr>
        <w:t>N</w:t>
      </w:r>
      <w:r>
        <w:t xml:space="preserve">, </w:t>
      </w:r>
      <w:r>
        <w:rPr>
          <w:rStyle w:val="Foreign"/>
        </w:rPr>
        <w:t>M</w:t>
      </w:r>
      <w:r>
        <w:t>, etc.</w:t>
      </w:r>
    </w:p>
    <w:p w14:paraId="5DC8957B" w14:textId="2243EF4B" w:rsidR="000C2DED" w:rsidRDefault="00000000" w:rsidP="002C755C">
      <w:pPr>
        <w:pStyle w:val="Lista"/>
      </w:pPr>
      <w:r>
        <w:t>should you encounter simplex final forms of consonants for which our transliteration uses digraphs</w:t>
      </w:r>
      <w:r w:rsidR="002C755C">
        <w:t xml:space="preserve"> (something that should not be possible in Indic languages)</w:t>
      </w:r>
      <w:r>
        <w:t xml:space="preserve">, use uppercase only for the first letter of the digraph, e.g. </w:t>
      </w:r>
      <w:r>
        <w:rPr>
          <w:rStyle w:val="Foreign"/>
        </w:rPr>
        <w:t>Th</w:t>
      </w:r>
    </w:p>
    <w:p w14:paraId="731B8086" w14:textId="14E89A5F" w:rsidR="000C2DED" w:rsidRDefault="00000000" w:rsidP="002C755C">
      <w:pPr>
        <w:pStyle w:val="Lista"/>
      </w:pPr>
      <w:r>
        <w:t>guidelines for deciding what constitutes a special final form are given in §</w:t>
      </w:r>
      <w:r>
        <w:fldChar w:fldCharType="begin"/>
      </w:r>
      <w:r>
        <w:instrText xml:space="preserve"> REF _Ref201135481 \r \h </w:instrText>
      </w:r>
      <w:r>
        <w:fldChar w:fldCharType="separate"/>
      </w:r>
      <w:r w:rsidR="00F86C7E">
        <w:t>4.2.8.1</w:t>
      </w:r>
      <w:r>
        <w:fldChar w:fldCharType="end"/>
      </w:r>
      <w:r>
        <w:t xml:space="preserve"> above</w:t>
      </w:r>
    </w:p>
    <w:p w14:paraId="4B4CAB77" w14:textId="77777777" w:rsidR="000C2DED" w:rsidRDefault="00000000" w:rsidP="002C755C">
      <w:pPr>
        <w:pStyle w:val="Cmsor4"/>
      </w:pPr>
      <w:bookmarkStart w:id="295" w:name="_Ref201133679"/>
      <w:bookmarkStart w:id="296" w:name="_Toc223101573"/>
      <w:bookmarkEnd w:id="280"/>
      <w:bookmarkEnd w:id="281"/>
      <w:bookmarkEnd w:id="282"/>
      <w:bookmarkEnd w:id="283"/>
      <w:bookmarkEnd w:id="284"/>
      <w:bookmarkEnd w:id="285"/>
      <w:bookmarkEnd w:id="286"/>
      <w:r>
        <w:t xml:space="preserve">Independent consonants </w:t>
      </w:r>
      <w:bookmarkEnd w:id="276"/>
      <w:bookmarkEnd w:id="277"/>
      <w:bookmarkEnd w:id="278"/>
      <w:bookmarkEnd w:id="279"/>
      <w:bookmarkEnd w:id="287"/>
      <w:r>
        <w:t>as complex glyphs involving a vowel killer</w:t>
      </w:r>
      <w:bookmarkEnd w:id="295"/>
      <w:bookmarkEnd w:id="296"/>
    </w:p>
    <w:p w14:paraId="532A287E" w14:textId="00497BBF" w:rsidR="000C2DED" w:rsidRDefault="00000000" w:rsidP="002C755C">
      <w:r>
        <w:t xml:space="preserve">Since we recognise the </w:t>
      </w:r>
      <w:r>
        <w:rPr>
          <w:rStyle w:val="Foreign"/>
        </w:rPr>
        <w:t>virāma</w:t>
      </w:r>
      <w:r>
        <w:t xml:space="preserve"> as a phonographic grapheme (§</w:t>
      </w:r>
      <w:r>
        <w:fldChar w:fldCharType="begin"/>
      </w:r>
      <w:r>
        <w:instrText xml:space="preserve"> REF _Ref221290351 \r \h </w:instrText>
      </w:r>
      <w:r>
        <w:fldChar w:fldCharType="separate"/>
      </w:r>
      <w:r w:rsidR="00F86C7E">
        <w:t>2.4.5</w:t>
      </w:r>
      <w:r>
        <w:fldChar w:fldCharType="end"/>
      </w:r>
      <w:r>
        <w:t xml:space="preserve">), we </w:t>
      </w:r>
      <w:r w:rsidR="002C755C">
        <w:t xml:space="preserve">always </w:t>
      </w:r>
      <w:r>
        <w:t>transliterate it explicitly</w:t>
      </w:r>
      <w:r w:rsidR="002C755C">
        <w:t>. C</w:t>
      </w:r>
      <w:r>
        <w:t>omplex glyphs involving a regular consonant form and an</w:t>
      </w:r>
      <w:r w:rsidR="002C755C">
        <w:t>y</w:t>
      </w:r>
      <w:r>
        <w:t xml:space="preserve"> explicit zero vowel marker </w:t>
      </w:r>
      <w:r w:rsidR="002C755C">
        <w:t xml:space="preserve">shall </w:t>
      </w:r>
      <w:r>
        <w:t>be transliterated as follows</w:t>
      </w:r>
      <w:r w:rsidR="002C755C">
        <w:t>.</w:t>
      </w:r>
    </w:p>
    <w:p w14:paraId="13604E08" w14:textId="77777777" w:rsidR="000C2DED" w:rsidRDefault="00000000" w:rsidP="002C755C">
      <w:pPr>
        <w:pStyle w:val="Lista"/>
      </w:pPr>
      <w:r>
        <w:t>transliterate the consonant component normally (with the lowercase equivalent)</w:t>
      </w:r>
    </w:p>
    <w:p w14:paraId="709E3DBA" w14:textId="77777777" w:rsidR="000C2DED" w:rsidRDefault="00000000" w:rsidP="002C755C">
      <w:pPr>
        <w:pStyle w:val="Lista"/>
      </w:pPr>
      <w:r>
        <w:t>transliterate the vowel killer as ·</w:t>
      </w:r>
    </w:p>
    <w:p w14:paraId="01B30AF3" w14:textId="77777777" w:rsidR="000C2DED" w:rsidRDefault="00000000" w:rsidP="002C755C">
      <w:pPr>
        <w:pStyle w:val="Lista2"/>
      </w:pPr>
      <w:r>
        <w:rPr>
          <w:rStyle w:val="Code"/>
        </w:rPr>
        <w:t>U+00B7</w:t>
      </w:r>
      <w:r>
        <w:t xml:space="preserve"> Middle Dot</w:t>
      </w:r>
    </w:p>
    <w:p w14:paraId="4CB7C1DA" w14:textId="77777777" w:rsidR="000C2DED" w:rsidRDefault="00000000" w:rsidP="002C755C">
      <w:pPr>
        <w:pStyle w:val="Lista"/>
      </w:pPr>
      <w:r>
        <w:t>e.g. Devanagari |</w:t>
      </w:r>
      <w:r>
        <w:rPr>
          <w:rStyle w:val="ForeignDevanagariScript"/>
          <w:rFonts w:hint="cs"/>
          <w:cs/>
        </w:rPr>
        <w:t>त्</w:t>
      </w:r>
      <w:r>
        <w:t xml:space="preserve">| </w:t>
      </w:r>
      <w:r>
        <w:rPr>
          <w:rFonts w:cs="Gentium"/>
        </w:rPr>
        <w:t>→</w:t>
      </w:r>
      <w:r>
        <w:t xml:space="preserve"> </w:t>
      </w:r>
      <w:r>
        <w:rPr>
          <w:rStyle w:val="Foreign"/>
        </w:rPr>
        <w:t>t·</w:t>
      </w:r>
    </w:p>
    <w:p w14:paraId="5B710058" w14:textId="73EA0A4C" w:rsidR="000C2DED" w:rsidRPr="0072255A" w:rsidRDefault="0072255A" w:rsidP="00E32B29">
      <w:pPr>
        <w:pStyle w:val="Lista"/>
      </w:pPr>
      <w:r>
        <w:t xml:space="preserve">this applies to all vowel killers by </w:t>
      </w:r>
      <w:r w:rsidRPr="0072255A">
        <w:t xml:space="preserve">any name, including for instance the Tamil </w:t>
      </w:r>
      <w:r w:rsidRPr="0072255A">
        <w:rPr>
          <w:rStyle w:val="Foreign"/>
        </w:rPr>
        <w:t>puḷḷi</w:t>
      </w:r>
    </w:p>
    <w:p w14:paraId="19270D08" w14:textId="77777777" w:rsidR="000C2DED" w:rsidRDefault="00000000" w:rsidP="002C755C">
      <w:pPr>
        <w:pStyle w:val="Lista2"/>
      </w:pPr>
      <w:r>
        <w:t>e.g. |</w:t>
      </w:r>
      <w:r>
        <w:rPr>
          <w:rStyle w:val="ForeignTamilScript"/>
          <w:rFonts w:hint="cs"/>
          <w:cs/>
        </w:rPr>
        <w:t>த்த</w:t>
      </w:r>
      <w:r>
        <w:t xml:space="preserve">| </w:t>
      </w:r>
      <w:r>
        <w:rPr>
          <w:rFonts w:cs="Gentium"/>
        </w:rPr>
        <w:t xml:space="preserve">→ </w:t>
      </w:r>
      <w:r>
        <w:rPr>
          <w:rStyle w:val="Foreign"/>
        </w:rPr>
        <w:t>t·ta</w:t>
      </w:r>
    </w:p>
    <w:p w14:paraId="534B34D4" w14:textId="5A0E2AC2" w:rsidR="0072255A" w:rsidRDefault="0072255A" w:rsidP="002C755C">
      <w:pPr>
        <w:pStyle w:val="Lista2"/>
        <w:rPr>
          <w:rStyle w:val="Foreign"/>
          <w:i w:val="0"/>
          <w:iCs w:val="0"/>
          <w:noProof w:val="0"/>
        </w:rPr>
      </w:pPr>
      <w:r>
        <w:t>see also §</w:t>
      </w:r>
      <w:r>
        <w:fldChar w:fldCharType="begin"/>
      </w:r>
      <w:r>
        <w:instrText xml:space="preserve"> REF _Ref201136540 \r \h </w:instrText>
      </w:r>
      <w:r>
        <w:fldChar w:fldCharType="separate"/>
      </w:r>
      <w:r w:rsidR="00F86C7E">
        <w:t>4.2.8.4</w:t>
      </w:r>
      <w:r>
        <w:fldChar w:fldCharType="end"/>
      </w:r>
      <w:r>
        <w:t xml:space="preserve"> for the “implicit </w:t>
      </w:r>
      <w:r w:rsidRPr="0072255A">
        <w:rPr>
          <w:rStyle w:val="Foreign"/>
        </w:rPr>
        <w:t>puḷḷi</w:t>
      </w:r>
      <w:r>
        <w:rPr>
          <w:rStyle w:val="Foreign"/>
        </w:rPr>
        <w:t>”</w:t>
      </w:r>
    </w:p>
    <w:p w14:paraId="0489C691" w14:textId="77777777" w:rsidR="000C2DED" w:rsidRDefault="00000000" w:rsidP="002C755C">
      <w:pPr>
        <w:pStyle w:val="Cmsor4"/>
      </w:pPr>
      <w:bookmarkStart w:id="297" w:name="_Ref201135281"/>
      <w:bookmarkStart w:id="298" w:name="_Ref201136540"/>
      <w:bookmarkStart w:id="299" w:name="_Toc223101574"/>
      <w:r>
        <w:t xml:space="preserve">Regular consonant signs for vowelless consonants: the “implicit </w:t>
      </w:r>
      <w:r>
        <w:rPr>
          <w:rStyle w:val="Foreign"/>
        </w:rPr>
        <w:t>puḷḷi</w:t>
      </w:r>
      <w:r>
        <w:t>”</w:t>
      </w:r>
      <w:bookmarkEnd w:id="297"/>
      <w:bookmarkEnd w:id="298"/>
      <w:bookmarkEnd w:id="299"/>
    </w:p>
    <w:p w14:paraId="34934A9F" w14:textId="4062FDCF" w:rsidR="000C2DED" w:rsidRDefault="00000000">
      <w:r>
        <w:t>Tamil inscriptions often use the regular consonant forms (which would</w:t>
      </w:r>
      <w:r w:rsidR="0072255A">
        <w:t xml:space="preserve"> normally</w:t>
      </w:r>
      <w:r>
        <w:t xml:space="preserve"> imply the presence of the inherent vowel) for writing the non-final members of consonant clusters,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w:t>
      </w:r>
      <w:r w:rsidR="0072255A">
        <w:t>declare it to be the default mode for Tamil.</w:t>
      </w:r>
      <w:r>
        <w:rPr>
          <w:rStyle w:val="Lbjegyzet-hivatkozs"/>
        </w:rPr>
        <w:footnoteReference w:id="93"/>
      </w:r>
      <w:r>
        <w:t xml:space="preserve"> That is to say, whenever a consonant cluster is present in a DHARMA-transliterated Tamil text, it is to be understood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11A2741B" w14:textId="5F11DFFF" w:rsidR="000C2DED"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/1, simply transliterate the consonant cluster without any additional characters</w:t>
      </w:r>
    </w:p>
    <w:p w14:paraId="204CE815" w14:textId="77777777" w:rsidR="000C2DED"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417030EA" w14:textId="306D4DA6" w:rsidR="000C2DED"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F86C7E">
        <w:t>4.2.8.3</w:t>
      </w:r>
      <w:r>
        <w:fldChar w:fldCharType="end"/>
      </w:r>
      <w:r>
        <w:t>)</w:t>
      </w:r>
    </w:p>
    <w:p w14:paraId="08115F32" w14:textId="6E3699FA" w:rsidR="000C2DED" w:rsidRDefault="00000000">
      <w:pPr>
        <w:pStyle w:val="Lista"/>
      </w:pPr>
      <w:r>
        <w:t xml:space="preserve">when an actual ligature occurs in Tamil script,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F86C7E">
        <w:t>4.4.1.2</w:t>
      </w:r>
      <w:r>
        <w:fldChar w:fldCharType="end"/>
      </w:r>
      <w:r>
        <w:t xml:space="preserve"> </w:t>
      </w:r>
    </w:p>
    <w:p w14:paraId="1D7DC101" w14:textId="77777777" w:rsidR="000C2DED" w:rsidRDefault="000C2DED"/>
    <w:tbl>
      <w:tblPr>
        <w:tblStyle w:val="FigureTable"/>
        <w:tblW w:w="0" w:type="auto"/>
        <w:jc w:val="center"/>
        <w:tblLook w:val="04A0" w:firstRow="1" w:lastRow="0" w:firstColumn="1" w:lastColumn="0" w:noHBand="0" w:noVBand="1"/>
      </w:tblPr>
      <w:tblGrid>
        <w:gridCol w:w="2214"/>
        <w:gridCol w:w="2431"/>
        <w:gridCol w:w="2353"/>
      </w:tblGrid>
      <w:tr w:rsidR="000C2DED" w14:paraId="59A2B599"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7C6213E8" w14:textId="66ACF3DC" w:rsidR="000C2DED" w:rsidRDefault="00000000">
            <w:pPr>
              <w:pStyle w:val="Kpalrs"/>
              <w:keepNext/>
            </w:pPr>
            <w:bookmarkStart w:id="300" w:name="_Ref201572483"/>
            <w:r>
              <w:lastRenderedPageBreak/>
              <w:t xml:space="preserve">Figure </w:t>
            </w:r>
            <w:fldSimple w:instr=" STYLEREF 2 \s ">
              <w:r w:rsidR="00F86C7E">
                <w:rPr>
                  <w:noProof/>
                </w:rPr>
                <w:t>4.2</w:t>
              </w:r>
            </w:fldSimple>
            <w:r>
              <w:t>.</w:t>
            </w:r>
            <w:fldSimple w:instr=" SEQ Figure \* ALPHABETIC \s 2 ">
              <w:r w:rsidR="00F86C7E">
                <w:rPr>
                  <w:noProof/>
                </w:rPr>
                <w:t>F</w:t>
              </w:r>
            </w:fldSimple>
            <w:bookmarkEnd w:id="300"/>
            <w:r>
              <w:t>. Consonant clusters in Tamil</w:t>
            </w:r>
          </w:p>
        </w:tc>
      </w:tr>
      <w:tr w:rsidR="000C2DED" w14:paraId="140B6628" w14:textId="77777777" w:rsidTr="000C2DED">
        <w:trPr>
          <w:jc w:val="center"/>
        </w:trPr>
        <w:tc>
          <w:tcPr>
            <w:tcW w:w="2214" w:type="dxa"/>
            <w:shd w:val="clear" w:color="auto" w:fill="F0F7D7"/>
          </w:tcPr>
          <w:p w14:paraId="521D9469" w14:textId="77777777" w:rsidR="000C2DED" w:rsidRDefault="00000000" w:rsidP="0072255A">
            <w:pPr>
              <w:keepNext/>
              <w:jc w:val="center"/>
            </w:pPr>
            <w:r>
              <w:t>1</w:t>
            </w:r>
          </w:p>
        </w:tc>
        <w:tc>
          <w:tcPr>
            <w:tcW w:w="2431" w:type="dxa"/>
            <w:shd w:val="clear" w:color="auto" w:fill="F0F7D7"/>
          </w:tcPr>
          <w:p w14:paraId="53D35437" w14:textId="77777777" w:rsidR="000C2DED" w:rsidRDefault="00000000" w:rsidP="0072255A">
            <w:pPr>
              <w:keepNext/>
              <w:jc w:val="center"/>
            </w:pPr>
            <w:r>
              <w:t>2</w:t>
            </w:r>
          </w:p>
        </w:tc>
        <w:tc>
          <w:tcPr>
            <w:tcW w:w="2353" w:type="dxa"/>
            <w:shd w:val="clear" w:color="auto" w:fill="F0F7D7"/>
          </w:tcPr>
          <w:p w14:paraId="6D52942D" w14:textId="77777777" w:rsidR="000C2DED" w:rsidRDefault="00000000" w:rsidP="0072255A">
            <w:pPr>
              <w:keepNext/>
              <w:jc w:val="center"/>
            </w:pPr>
            <w:r>
              <w:t>3</w:t>
            </w:r>
          </w:p>
        </w:tc>
      </w:tr>
      <w:tr w:rsidR="000C2DED" w14:paraId="1F41C60A" w14:textId="77777777" w:rsidTr="000C2DED">
        <w:trPr>
          <w:jc w:val="center"/>
        </w:trPr>
        <w:tc>
          <w:tcPr>
            <w:tcW w:w="2214" w:type="dxa"/>
            <w:vAlign w:val="center"/>
          </w:tcPr>
          <w:p w14:paraId="145ABDE9" w14:textId="77777777" w:rsidR="000C2DED" w:rsidRDefault="00000000" w:rsidP="0072255A">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1" w:name="_Hlk201584061"/>
            <w:r>
              <w:rPr>
                <w:rStyle w:val="ForeignTamilScript"/>
                <w:rFonts w:hint="cs"/>
                <w:sz w:val="48"/>
                <w:szCs w:val="48"/>
                <w:cs/>
                <w:lang w:bidi="ta-IN"/>
              </w:rPr>
              <w:t>கக</w:t>
            </w:r>
            <w:bookmarkEnd w:id="301"/>
          </w:p>
        </w:tc>
        <w:tc>
          <w:tcPr>
            <w:tcW w:w="2431" w:type="dxa"/>
            <w:vAlign w:val="center"/>
          </w:tcPr>
          <w:p w14:paraId="78346204" w14:textId="77777777" w:rsidR="000C2DED" w:rsidRDefault="00000000" w:rsidP="0072255A">
            <w:pPr>
              <w:pStyle w:val="Image"/>
              <w:rPr>
                <w:rStyle w:val="ForeignTamilScript"/>
                <w:sz w:val="48"/>
                <w:szCs w:val="48"/>
              </w:rPr>
            </w:pPr>
            <w:bookmarkStart w:id="302" w:name="_Hlk201584031"/>
            <w:r>
              <w:rPr>
                <w:rStyle w:val="ForeignTamilScript"/>
                <w:rFonts w:hint="cs"/>
                <w:sz w:val="48"/>
                <w:szCs w:val="48"/>
                <w:cs/>
                <w:lang w:bidi="ta-IN"/>
              </w:rPr>
              <w:t>ந்ந</w:t>
            </w:r>
            <w:bookmarkEnd w:id="30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0CA13382" w14:textId="77777777" w:rsidR="000C2DED" w:rsidRDefault="00000000" w:rsidP="0072255A">
            <w:pPr>
              <w:pStyle w:val="Image"/>
            </w:pPr>
            <w:r>
              <w:rPr>
                <w:b/>
                <w:bCs/>
              </w:rPr>
              <w:drawing>
                <wp:inline distT="0" distB="0" distL="0" distR="0" wp14:anchorId="06817ADB" wp14:editId="3052E592">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0C2DED" w14:paraId="2A8C7918" w14:textId="77777777" w:rsidTr="0072255A">
        <w:trPr>
          <w:jc w:val="center"/>
        </w:trPr>
        <w:tc>
          <w:tcPr>
            <w:tcW w:w="2214" w:type="dxa"/>
            <w:vAlign w:val="center"/>
          </w:tcPr>
          <w:p w14:paraId="39572FDF" w14:textId="77777777" w:rsidR="000C2DED" w:rsidRDefault="00000000" w:rsidP="0072255A">
            <w:pPr>
              <w:jc w:val="center"/>
              <w:rPr>
                <w:rStyle w:val="Foreign"/>
              </w:rPr>
            </w:pPr>
            <w:r>
              <w:rPr>
                <w:rStyle w:val="Foreign"/>
              </w:rPr>
              <w:t>nna, kka</w:t>
            </w:r>
          </w:p>
        </w:tc>
        <w:tc>
          <w:tcPr>
            <w:tcW w:w="2431" w:type="dxa"/>
            <w:vAlign w:val="center"/>
          </w:tcPr>
          <w:p w14:paraId="60D4475D" w14:textId="77777777" w:rsidR="000C2DED" w:rsidRDefault="00000000" w:rsidP="0072255A">
            <w:pPr>
              <w:jc w:val="center"/>
              <w:rPr>
                <w:rStyle w:val="Foreign"/>
              </w:rPr>
            </w:pPr>
            <w:r>
              <w:rPr>
                <w:rStyle w:val="Foreign"/>
              </w:rPr>
              <w:t>n·na, k·ka</w:t>
            </w:r>
          </w:p>
        </w:tc>
        <w:tc>
          <w:tcPr>
            <w:tcW w:w="2353" w:type="dxa"/>
            <w:vAlign w:val="center"/>
          </w:tcPr>
          <w:p w14:paraId="4AC2B452" w14:textId="77777777" w:rsidR="000C2DED" w:rsidRDefault="00000000" w:rsidP="0072255A">
            <w:pPr>
              <w:jc w:val="center"/>
              <w:rPr>
                <w:rStyle w:val="Foreign"/>
              </w:rPr>
            </w:pPr>
            <w:r>
              <w:rPr>
                <w:rStyle w:val="Foreign"/>
              </w:rPr>
              <w:t>n=na, k=ka</w:t>
            </w:r>
          </w:p>
        </w:tc>
      </w:tr>
    </w:tbl>
    <w:p w14:paraId="6A0E563F" w14:textId="77777777" w:rsidR="000C2DED" w:rsidRDefault="00000000" w:rsidP="00F86C7E">
      <w:pPr>
        <w:pStyle w:val="Cmsor3"/>
      </w:pPr>
      <w:bookmarkStart w:id="303" w:name="_Toc223101575"/>
      <w:r>
        <w:t>Independent vowels</w:t>
      </w:r>
      <w:bookmarkEnd w:id="303"/>
    </w:p>
    <w:p w14:paraId="430FA87F" w14:textId="77777777" w:rsidR="000C2DED" w:rsidRDefault="00000000" w:rsidP="00F86C7E">
      <w:pPr>
        <w:pStyle w:val="Cmsor4"/>
      </w:pPr>
      <w:bookmarkStart w:id="304" w:name="_Ref201138628"/>
      <w:bookmarkStart w:id="305" w:name="_Ref201221319"/>
      <w:bookmarkStart w:id="306" w:name="_Toc223101576"/>
      <w:r>
        <w:t>Independent vowels as simplex glyphs</w:t>
      </w:r>
      <w:bookmarkEnd w:id="304"/>
      <w:bookmarkEnd w:id="305"/>
      <w:bookmarkEnd w:id="306"/>
      <w:r>
        <w:t xml:space="preserve"> </w:t>
      </w:r>
    </w:p>
    <w:p w14:paraId="4ABFE268" w14:textId="1503BFF1" w:rsidR="000C2DED" w:rsidRDefault="00000000" w:rsidP="00F86C7E">
      <w:pPr>
        <w:rPr>
          <w:lang w:eastAsia="en-US" w:bidi="ar-SA"/>
        </w:rPr>
      </w:pPr>
      <w:r>
        <w:rPr>
          <w:lang w:eastAsia="en-US" w:bidi="ar-SA"/>
        </w:rPr>
        <w:t>The aksharic Indic writing system normally represents vowels with markers (</w:t>
      </w:r>
      <w:r>
        <w:t>§</w:t>
      </w:r>
      <w:r w:rsidR="0072255A">
        <w:fldChar w:fldCharType="begin"/>
      </w:r>
      <w:r w:rsidR="0072255A">
        <w:instrText xml:space="preserve"> REF _Ref220945460 \r \h </w:instrText>
      </w:r>
      <w:r w:rsidR="0072255A">
        <w:fldChar w:fldCharType="separate"/>
      </w:r>
      <w:r w:rsidR="00F86C7E">
        <w:t>2.4.3.2</w:t>
      </w:r>
      <w:r w:rsidR="0072255A">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F86C7E">
        <w:t>4.2.8</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w:t>
      </w:r>
      <w:r w:rsidR="00F86C7E">
        <w:rPr>
          <w:lang w:eastAsia="en-US" w:bidi="ar-SA"/>
        </w:rPr>
        <w:t>diplomatically</w:t>
      </w:r>
      <w:r>
        <w:rPr>
          <w:lang w:eastAsia="en-US" w:bidi="ar-SA"/>
        </w:rPr>
        <w:t xml:space="preserve"> accurate transliteration (§</w:t>
      </w:r>
      <w:r w:rsidR="00F86C7E">
        <w:rPr>
          <w:lang w:eastAsia="en-US" w:bidi="ar-SA"/>
        </w:rPr>
        <w:fldChar w:fldCharType="begin"/>
      </w:r>
      <w:r w:rsidR="00F86C7E">
        <w:rPr>
          <w:lang w:eastAsia="en-US" w:bidi="ar-SA"/>
        </w:rPr>
        <w:instrText xml:space="preserve"> REF _Ref222822731 \r \h </w:instrText>
      </w:r>
      <w:r w:rsidR="00F86C7E">
        <w:rPr>
          <w:lang w:eastAsia="en-US" w:bidi="ar-SA"/>
        </w:rPr>
      </w:r>
      <w:r w:rsidR="00F86C7E">
        <w:rPr>
          <w:lang w:eastAsia="en-US" w:bidi="ar-SA"/>
        </w:rPr>
        <w:fldChar w:fldCharType="separate"/>
      </w:r>
      <w:r w:rsidR="00F86C7E">
        <w:rPr>
          <w:lang w:eastAsia="en-US" w:bidi="ar-SA"/>
        </w:rPr>
        <w:t>3.1.1.1</w:t>
      </w:r>
      <w:r w:rsidR="00F86C7E">
        <w:rPr>
          <w:lang w:eastAsia="en-US" w:bidi="ar-SA"/>
        </w:rPr>
        <w:fldChar w:fldCharType="end"/>
      </w:r>
      <w:r>
        <w:rPr>
          <w:lang w:eastAsia="en-US" w:bidi="ar-SA"/>
        </w:rPr>
        <w:t>).</w:t>
      </w:r>
    </w:p>
    <w:p w14:paraId="27FF0D35" w14:textId="09CC1482" w:rsidR="000C2DED" w:rsidRDefault="00F86C7E" w:rsidP="00F86C7E">
      <w:r>
        <w:t xml:space="preserve">Independent vowel forms shall be transliterated as the corresponding uppercase Roman vowel, e.g. </w:t>
      </w:r>
      <w:r w:rsidRPr="00F86C7E">
        <w:rPr>
          <w:rStyle w:val="Foreign"/>
        </w:rPr>
        <w:t>A</w:t>
      </w:r>
      <w:r>
        <w:t xml:space="preserve">, </w:t>
      </w:r>
      <w:r w:rsidRPr="00F86C7E">
        <w:rPr>
          <w:rStyle w:val="Foreign"/>
        </w:rPr>
        <w:t>I</w:t>
      </w:r>
      <w:r>
        <w:t>, etc.</w:t>
      </w:r>
    </w:p>
    <w:p w14:paraId="6CF0F187" w14:textId="4BE96188" w:rsidR="000C2DED" w:rsidRDefault="00000000" w:rsidP="00F86C7E">
      <w:pPr>
        <w:pStyle w:val="Lista"/>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w:t>
      </w:r>
    </w:p>
    <w:p w14:paraId="726EC40C" w14:textId="77777777" w:rsidR="000C2DED" w:rsidRDefault="00000000" w:rsidP="00F86C7E">
      <w:pPr>
        <w:pStyle w:val="Cmsor4"/>
      </w:pPr>
      <w:bookmarkStart w:id="307" w:name="_Ref201245507"/>
      <w:bookmarkStart w:id="308" w:name="_Ref221266107"/>
      <w:bookmarkStart w:id="309" w:name="_Toc223101577"/>
      <w:r>
        <w:t xml:space="preserve">Independent vowels involving a </w:t>
      </w:r>
      <w:commentRangeStart w:id="310"/>
      <w:r>
        <w:t>vowel support</w:t>
      </w:r>
      <w:bookmarkEnd w:id="307"/>
      <w:bookmarkEnd w:id="308"/>
      <w:bookmarkEnd w:id="309"/>
      <w:commentRangeEnd w:id="310"/>
      <w:r>
        <w:rPr>
          <w:rStyle w:val="Jegyzethivatkozs"/>
          <w:sz w:val="22"/>
          <w:szCs w:val="24"/>
        </w:rPr>
        <w:commentReference w:id="310"/>
      </w:r>
    </w:p>
    <w:p w14:paraId="544D1B3C" w14:textId="3C0B603E" w:rsidR="000C2DED" w:rsidRDefault="00000000">
      <w:r>
        <w:t>In specific Southeast Asian systems, the original graph for the independent vowel &lt;A&gt; has evolved into a sign representing a “zero consonant” or a “minimal consonant” (a glottal stop</w:t>
      </w:r>
      <w:r w:rsidR="00F86C7E">
        <w:t xml:space="preserve"> /ʔ/</w:t>
      </w:r>
      <w:r>
        <w:t xml:space="preserve"> or a /h/-like glottal fricative).</w:t>
      </w:r>
      <w:r>
        <w:rPr>
          <w:rStyle w:val="Lbjegyzet-hivatkozs"/>
        </w:rPr>
        <w:footnoteReference w:id="94"/>
      </w:r>
      <w:r>
        <w:t xml:space="preserve"> In this role, it can function as a </w:t>
      </w:r>
      <w:r>
        <w:rPr>
          <w:i/>
          <w:iCs/>
        </w:rPr>
        <w:t>vowel support</w:t>
      </w:r>
      <w:r>
        <w:t xml:space="preserve">, taking on vowel markers in combinations which replace the original independent vowel graphs. Moreover, in some writing systems </w:t>
      </w:r>
      <w:r w:rsidR="00F04DFE">
        <w:t>this graph</w:t>
      </w:r>
      <w:r>
        <w:t xml:space="preserve"> can even form conjuncts with consonant graphs, indicating that it was perceived by the users of those systems as a fully fledged consonantal grapheme</w:t>
      </w:r>
      <w:r w:rsidR="00F04DFE">
        <w:t>.</w:t>
      </w:r>
      <w:r>
        <w:rPr>
          <w:rStyle w:val="Lbjegyzet-hivatkozs"/>
        </w:rPr>
        <w:footnoteReference w:id="95"/>
      </w:r>
    </w:p>
    <w:p w14:paraId="2D1AC0B6" w14:textId="3B825571" w:rsidR="000C2DED" w:rsidRDefault="00000000">
      <w:pPr>
        <w:pStyle w:val="Normlbehzs"/>
      </w:pPr>
      <w:r>
        <w:t xml:space="preserve">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w:t>
      </w:r>
      <w:r w:rsidR="00F04DFE">
        <w:t xml:space="preserve">always </w:t>
      </w:r>
      <w:r>
        <w:t>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F86C7E">
        <w:t>3.2.4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xml:space="preserve"> below.</w:t>
      </w:r>
    </w:p>
    <w:tbl>
      <w:tblPr>
        <w:tblStyle w:val="FigureTable"/>
        <w:tblpPr w:leftFromText="181" w:rightFromText="181" w:vertAnchor="text" w:horzAnchor="margin" w:tblpXSpec="right" w:tblpY="586"/>
        <w:tblOverlap w:val="never"/>
        <w:tblW w:w="0" w:type="auto"/>
        <w:tblLook w:val="04A0" w:firstRow="1" w:lastRow="0" w:firstColumn="1" w:lastColumn="0" w:noHBand="0" w:noVBand="1"/>
      </w:tblPr>
      <w:tblGrid>
        <w:gridCol w:w="3537"/>
      </w:tblGrid>
      <w:tr w:rsidR="000C2DED" w14:paraId="571CABCE" w14:textId="77777777" w:rsidTr="00F04DFE">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65FDFE1" w14:textId="1FE88407" w:rsidR="000C2DED" w:rsidRDefault="00000000" w:rsidP="00F04DFE">
            <w:pPr>
              <w:pStyle w:val="Kpalrs"/>
              <w:keepNext/>
            </w:pPr>
            <w:bookmarkStart w:id="311" w:name="_Ref201229585"/>
            <w:r>
              <w:lastRenderedPageBreak/>
              <w:t xml:space="preserve">Figure </w:t>
            </w:r>
            <w:fldSimple w:instr=" STYLEREF 2 \s ">
              <w:r w:rsidR="00F86C7E">
                <w:rPr>
                  <w:noProof/>
                </w:rPr>
                <w:t>4.2</w:t>
              </w:r>
            </w:fldSimple>
            <w:r>
              <w:t>.</w:t>
            </w:r>
            <w:fldSimple w:instr=" SEQ Figure \* ALPHABETIC \s 2 ">
              <w:r w:rsidR="00F86C7E">
                <w:rPr>
                  <w:noProof/>
                </w:rPr>
                <w:t>G</w:t>
              </w:r>
            </w:fldSimple>
            <w:bookmarkEnd w:id="311"/>
            <w:r>
              <w:t>. Vowel support</w:t>
            </w:r>
          </w:p>
        </w:tc>
      </w:tr>
      <w:tr w:rsidR="000C2DED" w14:paraId="1CA9930E" w14:textId="77777777" w:rsidTr="00F04DFE">
        <w:tc>
          <w:tcPr>
            <w:tcW w:w="3537" w:type="dxa"/>
          </w:tcPr>
          <w:p w14:paraId="01F7DB6D" w14:textId="77777777" w:rsidR="000C2DED" w:rsidRDefault="00000000" w:rsidP="00F04DFE">
            <w:pPr>
              <w:pStyle w:val="Image"/>
            </w:pPr>
            <w:r>
              <w:drawing>
                <wp:inline distT="0" distB="0" distL="0" distR="0" wp14:anchorId="773DECD9" wp14:editId="1DB446BB">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0C2DED" w14:paraId="05025B20" w14:textId="77777777" w:rsidTr="00F04DFE">
        <w:tc>
          <w:tcPr>
            <w:tcW w:w="3537" w:type="dxa"/>
          </w:tcPr>
          <w:p w14:paraId="307B4B3E" w14:textId="77777777" w:rsidR="000C2DED" w:rsidRDefault="00000000" w:rsidP="00F04DFE">
            <w:pPr>
              <w:pStyle w:val="Normlbehzs"/>
              <w:ind w:firstLine="0"/>
              <w:jc w:val="center"/>
            </w:pPr>
            <w:r>
              <w:rPr>
                <w:rStyle w:val="Foreign"/>
              </w:rPr>
              <w:t>qət r̥ṅyəkən tikiṁ</w:t>
            </w:r>
          </w:p>
        </w:tc>
      </w:tr>
    </w:tbl>
    <w:p w14:paraId="513451AC" w14:textId="5902B121" w:rsidR="00F04DFE" w:rsidRDefault="00F04DFE" w:rsidP="00F04DFE">
      <w:r>
        <w:t xml:space="preserve">In </w:t>
      </w:r>
      <w:r>
        <w:rPr>
          <w:b/>
          <w:bCs/>
        </w:rPr>
        <w:t>all writing systems in which a vowel support graph exists</w:t>
      </w:r>
      <w:r>
        <w:t xml:space="preserve">, regardless of whether it corresponds to a consonantal phoneme or is used only as a vowel support, </w:t>
      </w:r>
      <w:r w:rsidR="0088067B">
        <w:t xml:space="preserve">apply </w:t>
      </w:r>
      <w:r w:rsidR="0088067B" w:rsidRPr="0088067B">
        <w:rPr>
          <w:b/>
          <w:bCs/>
        </w:rPr>
        <w:t>strict transliteration</w:t>
      </w:r>
      <w:r>
        <w:t xml:space="preserve"> as follows</w:t>
      </w:r>
      <w:r w:rsidR="0088067B">
        <w:t>.</w:t>
      </w:r>
    </w:p>
    <w:p w14:paraId="1931B9EC" w14:textId="34FC617A" w:rsidR="000C2DED" w:rsidRDefault="00000000" w:rsidP="00F04DFE">
      <w:pPr>
        <w:pStyle w:val="Lista"/>
        <w:rPr>
          <w:rStyle w:val="Foreign"/>
          <w:i w:val="0"/>
          <w:iCs w:val="0"/>
          <w:noProof w:val="0"/>
        </w:rPr>
      </w:pPr>
      <w:r>
        <w:t xml:space="preserve">the vowel support </w:t>
      </w:r>
      <w:r w:rsidR="00F04DFE">
        <w:t xml:space="preserve">shall be transliterated </w:t>
      </w:r>
      <w:r>
        <w:t xml:space="preserve">with the Roman letter </w:t>
      </w:r>
      <w:r>
        <w:rPr>
          <w:rStyle w:val="Foreign"/>
        </w:rPr>
        <w:t>q</w:t>
      </w:r>
      <w:r>
        <w:t xml:space="preserve">, as in </w:t>
      </w:r>
      <w:r>
        <w:fldChar w:fldCharType="begin"/>
      </w:r>
      <w:r>
        <w:instrText xml:space="preserve"> REF _Ref201229585 \h </w:instrText>
      </w:r>
      <w:r>
        <w:fldChar w:fldCharType="separate"/>
      </w:r>
      <w:r w:rsidR="00F86C7E">
        <w:t xml:space="preserve">Figure </w:t>
      </w:r>
      <w:r w:rsidR="00F86C7E">
        <w:rPr>
          <w:noProof/>
        </w:rPr>
        <w:t>4.2</w:t>
      </w:r>
      <w:r w:rsidR="00F86C7E">
        <w:t>.</w:t>
      </w:r>
      <w:r w:rsidR="00F86C7E">
        <w:rPr>
          <w:noProof/>
        </w:rPr>
        <w:t>G</w:t>
      </w:r>
      <w:r>
        <w:fldChar w:fldCharType="end"/>
      </w:r>
      <w:r w:rsidR="00F04DFE">
        <w:t>.</w:t>
      </w:r>
    </w:p>
    <w:p w14:paraId="23B65E1D" w14:textId="6CDCD7C7" w:rsidR="000C2DED" w:rsidRDefault="00F04DFE" w:rsidP="00F04DFE">
      <w:pPr>
        <w:pStyle w:val="Lista2"/>
      </w:pPr>
      <w:r>
        <w:t xml:space="preserve">however, when the same graph is used on its own to represent independent &lt;A&gt;, transliterate it as </w:t>
      </w:r>
      <w:r>
        <w:rPr>
          <w:rStyle w:val="Foreign"/>
        </w:rPr>
        <w:t>A</w:t>
      </w:r>
      <w:r>
        <w:t xml:space="preserve"> (not </w:t>
      </w:r>
      <w:r>
        <w:rPr>
          <w:rStyle w:val="Foreign"/>
        </w:rPr>
        <w:t>qa</w:t>
      </w:r>
      <w:r>
        <w:t>)</w:t>
      </w:r>
    </w:p>
    <w:p w14:paraId="26454E09" w14:textId="26478C10" w:rsidR="000C2DED" w:rsidRDefault="00000000" w:rsidP="00F04DFE">
      <w:pPr>
        <w:pStyle w:val="Lista2"/>
      </w:pPr>
      <w:r>
        <w:t xml:space="preserve">independent vowel graphs which do not involve a vowel support </w:t>
      </w:r>
      <w:r w:rsidR="00F04DFE">
        <w:t xml:space="preserve">shall be transliterated in the regular manner </w:t>
      </w:r>
      <w:r>
        <w:t>with the corresponding uppercase vowel</w:t>
      </w:r>
    </w:p>
    <w:p w14:paraId="4BCF7E65" w14:textId="68F5B3B7" w:rsidR="000C2DED" w:rsidRDefault="00F04DFE" w:rsidP="00F04DFE">
      <w:pPr>
        <w:pStyle w:val="Lista3"/>
      </w:pPr>
      <w:r>
        <w:t xml:space="preserve">e.g.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7230BB56" w14:textId="77777777" w:rsidR="000C2DED" w:rsidRDefault="00000000">
      <w:pPr>
        <w:pStyle w:val="Lista"/>
      </w:pPr>
      <w:r>
        <w:t>the same transliteration is to be used when the graph representing the glottal stop combines into a ligature with other consonantal graphs</w:t>
      </w:r>
    </w:p>
    <w:p w14:paraId="528FB97E" w14:textId="77777777" w:rsidR="000C2DED" w:rsidRDefault="00000000">
      <w:pPr>
        <w:pStyle w:val="Lista2"/>
      </w:pPr>
      <w:r>
        <w:t>in a syllable-initial position, e.g. |</w:t>
      </w:r>
      <w:r>
        <w:rPr>
          <w:rStyle w:val="ForeignKhmerScript"/>
          <w:rFonts w:hint="cs"/>
          <w:cs/>
        </w:rPr>
        <w:t>អ្នក</w:t>
      </w:r>
      <w:r>
        <w:t xml:space="preserve">| → </w:t>
      </w:r>
      <w:r>
        <w:rPr>
          <w:rStyle w:val="Foreign"/>
        </w:rPr>
        <w:t>qnaka</w:t>
      </w:r>
    </w:p>
    <w:p w14:paraId="6ECBFC4C" w14:textId="77777777" w:rsidR="000C2DED" w:rsidRDefault="00000000">
      <w:pPr>
        <w:pStyle w:val="Lista2"/>
      </w:pPr>
      <w:r>
        <w:t>in post-consonantal position, e.g.</w:t>
      </w:r>
    </w:p>
    <w:p w14:paraId="229AF489" w14:textId="77777777" w:rsidR="000C2DED" w:rsidRDefault="00000000">
      <w:pPr>
        <w:pStyle w:val="Lista3"/>
      </w:pPr>
      <w:r>
        <w:t>|</w:t>
      </w:r>
      <w:r>
        <w:rPr>
          <w:rStyle w:val="ForeignKhmerScript"/>
          <w:rFonts w:hint="cs"/>
          <w:cs/>
        </w:rPr>
        <w:t>ផ្អក</w:t>
      </w:r>
      <w:r>
        <w:t xml:space="preserve">| → </w:t>
      </w:r>
      <w:r>
        <w:rPr>
          <w:rStyle w:val="Foreign"/>
        </w:rPr>
        <w:t>phqaka</w:t>
      </w:r>
    </w:p>
    <w:p w14:paraId="2DA3E83D" w14:textId="77777777" w:rsidR="000C2DED"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0411360B" w14:textId="77777777" w:rsidR="000C2DED"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2352FB38" w14:textId="77777777" w:rsidR="000C2DED"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031973FE" w14:textId="77777777" w:rsidR="0088067B" w:rsidRDefault="0088067B" w:rsidP="0088067B"/>
    <w:p w14:paraId="417C682A" w14:textId="0DB07F6F" w:rsidR="000C2DED" w:rsidRDefault="0088067B" w:rsidP="0088067B">
      <w:r>
        <w:t xml:space="preserve">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5CB4DE69" w14:textId="488EBAF0" w:rsidR="000C2DED" w:rsidRDefault="00000000" w:rsidP="0088067B">
      <w:pPr>
        <w:pStyle w:val="Lista"/>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ignore it in loose transliteration and simply transcribe the relevant vowels</w:t>
      </w:r>
    </w:p>
    <w:p w14:paraId="21C5431B" w14:textId="77777777" w:rsidR="000C2DED" w:rsidRDefault="00000000" w:rsidP="0088067B">
      <w:pPr>
        <w:pStyle w:val="Lista2"/>
      </w:pPr>
      <w:r>
        <w:t>e.g. Balinese |</w:t>
      </w:r>
      <w:r>
        <w:rPr>
          <w:rStyle w:val="ForeignBalineseScript"/>
          <w:sz w:val="28"/>
          <w:szCs w:val="28"/>
        </w:rPr>
        <w:t>ᬅᬾ</w:t>
      </w:r>
      <w:r>
        <w:t xml:space="preserve">| = |qe| </w:t>
      </w:r>
      <w:r>
        <w:rPr>
          <w:rFonts w:cs="Gentium"/>
        </w:rPr>
        <w:t xml:space="preserve">→ </w:t>
      </w:r>
      <w:r>
        <w:rPr>
          <w:rStyle w:val="Foreign"/>
        </w:rPr>
        <w:t>e</w:t>
      </w:r>
    </w:p>
    <w:p w14:paraId="27AC17EF" w14:textId="69D325FB" w:rsidR="000C2DED" w:rsidRDefault="00000000" w:rsidP="0088067B">
      <w:pPr>
        <w:pStyle w:val="Lista"/>
      </w:pPr>
      <w:r>
        <w:t xml:space="preserve">in languages </w:t>
      </w:r>
      <w:r>
        <w:rPr>
          <w:b/>
          <w:bCs/>
        </w:rPr>
        <w:t>where the vowel support signifies a consonant</w:t>
      </w:r>
      <w:r>
        <w:t xml:space="preserve">, as in Khmer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always transcribe it explicitly</w:t>
      </w:r>
    </w:p>
    <w:p w14:paraId="101EFD59" w14:textId="77777777" w:rsidR="000C2DED" w:rsidRDefault="00000000" w:rsidP="0088067B">
      <w:pPr>
        <w:pStyle w:val="Lista2"/>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0FEA0ACA" w14:textId="77777777" w:rsidR="000C2DED" w:rsidRDefault="00000000" w:rsidP="0088067B">
      <w:pPr>
        <w:pStyle w:val="Lista2"/>
      </w:pPr>
      <w:r>
        <w:t>note that this sound should be transcribed even when the vowel support is on its own (representing the independent vowel &lt;A&gt;)</w:t>
      </w:r>
    </w:p>
    <w:p w14:paraId="20AC977D" w14:textId="77777777" w:rsidR="000C2DED" w:rsidRDefault="00000000" w:rsidP="0088067B">
      <w:pPr>
        <w:pStyle w:val="Lista3"/>
      </w:pPr>
      <w:r>
        <w:t>e.g. Khmer |</w:t>
      </w:r>
      <w:r>
        <w:rPr>
          <w:rStyle w:val="ForeignKhmerScript"/>
          <w:rFonts w:hint="cs"/>
          <w:cs/>
        </w:rPr>
        <w:t>អ</w:t>
      </w:r>
      <w:r>
        <w:t xml:space="preserve">| = |A| </w:t>
      </w:r>
      <w:r>
        <w:rPr>
          <w:rFonts w:cs="Gentium"/>
        </w:rPr>
        <w:t>→</w:t>
      </w:r>
      <w:r>
        <w:t xml:space="preserve"> </w:t>
      </w:r>
      <w:r>
        <w:rPr>
          <w:rStyle w:val="Foreign"/>
        </w:rPr>
        <w:t>qa</w:t>
      </w:r>
      <w:r>
        <w:t xml:space="preserve"> or </w:t>
      </w:r>
      <w:r>
        <w:rPr>
          <w:rStyle w:val="Foreign"/>
        </w:rPr>
        <w:t>’a</w:t>
      </w:r>
    </w:p>
    <w:p w14:paraId="183C616B" w14:textId="77777777" w:rsidR="000C2DED" w:rsidRDefault="00000000" w:rsidP="0088067B">
      <w:pPr>
        <w:pStyle w:val="Lista2"/>
      </w:pPr>
      <w:r>
        <w:t>except for Sanskrit names and loanwords occurring in an Old Khmer text, whose loose transliteration should transcribe the Sanskrit and not involve the glottal stop (e.g. Amoghapura rather than qAmoghapura or ’Amoghapura)</w:t>
      </w:r>
    </w:p>
    <w:p w14:paraId="5F71F287" w14:textId="77777777" w:rsidR="000C2DED" w:rsidRDefault="00000000" w:rsidP="0088067B">
      <w:pPr>
        <w:pStyle w:val="Lista3"/>
      </w:pPr>
      <w:r>
        <w:t>even though Khmer speakers would have pronounced a glottal stop in these names and words</w:t>
      </w:r>
    </w:p>
    <w:p w14:paraId="317208C6" w14:textId="77777777" w:rsidR="000C2DED" w:rsidRDefault="000C2DED"/>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0C2DED" w14:paraId="426F1FE3"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EC764B3" w14:textId="749B604A" w:rsidR="000C2DED" w:rsidRDefault="00000000">
            <w:pPr>
              <w:pStyle w:val="Kpalrs"/>
              <w:keepNext/>
            </w:pPr>
            <w:bookmarkStart w:id="312" w:name="_Ref201229654"/>
            <w:r>
              <w:lastRenderedPageBreak/>
              <w:t xml:space="preserve">Figure </w:t>
            </w:r>
            <w:fldSimple w:instr=" STYLEREF 2 \s ">
              <w:r w:rsidR="00F86C7E">
                <w:rPr>
                  <w:noProof/>
                </w:rPr>
                <w:t>4.2</w:t>
              </w:r>
            </w:fldSimple>
            <w:r>
              <w:t>.</w:t>
            </w:r>
            <w:fldSimple w:instr=" SEQ Figure \* ALPHABETIC \s 2 ">
              <w:r w:rsidR="00F86C7E">
                <w:rPr>
                  <w:noProof/>
                </w:rPr>
                <w:t>H</w:t>
              </w:r>
            </w:fldSimple>
            <w:bookmarkEnd w:id="312"/>
            <w:r>
              <w:t>. Independent vowels composed with</w:t>
            </w:r>
            <w:r w:rsidR="00F86C7E">
              <w:t xml:space="preserve"> and without</w:t>
            </w:r>
            <w:r>
              <w:t xml:space="preserve"> a vowel support</w:t>
            </w:r>
          </w:p>
        </w:tc>
      </w:tr>
      <w:tr w:rsidR="000C2DED" w14:paraId="08A980C8" w14:textId="77777777" w:rsidTr="000C2DED">
        <w:tc>
          <w:tcPr>
            <w:tcW w:w="503" w:type="pct"/>
            <w:vMerge w:val="restart"/>
            <w:shd w:val="clear" w:color="auto" w:fill="F0F7D7"/>
            <w:vAlign w:val="bottom"/>
          </w:tcPr>
          <w:p w14:paraId="3C2720DB" w14:textId="77777777" w:rsidR="000C2DED"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4243FC9" w14:textId="77777777" w:rsidR="000C2DED" w:rsidRDefault="00000000">
            <w:pPr>
              <w:pStyle w:val="Tabletext"/>
              <w:keepNext/>
              <w:rPr>
                <w:rFonts w:ascii="Gentium" w:hAnsi="Gentium" w:cs="Gentium"/>
              </w:rPr>
            </w:pPr>
            <w:r>
              <w:rPr>
                <w:rFonts w:ascii="Gentium" w:hAnsi="Gentium" w:cs="Gentium"/>
              </w:rPr>
              <w:t>IPA</w:t>
            </w:r>
          </w:p>
          <w:p w14:paraId="3DAFCDC6" w14:textId="77777777" w:rsidR="000C2DED"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C75F0E9" w14:textId="77777777" w:rsidR="000C2DED"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73A7D529" w14:textId="77777777" w:rsidR="000C2DED" w:rsidRDefault="00000000">
            <w:pPr>
              <w:pStyle w:val="Tabletext"/>
              <w:keepNext/>
              <w:jc w:val="center"/>
              <w:rPr>
                <w:rFonts w:ascii="Gentium" w:hAnsi="Gentium" w:cs="Gentium"/>
              </w:rPr>
            </w:pPr>
            <w:r>
              <w:rPr>
                <w:rFonts w:ascii="Gentium" w:hAnsi="Gentium" w:cs="Gentium"/>
              </w:rPr>
              <w:t>complex glyph</w:t>
            </w:r>
          </w:p>
        </w:tc>
      </w:tr>
      <w:tr w:rsidR="000C2DED" w14:paraId="4DBA7680" w14:textId="77777777" w:rsidTr="000C2DED">
        <w:tc>
          <w:tcPr>
            <w:tcW w:w="503" w:type="pct"/>
            <w:vMerge/>
            <w:shd w:val="clear" w:color="auto" w:fill="F0F7D7"/>
            <w:vAlign w:val="bottom"/>
          </w:tcPr>
          <w:p w14:paraId="69BE27EF"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F0EED44" w14:textId="77777777" w:rsidR="000C2DED" w:rsidRDefault="000C2DED">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3AB123B1" w14:textId="77777777" w:rsidR="000C2DED"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38B31CE9" w14:textId="77777777" w:rsidR="000C2DED"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A68E7CB" w14:textId="77777777" w:rsidR="000C2DED"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59125B9" w14:textId="77777777" w:rsidR="000C2DED"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1C60EEEB" w14:textId="77777777" w:rsidR="000C2DED" w:rsidRDefault="00000000">
            <w:pPr>
              <w:pStyle w:val="Tabletext"/>
              <w:keepNext/>
              <w:jc w:val="center"/>
              <w:rPr>
                <w:rFonts w:ascii="Gentium" w:hAnsi="Gentium" w:cs="Gentium"/>
              </w:rPr>
            </w:pPr>
            <w:r>
              <w:rPr>
                <w:rFonts w:ascii="Gentium" w:hAnsi="Gentium" w:cs="Gentium"/>
              </w:rPr>
              <w:t>transliteration</w:t>
            </w:r>
          </w:p>
        </w:tc>
      </w:tr>
      <w:tr w:rsidR="000C2DED" w14:paraId="2C3B8EEF" w14:textId="77777777" w:rsidTr="000C2DED">
        <w:trPr>
          <w:trHeight w:val="167"/>
        </w:trPr>
        <w:tc>
          <w:tcPr>
            <w:tcW w:w="503" w:type="pct"/>
            <w:vMerge/>
            <w:shd w:val="clear" w:color="auto" w:fill="F0F7D7"/>
            <w:vAlign w:val="bottom"/>
          </w:tcPr>
          <w:p w14:paraId="0560F122"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30F56A7" w14:textId="77777777" w:rsidR="000C2DED" w:rsidRDefault="000C2DED">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E7C3270" w14:textId="77777777" w:rsidR="000C2DED" w:rsidRDefault="000C2DED">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6DA7D092" w14:textId="77777777" w:rsidR="000C2DED" w:rsidRDefault="000C2DED">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59F961BB" w14:textId="77777777" w:rsidR="000C2DED" w:rsidRDefault="000C2DED">
            <w:pPr>
              <w:pStyle w:val="Tabletext"/>
              <w:keepNext/>
              <w:jc w:val="center"/>
              <w:rPr>
                <w:rFonts w:ascii="Gentium" w:hAnsi="Gentium" w:cs="Gentium"/>
              </w:rPr>
            </w:pPr>
          </w:p>
        </w:tc>
        <w:tc>
          <w:tcPr>
            <w:tcW w:w="644" w:type="pct"/>
            <w:vMerge/>
            <w:shd w:val="clear" w:color="auto" w:fill="F0F7D7"/>
            <w:vAlign w:val="bottom"/>
          </w:tcPr>
          <w:p w14:paraId="4F2723F7" w14:textId="77777777" w:rsidR="000C2DED" w:rsidRDefault="000C2DED">
            <w:pPr>
              <w:pStyle w:val="Tabletext"/>
              <w:keepNext/>
              <w:rPr>
                <w:rFonts w:ascii="Gentium" w:hAnsi="Gentium" w:cs="Gentium"/>
              </w:rPr>
            </w:pPr>
          </w:p>
        </w:tc>
        <w:tc>
          <w:tcPr>
            <w:tcW w:w="421" w:type="pct"/>
            <w:vMerge w:val="restart"/>
            <w:shd w:val="clear" w:color="auto" w:fill="F0F7D7"/>
            <w:vAlign w:val="bottom"/>
          </w:tcPr>
          <w:p w14:paraId="2B9B9D30" w14:textId="77777777" w:rsidR="000C2DED"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0BEA07D8" w14:textId="77777777" w:rsidR="000C2DED" w:rsidRDefault="00000000">
            <w:pPr>
              <w:pStyle w:val="Tabletext"/>
              <w:keepNext/>
              <w:jc w:val="center"/>
              <w:rPr>
                <w:rFonts w:ascii="Gentium" w:hAnsi="Gentium" w:cs="Gentium"/>
              </w:rPr>
            </w:pPr>
            <w:r>
              <w:rPr>
                <w:rFonts w:ascii="Gentium" w:hAnsi="Gentium" w:cs="Gentium"/>
              </w:rPr>
              <w:t>loose</w:t>
            </w:r>
          </w:p>
        </w:tc>
      </w:tr>
      <w:tr w:rsidR="000C2DED" w14:paraId="4D5A31FF" w14:textId="77777777" w:rsidTr="000C2DED">
        <w:tc>
          <w:tcPr>
            <w:tcW w:w="503" w:type="pct"/>
            <w:vMerge/>
            <w:shd w:val="clear" w:color="auto" w:fill="F0F7D7"/>
            <w:vAlign w:val="bottom"/>
          </w:tcPr>
          <w:p w14:paraId="03E739C6"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8A01754" w14:textId="77777777" w:rsidR="000C2DED" w:rsidRDefault="000C2DED">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0ABC66A" w14:textId="77777777" w:rsidR="000C2DED" w:rsidRDefault="000C2DED">
            <w:pPr>
              <w:pStyle w:val="Tabletext"/>
              <w:keepNext/>
              <w:jc w:val="center"/>
              <w:rPr>
                <w:rFonts w:ascii="Gentium" w:hAnsi="Gentium" w:cs="Gentium"/>
              </w:rPr>
            </w:pPr>
          </w:p>
        </w:tc>
        <w:tc>
          <w:tcPr>
            <w:tcW w:w="486" w:type="pct"/>
            <w:shd w:val="clear" w:color="auto" w:fill="F0F7D7"/>
            <w:vAlign w:val="bottom"/>
          </w:tcPr>
          <w:p w14:paraId="28E77C45" w14:textId="77777777" w:rsidR="000C2DED"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397198A" w14:textId="77777777" w:rsidR="000C2DED"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6BB9EFE" w14:textId="77777777" w:rsidR="000C2DED" w:rsidRDefault="000C2DED">
            <w:pPr>
              <w:pStyle w:val="Tabletext"/>
              <w:keepNext/>
              <w:jc w:val="center"/>
              <w:rPr>
                <w:rFonts w:ascii="Gentium" w:hAnsi="Gentium" w:cs="Gentium"/>
              </w:rPr>
            </w:pPr>
          </w:p>
        </w:tc>
        <w:tc>
          <w:tcPr>
            <w:tcW w:w="644" w:type="pct"/>
            <w:vMerge/>
            <w:shd w:val="clear" w:color="auto" w:fill="F0F7D7"/>
            <w:vAlign w:val="bottom"/>
          </w:tcPr>
          <w:p w14:paraId="46CF6AA3" w14:textId="77777777" w:rsidR="000C2DED" w:rsidRDefault="000C2DED">
            <w:pPr>
              <w:pStyle w:val="Tabletext"/>
              <w:keepNext/>
              <w:rPr>
                <w:rFonts w:ascii="Gentium" w:hAnsi="Gentium" w:cs="Gentium"/>
              </w:rPr>
            </w:pPr>
          </w:p>
        </w:tc>
        <w:tc>
          <w:tcPr>
            <w:tcW w:w="421" w:type="pct"/>
            <w:vMerge/>
            <w:shd w:val="clear" w:color="auto" w:fill="F0F7D7"/>
            <w:vAlign w:val="bottom"/>
          </w:tcPr>
          <w:p w14:paraId="1E3ACC6E" w14:textId="77777777" w:rsidR="000C2DED" w:rsidRDefault="000C2DED">
            <w:pPr>
              <w:pStyle w:val="Tabletext"/>
              <w:keepNext/>
              <w:jc w:val="center"/>
              <w:rPr>
                <w:rFonts w:ascii="Gentium" w:hAnsi="Gentium" w:cs="Gentium"/>
              </w:rPr>
            </w:pPr>
          </w:p>
        </w:tc>
        <w:tc>
          <w:tcPr>
            <w:tcW w:w="537" w:type="pct"/>
            <w:shd w:val="clear" w:color="auto" w:fill="F0F7D7"/>
            <w:vAlign w:val="bottom"/>
            <w:hideMark/>
          </w:tcPr>
          <w:p w14:paraId="50C149F0" w14:textId="77777777" w:rsidR="000C2DED"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223E5BF3" w14:textId="77777777" w:rsidR="000C2DED" w:rsidRDefault="00000000">
            <w:pPr>
              <w:pStyle w:val="Tabletext"/>
              <w:keepNext/>
              <w:jc w:val="center"/>
              <w:rPr>
                <w:rFonts w:ascii="Gentium" w:hAnsi="Gentium" w:cs="Gentium"/>
              </w:rPr>
            </w:pPr>
            <w:r>
              <w:rPr>
                <w:rFonts w:ascii="Gentium" w:hAnsi="Gentium" w:cs="Gentium"/>
              </w:rPr>
              <w:t>uppercase</w:t>
            </w:r>
          </w:p>
        </w:tc>
      </w:tr>
      <w:tr w:rsidR="000C2DED" w14:paraId="2AD4FA0B" w14:textId="77777777" w:rsidTr="000C2DED">
        <w:tc>
          <w:tcPr>
            <w:tcW w:w="503" w:type="pct"/>
            <w:vAlign w:val="center"/>
          </w:tcPr>
          <w:p w14:paraId="183CF0BC"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4EC21C1" w14:textId="77777777" w:rsidR="000C2DED"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21D7D191" w14:textId="77777777" w:rsidR="000C2DED"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F8F633E" w14:textId="77777777" w:rsidR="000C2DED"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6ADF2ADF" w14:textId="77777777" w:rsidR="000C2DED"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0E7C95D7" w14:textId="77777777" w:rsidR="000C2DED"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5C8D1113" w14:textId="77777777" w:rsidR="000C2DED" w:rsidRDefault="00000000">
            <w:pPr>
              <w:pStyle w:val="Tabletext"/>
              <w:keepNext/>
              <w:jc w:val="center"/>
              <w:rPr>
                <w:rFonts w:ascii="Gentium" w:hAnsi="Gentium" w:cs="Gentium"/>
                <w:noProof/>
              </w:rPr>
            </w:pPr>
            <w:r>
              <w:rPr>
                <w:rFonts w:ascii="Gentium" w:hAnsi="Gentium" w:cs="Gentium"/>
                <w:noProof/>
              </w:rPr>
              <w:t>qA / ’A</w:t>
            </w:r>
          </w:p>
        </w:tc>
      </w:tr>
      <w:tr w:rsidR="000C2DED" w14:paraId="105168FB" w14:textId="77777777" w:rsidTr="000C2DED">
        <w:tc>
          <w:tcPr>
            <w:tcW w:w="503" w:type="pct"/>
            <w:vAlign w:val="center"/>
          </w:tcPr>
          <w:p w14:paraId="4789404D"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74AEAC" w14:textId="77777777" w:rsidR="000C2DED"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525E017B" w14:textId="77777777" w:rsidR="000C2DED"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7B6BB567" w14:textId="77777777" w:rsidR="000C2DED" w:rsidRDefault="000C2DED">
            <w:pPr>
              <w:pStyle w:val="Tabletext"/>
              <w:keepNext/>
              <w:jc w:val="center"/>
              <w:rPr>
                <w:rFonts w:ascii="Gentium" w:hAnsi="Gentium" w:cs="Gentium"/>
              </w:rPr>
            </w:pPr>
          </w:p>
        </w:tc>
        <w:tc>
          <w:tcPr>
            <w:tcW w:w="421" w:type="pct"/>
            <w:vMerge/>
            <w:vAlign w:val="center"/>
          </w:tcPr>
          <w:p w14:paraId="6E1B3BEF" w14:textId="77777777" w:rsidR="000C2DED" w:rsidRDefault="000C2DED">
            <w:pPr>
              <w:pStyle w:val="Tabletext"/>
              <w:keepNext/>
              <w:jc w:val="center"/>
              <w:rPr>
                <w:rFonts w:ascii="Gentium" w:hAnsi="Gentium" w:cs="Gentium"/>
                <w:noProof/>
              </w:rPr>
            </w:pPr>
          </w:p>
        </w:tc>
        <w:tc>
          <w:tcPr>
            <w:tcW w:w="537" w:type="pct"/>
            <w:vAlign w:val="center"/>
          </w:tcPr>
          <w:p w14:paraId="25D7220F" w14:textId="77777777" w:rsidR="000C2DED"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49425205" w14:textId="77777777" w:rsidR="000C2DED" w:rsidRDefault="00000000">
            <w:pPr>
              <w:pStyle w:val="Tabletext"/>
              <w:keepNext/>
              <w:jc w:val="center"/>
              <w:rPr>
                <w:rFonts w:ascii="Gentium" w:hAnsi="Gentium" w:cs="Gentium"/>
                <w:noProof/>
              </w:rPr>
            </w:pPr>
            <w:r>
              <w:rPr>
                <w:rFonts w:ascii="Gentium" w:hAnsi="Gentium" w:cs="Gentium"/>
                <w:noProof/>
              </w:rPr>
              <w:t>A</w:t>
            </w:r>
          </w:p>
        </w:tc>
      </w:tr>
      <w:tr w:rsidR="000C2DED" w14:paraId="16BC2D15" w14:textId="77777777" w:rsidTr="000C2DED">
        <w:tc>
          <w:tcPr>
            <w:tcW w:w="503" w:type="pct"/>
            <w:vAlign w:val="center"/>
          </w:tcPr>
          <w:p w14:paraId="1E350C86"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42E3204" w14:textId="77777777" w:rsidR="000C2DED"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2B41AC48"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117AFE21" w14:textId="77777777" w:rsidR="000C2DED"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67405C4"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C0DF883"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F0377EE" w14:textId="77777777" w:rsidR="000C2DED"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231CC419" w14:textId="77777777" w:rsidR="000C2DED"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19BB65F" w14:textId="77777777" w:rsidR="000C2DED"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6DB01255" w14:textId="77777777" w:rsidR="000C2DED" w:rsidRDefault="00000000">
            <w:pPr>
              <w:pStyle w:val="Tabletext"/>
              <w:keepNext/>
              <w:jc w:val="center"/>
              <w:rPr>
                <w:rFonts w:ascii="Gentium" w:hAnsi="Gentium" w:cs="Gentium"/>
                <w:noProof/>
              </w:rPr>
            </w:pPr>
            <w:r>
              <w:rPr>
                <w:rFonts w:ascii="Gentium" w:hAnsi="Gentium" w:cs="Gentium"/>
                <w:noProof/>
              </w:rPr>
              <w:t>qI / ’I</w:t>
            </w:r>
          </w:p>
        </w:tc>
      </w:tr>
      <w:tr w:rsidR="000C2DED" w14:paraId="67CC5F4B" w14:textId="77777777" w:rsidTr="000C2DED">
        <w:tc>
          <w:tcPr>
            <w:tcW w:w="503" w:type="pct"/>
            <w:vAlign w:val="center"/>
          </w:tcPr>
          <w:p w14:paraId="4C1A4F2D"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85C554E" w14:textId="77777777" w:rsidR="000C2DED"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794150A6"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9BFDCCD"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30867EE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2BF93B3"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A9218CF" w14:textId="77777777" w:rsidR="000C2DED" w:rsidRDefault="000C2DED">
            <w:pPr>
              <w:pStyle w:val="Tabletext"/>
              <w:keepNext/>
              <w:jc w:val="center"/>
              <w:rPr>
                <w:rFonts w:ascii="Gentium" w:hAnsi="Gentium" w:cs="Gentium"/>
              </w:rPr>
            </w:pPr>
          </w:p>
        </w:tc>
        <w:tc>
          <w:tcPr>
            <w:tcW w:w="421" w:type="pct"/>
            <w:vMerge/>
            <w:vAlign w:val="center"/>
          </w:tcPr>
          <w:p w14:paraId="51CEB4C9" w14:textId="77777777" w:rsidR="000C2DED" w:rsidRDefault="000C2DED">
            <w:pPr>
              <w:pStyle w:val="Tabletext"/>
              <w:keepNext/>
              <w:jc w:val="center"/>
              <w:rPr>
                <w:rFonts w:ascii="Gentium" w:hAnsi="Gentium" w:cs="Gentium"/>
                <w:noProof/>
              </w:rPr>
            </w:pPr>
          </w:p>
        </w:tc>
        <w:tc>
          <w:tcPr>
            <w:tcW w:w="537" w:type="pct"/>
            <w:vAlign w:val="center"/>
          </w:tcPr>
          <w:p w14:paraId="01FA58F7" w14:textId="77777777" w:rsidR="000C2DED"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7C33BC51" w14:textId="77777777" w:rsidR="000C2DED" w:rsidRDefault="00000000">
            <w:pPr>
              <w:pStyle w:val="Tabletext"/>
              <w:keepNext/>
              <w:jc w:val="center"/>
              <w:rPr>
                <w:rFonts w:ascii="Gentium" w:hAnsi="Gentium" w:cs="Gentium"/>
                <w:noProof/>
              </w:rPr>
            </w:pPr>
            <w:r>
              <w:rPr>
                <w:rFonts w:ascii="Gentium" w:hAnsi="Gentium" w:cs="Gentium"/>
                <w:noProof/>
              </w:rPr>
              <w:t>I</w:t>
            </w:r>
          </w:p>
        </w:tc>
      </w:tr>
      <w:tr w:rsidR="000C2DED" w14:paraId="172DD658" w14:textId="77777777" w:rsidTr="000C2DED">
        <w:tc>
          <w:tcPr>
            <w:tcW w:w="503" w:type="pct"/>
            <w:vAlign w:val="center"/>
          </w:tcPr>
          <w:p w14:paraId="2670B85C"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D5D5B6A" w14:textId="77777777" w:rsidR="000C2DED"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188E1FA" w14:textId="77777777" w:rsidR="000C2DED"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B51FFF2" w14:textId="77777777" w:rsidR="000C2DED"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23D4D5BC"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37185993" w14:textId="77777777" w:rsidR="000C2DED"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3C3132CC" w14:textId="77777777" w:rsidR="000C2DED"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46768025" w14:textId="77777777" w:rsidR="000C2DED"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B1EE295" w14:textId="77777777" w:rsidR="000C2DED"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AE7517B" w14:textId="77777777" w:rsidR="000C2DED" w:rsidRDefault="00000000">
            <w:pPr>
              <w:pStyle w:val="Tabletext"/>
              <w:keepNext/>
              <w:jc w:val="center"/>
              <w:rPr>
                <w:rFonts w:ascii="Gentium" w:hAnsi="Gentium" w:cs="Gentium"/>
                <w:noProof/>
              </w:rPr>
            </w:pPr>
            <w:r>
              <w:rPr>
                <w:rFonts w:ascii="Gentium" w:hAnsi="Gentium" w:cs="Gentium"/>
                <w:noProof/>
              </w:rPr>
              <w:t>qĪ / ’Ī</w:t>
            </w:r>
          </w:p>
        </w:tc>
      </w:tr>
      <w:tr w:rsidR="000C2DED" w14:paraId="1228337A" w14:textId="77777777" w:rsidTr="000C2DED">
        <w:tc>
          <w:tcPr>
            <w:tcW w:w="503" w:type="pct"/>
            <w:vAlign w:val="center"/>
          </w:tcPr>
          <w:p w14:paraId="5484AEC8"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1320D12" w14:textId="77777777" w:rsidR="000C2DED"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782C19EB"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EEB36EB" w14:textId="77777777" w:rsidR="000C2DED"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30A6C5FD"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90654FA"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2F6BB08" w14:textId="77777777" w:rsidR="000C2DED"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E72154B" w14:textId="77777777" w:rsidR="000C2DED"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59A7D3F5" w14:textId="77777777" w:rsidR="000C2DED"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67B458F" w14:textId="77777777" w:rsidR="000C2DED" w:rsidRDefault="00000000">
            <w:pPr>
              <w:pStyle w:val="Tabletext"/>
              <w:keepNext/>
              <w:jc w:val="center"/>
              <w:rPr>
                <w:rFonts w:ascii="Gentium" w:hAnsi="Gentium" w:cs="Gentium"/>
                <w:noProof/>
              </w:rPr>
            </w:pPr>
            <w:r>
              <w:rPr>
                <w:rFonts w:ascii="Gentium" w:hAnsi="Gentium" w:cs="Gentium"/>
                <w:noProof/>
              </w:rPr>
              <w:t>qU / ’U</w:t>
            </w:r>
          </w:p>
        </w:tc>
      </w:tr>
      <w:tr w:rsidR="000C2DED" w14:paraId="016AEA7C" w14:textId="77777777" w:rsidTr="000C2DED">
        <w:tc>
          <w:tcPr>
            <w:tcW w:w="503" w:type="pct"/>
            <w:vAlign w:val="center"/>
          </w:tcPr>
          <w:p w14:paraId="2B4B8F76"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CCB67EE" w14:textId="77777777" w:rsidR="000C2DED"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25EC291"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85B1BDA"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1A4858AF"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47EE6EC"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36DD229" w14:textId="77777777" w:rsidR="000C2DED" w:rsidRDefault="000C2DED">
            <w:pPr>
              <w:pStyle w:val="Tabletext"/>
              <w:keepNext/>
              <w:jc w:val="center"/>
              <w:rPr>
                <w:rFonts w:ascii="Gentium" w:hAnsi="Gentium" w:cs="Gentium"/>
              </w:rPr>
            </w:pPr>
          </w:p>
        </w:tc>
        <w:tc>
          <w:tcPr>
            <w:tcW w:w="421" w:type="pct"/>
            <w:vMerge/>
            <w:vAlign w:val="center"/>
          </w:tcPr>
          <w:p w14:paraId="57245459" w14:textId="77777777" w:rsidR="000C2DED" w:rsidRDefault="000C2DED">
            <w:pPr>
              <w:pStyle w:val="Tabletext"/>
              <w:keepNext/>
              <w:jc w:val="center"/>
              <w:rPr>
                <w:rFonts w:ascii="Gentium" w:hAnsi="Gentium" w:cs="Gentium"/>
                <w:noProof/>
              </w:rPr>
            </w:pPr>
          </w:p>
        </w:tc>
        <w:tc>
          <w:tcPr>
            <w:tcW w:w="537" w:type="pct"/>
            <w:vAlign w:val="center"/>
          </w:tcPr>
          <w:p w14:paraId="27C4B213" w14:textId="77777777" w:rsidR="000C2DED"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3FF05147" w14:textId="77777777" w:rsidR="000C2DED" w:rsidRDefault="00000000">
            <w:pPr>
              <w:pStyle w:val="Tabletext"/>
              <w:keepNext/>
              <w:jc w:val="center"/>
              <w:rPr>
                <w:rFonts w:ascii="Gentium" w:hAnsi="Gentium" w:cs="Gentium"/>
                <w:noProof/>
              </w:rPr>
            </w:pPr>
            <w:r>
              <w:rPr>
                <w:rFonts w:ascii="Gentium" w:hAnsi="Gentium" w:cs="Gentium"/>
                <w:noProof/>
              </w:rPr>
              <w:t>U</w:t>
            </w:r>
          </w:p>
        </w:tc>
      </w:tr>
      <w:tr w:rsidR="000C2DED" w14:paraId="661A29DA" w14:textId="77777777" w:rsidTr="000C2DED">
        <w:tc>
          <w:tcPr>
            <w:tcW w:w="503" w:type="pct"/>
            <w:vAlign w:val="center"/>
          </w:tcPr>
          <w:p w14:paraId="7DB25AC7"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E518C4A" w14:textId="77777777" w:rsidR="000C2DED"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97FCBF9"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16C0E82D" w14:textId="77777777" w:rsidR="000C2DED"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0197BC3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1CA130"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60770C" w14:textId="77777777" w:rsidR="000C2DED"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5DC3C6B6" w14:textId="77777777" w:rsidR="000C2DED"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3AAB10EB" w14:textId="77777777" w:rsidR="000C2DED"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4FB4CC9B" w14:textId="77777777" w:rsidR="000C2DED" w:rsidRDefault="00000000">
            <w:pPr>
              <w:pStyle w:val="Tabletext"/>
              <w:keepNext/>
              <w:jc w:val="center"/>
              <w:rPr>
                <w:rFonts w:ascii="Gentium" w:hAnsi="Gentium" w:cs="Gentium"/>
                <w:noProof/>
              </w:rPr>
            </w:pPr>
            <w:r>
              <w:rPr>
                <w:rFonts w:ascii="Gentium" w:hAnsi="Gentium" w:cs="Gentium"/>
                <w:noProof/>
              </w:rPr>
              <w:t>qŪ / ’Ū</w:t>
            </w:r>
          </w:p>
        </w:tc>
      </w:tr>
      <w:tr w:rsidR="000C2DED" w14:paraId="6BE5A959" w14:textId="77777777" w:rsidTr="000C2DED">
        <w:tc>
          <w:tcPr>
            <w:tcW w:w="503" w:type="pct"/>
            <w:vAlign w:val="center"/>
          </w:tcPr>
          <w:p w14:paraId="14C47E58"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12FA9E5" w14:textId="77777777" w:rsidR="000C2DED"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C958B50"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000E3CBB" w14:textId="77777777" w:rsidR="000C2DED"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D3C7C0B"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46F8EFC"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6CD2A9E" w14:textId="77777777" w:rsidR="000C2DED"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17E8DDC5" w14:textId="77777777" w:rsidR="000C2DED"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5B909765" w14:textId="77777777" w:rsidR="000C2DED"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550CECCF" w14:textId="77777777" w:rsidR="000C2DED" w:rsidRDefault="00000000">
            <w:pPr>
              <w:pStyle w:val="Tabletext"/>
              <w:keepNext/>
              <w:jc w:val="center"/>
              <w:rPr>
                <w:rFonts w:ascii="Gentium" w:hAnsi="Gentium" w:cs="Gentium"/>
                <w:noProof/>
              </w:rPr>
            </w:pPr>
            <w:r>
              <w:rPr>
                <w:rFonts w:ascii="Gentium" w:hAnsi="Gentium" w:cs="Gentium"/>
                <w:noProof/>
              </w:rPr>
              <w:t>qE  / ’E</w:t>
            </w:r>
          </w:p>
        </w:tc>
      </w:tr>
      <w:tr w:rsidR="000C2DED" w14:paraId="6CE0FBC2" w14:textId="77777777" w:rsidTr="000C2DED">
        <w:tc>
          <w:tcPr>
            <w:tcW w:w="503" w:type="pct"/>
            <w:vAlign w:val="center"/>
          </w:tcPr>
          <w:p w14:paraId="649EA79A"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590AAEB" w14:textId="77777777" w:rsidR="000C2DED"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09F9C966"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EB0013B"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512C1098"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2858118"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6B64271" w14:textId="77777777" w:rsidR="000C2DED" w:rsidRDefault="000C2DED">
            <w:pPr>
              <w:pStyle w:val="Tabletext"/>
              <w:keepNext/>
              <w:jc w:val="center"/>
              <w:rPr>
                <w:rFonts w:ascii="Gentium" w:hAnsi="Gentium" w:cs="Gentium"/>
              </w:rPr>
            </w:pPr>
          </w:p>
        </w:tc>
        <w:tc>
          <w:tcPr>
            <w:tcW w:w="421" w:type="pct"/>
            <w:vMerge/>
            <w:vAlign w:val="center"/>
          </w:tcPr>
          <w:p w14:paraId="491FE941" w14:textId="77777777" w:rsidR="000C2DED" w:rsidRDefault="000C2DED">
            <w:pPr>
              <w:pStyle w:val="Tabletext"/>
              <w:keepNext/>
              <w:jc w:val="center"/>
              <w:rPr>
                <w:rFonts w:ascii="Gentium" w:hAnsi="Gentium" w:cs="Gentium"/>
                <w:noProof/>
              </w:rPr>
            </w:pPr>
          </w:p>
        </w:tc>
        <w:tc>
          <w:tcPr>
            <w:tcW w:w="537" w:type="pct"/>
            <w:vAlign w:val="center"/>
          </w:tcPr>
          <w:p w14:paraId="6844345C" w14:textId="77777777" w:rsidR="000C2DED"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B998DC8" w14:textId="77777777" w:rsidR="000C2DED" w:rsidRDefault="00000000">
            <w:pPr>
              <w:pStyle w:val="Tabletext"/>
              <w:keepNext/>
              <w:jc w:val="center"/>
              <w:rPr>
                <w:rFonts w:ascii="Gentium" w:hAnsi="Gentium" w:cs="Gentium"/>
                <w:noProof/>
              </w:rPr>
            </w:pPr>
            <w:r>
              <w:rPr>
                <w:rFonts w:ascii="Gentium" w:hAnsi="Gentium" w:cs="Gentium"/>
                <w:noProof/>
              </w:rPr>
              <w:t>E</w:t>
            </w:r>
          </w:p>
        </w:tc>
      </w:tr>
      <w:tr w:rsidR="000C2DED" w14:paraId="0ECEC1C5" w14:textId="77777777" w:rsidTr="000C2DED">
        <w:tc>
          <w:tcPr>
            <w:tcW w:w="503" w:type="pct"/>
            <w:vAlign w:val="center"/>
          </w:tcPr>
          <w:p w14:paraId="0E2733F8"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101798D" w14:textId="77777777" w:rsidR="000C2DED"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0A0E281"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371E1EE5" w14:textId="77777777" w:rsidR="000C2DED"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1993FB3B"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D19C2AD"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04E4230" w14:textId="77777777" w:rsidR="000C2DED"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154DEF07" w14:textId="77777777" w:rsidR="000C2DED"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69D78CDF" w14:textId="77777777" w:rsidR="000C2DED"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0D444319" w14:textId="77777777" w:rsidR="000C2DED" w:rsidRDefault="00000000">
            <w:pPr>
              <w:pStyle w:val="Tabletext"/>
              <w:keepNext/>
              <w:jc w:val="center"/>
              <w:rPr>
                <w:rFonts w:ascii="Gentium" w:hAnsi="Gentium" w:cs="Gentium"/>
                <w:noProof/>
              </w:rPr>
            </w:pPr>
            <w:r>
              <w:rPr>
                <w:rFonts w:ascii="Gentium" w:hAnsi="Gentium" w:cs="Gentium"/>
                <w:noProof/>
              </w:rPr>
              <w:t>qAi / ’Ai</w:t>
            </w:r>
          </w:p>
        </w:tc>
      </w:tr>
      <w:tr w:rsidR="000C2DED" w14:paraId="24887F26" w14:textId="77777777" w:rsidTr="000C2DED">
        <w:tc>
          <w:tcPr>
            <w:tcW w:w="503" w:type="pct"/>
            <w:vAlign w:val="center"/>
          </w:tcPr>
          <w:p w14:paraId="2CEC5213"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1155C87" w14:textId="77777777" w:rsidR="000C2DED" w:rsidRDefault="00000000">
            <w:pPr>
              <w:pStyle w:val="Tabletext"/>
              <w:keepNext/>
              <w:rPr>
                <w:rFonts w:ascii="Gentium" w:hAnsi="Gentium" w:cs="Gentium"/>
                <w:noProof/>
              </w:rPr>
            </w:pPr>
            <w:r>
              <w:rPr>
                <w:rFonts w:ascii="Gentium" w:hAnsi="Gentium" w:cs="Gentium"/>
                <w:noProof/>
              </w:rPr>
              <w:t>/ʔo/</w:t>
            </w:r>
          </w:p>
          <w:p w14:paraId="2B8B4E4F" w14:textId="77777777" w:rsidR="000C2DED" w:rsidRDefault="000C2DED">
            <w:pPr>
              <w:pStyle w:val="Tabletext"/>
              <w:keepNext/>
              <w:rPr>
                <w:rFonts w:ascii="Gentium" w:hAnsi="Gentium" w:cs="Gentium"/>
                <w:noProof/>
              </w:rPr>
            </w:pPr>
          </w:p>
        </w:tc>
        <w:tc>
          <w:tcPr>
            <w:tcW w:w="422" w:type="pct"/>
            <w:tcBorders>
              <w:left w:val="single" w:sz="4" w:space="0" w:color="auto"/>
            </w:tcBorders>
          </w:tcPr>
          <w:p w14:paraId="1A47E712"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786F9F" w14:textId="77777777" w:rsidR="000C2DED"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4E5F134B"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0741564"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0655B71" w14:textId="77777777" w:rsidR="000C2DED"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7B71EE24" w14:textId="77777777" w:rsidR="000C2DED"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CC9D117" w14:textId="77777777" w:rsidR="000C2DED"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5673C7E" w14:textId="77777777" w:rsidR="000C2DED" w:rsidRDefault="00000000">
            <w:pPr>
              <w:pStyle w:val="Tabletext"/>
              <w:keepNext/>
              <w:jc w:val="center"/>
              <w:rPr>
                <w:rFonts w:ascii="Gentium" w:hAnsi="Gentium" w:cs="Gentium"/>
                <w:noProof/>
              </w:rPr>
            </w:pPr>
            <w:r>
              <w:rPr>
                <w:rFonts w:ascii="Gentium" w:hAnsi="Gentium" w:cs="Gentium"/>
                <w:noProof/>
              </w:rPr>
              <w:t>qO / ’o</w:t>
            </w:r>
          </w:p>
        </w:tc>
      </w:tr>
      <w:tr w:rsidR="000C2DED" w14:paraId="049621D8" w14:textId="77777777" w:rsidTr="000C2DED">
        <w:tc>
          <w:tcPr>
            <w:tcW w:w="503" w:type="pct"/>
            <w:vAlign w:val="center"/>
          </w:tcPr>
          <w:p w14:paraId="23829253"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334327F" w14:textId="77777777" w:rsidR="000C2DED"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648222C1"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F7C202D"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07EB44EE"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7C00532"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C944BD8" w14:textId="77777777" w:rsidR="000C2DED" w:rsidRDefault="000C2DED">
            <w:pPr>
              <w:pStyle w:val="Tabletext"/>
              <w:keepNext/>
              <w:jc w:val="center"/>
              <w:rPr>
                <w:rFonts w:ascii="Gentium" w:hAnsi="Gentium" w:cs="Gentium"/>
              </w:rPr>
            </w:pPr>
          </w:p>
        </w:tc>
        <w:tc>
          <w:tcPr>
            <w:tcW w:w="421" w:type="pct"/>
            <w:vMerge/>
            <w:vAlign w:val="center"/>
          </w:tcPr>
          <w:p w14:paraId="702E80E5" w14:textId="77777777" w:rsidR="000C2DED" w:rsidRDefault="000C2DED">
            <w:pPr>
              <w:pStyle w:val="Tabletext"/>
              <w:keepNext/>
              <w:jc w:val="center"/>
              <w:rPr>
                <w:rFonts w:ascii="Gentium" w:hAnsi="Gentium" w:cs="Gentium"/>
                <w:noProof/>
              </w:rPr>
            </w:pPr>
          </w:p>
        </w:tc>
        <w:tc>
          <w:tcPr>
            <w:tcW w:w="537" w:type="pct"/>
            <w:vAlign w:val="center"/>
          </w:tcPr>
          <w:p w14:paraId="4313D2D1" w14:textId="77777777" w:rsidR="000C2DED"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6A8B7F0E" w14:textId="77777777" w:rsidR="000C2DED" w:rsidRDefault="00000000">
            <w:pPr>
              <w:pStyle w:val="Tabletext"/>
              <w:keepNext/>
              <w:jc w:val="center"/>
              <w:rPr>
                <w:rFonts w:ascii="Gentium" w:hAnsi="Gentium" w:cs="Gentium"/>
                <w:noProof/>
              </w:rPr>
            </w:pPr>
            <w:r>
              <w:rPr>
                <w:rFonts w:ascii="Gentium" w:hAnsi="Gentium" w:cs="Gentium"/>
                <w:noProof/>
              </w:rPr>
              <w:t>O</w:t>
            </w:r>
          </w:p>
        </w:tc>
      </w:tr>
      <w:tr w:rsidR="000C2DED" w14:paraId="45D5070D" w14:textId="77777777" w:rsidTr="000C2DED">
        <w:tc>
          <w:tcPr>
            <w:tcW w:w="503" w:type="pct"/>
            <w:vAlign w:val="center"/>
          </w:tcPr>
          <w:p w14:paraId="0E9D0236"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86A8192" w14:textId="77777777" w:rsidR="000C2DED"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68F9A177"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4BB453DB" w14:textId="77777777" w:rsidR="000C2DED"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001DB8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5014F3"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4083A0" w14:textId="77777777" w:rsidR="000C2DED"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7064054" w14:textId="77777777" w:rsidR="000C2DED"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75DEC0FC" w14:textId="77777777" w:rsidR="000C2DED"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7D9E8804" w14:textId="77777777" w:rsidR="000C2DED" w:rsidRDefault="00000000">
            <w:pPr>
              <w:pStyle w:val="Tabletext"/>
              <w:keepNext/>
              <w:jc w:val="center"/>
              <w:rPr>
                <w:rFonts w:ascii="Gentium" w:hAnsi="Gentium" w:cs="Gentium"/>
                <w:noProof/>
              </w:rPr>
            </w:pPr>
            <w:r>
              <w:rPr>
                <w:rFonts w:ascii="Gentium" w:hAnsi="Gentium" w:cs="Gentium"/>
                <w:noProof/>
              </w:rPr>
              <w:t>qAu / ’Au</w:t>
            </w:r>
          </w:p>
        </w:tc>
      </w:tr>
      <w:tr w:rsidR="000C2DED" w14:paraId="371E108C" w14:textId="77777777" w:rsidTr="000C2DED">
        <w:tc>
          <w:tcPr>
            <w:tcW w:w="503" w:type="pct"/>
            <w:vAlign w:val="center"/>
          </w:tcPr>
          <w:p w14:paraId="187C5278"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47489C7" w14:textId="77777777" w:rsidR="000C2DED"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5D67C5F" w14:textId="77777777" w:rsidR="000C2DED" w:rsidRDefault="000C2DED">
            <w:pPr>
              <w:pStyle w:val="Tabletext"/>
              <w:keepNext/>
              <w:spacing w:line="480" w:lineRule="exact"/>
              <w:jc w:val="center"/>
              <w:rPr>
                <w:rFonts w:ascii="Gentium" w:hAnsi="Gentium" w:cs="Gentium"/>
                <w:noProof/>
              </w:rPr>
            </w:pPr>
          </w:p>
        </w:tc>
        <w:tc>
          <w:tcPr>
            <w:tcW w:w="486" w:type="pct"/>
            <w:vAlign w:val="center"/>
          </w:tcPr>
          <w:p w14:paraId="006E23B4"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1C5C660B"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C36993"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26B5E683" w14:textId="77777777" w:rsidR="000C2DED"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B58F0F7" w14:textId="77777777" w:rsidR="000C2DED"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0E210CDC" w14:textId="77777777" w:rsidR="000C2DED"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4F71CF1" w14:textId="77777777" w:rsidR="000C2DED" w:rsidRDefault="00000000">
            <w:pPr>
              <w:pStyle w:val="Tabletext"/>
              <w:keepNext/>
              <w:jc w:val="center"/>
              <w:rPr>
                <w:rFonts w:ascii="Gentium" w:hAnsi="Gentium" w:cs="Gentium"/>
                <w:noProof/>
              </w:rPr>
            </w:pPr>
            <w:r>
              <w:rPr>
                <w:rFonts w:ascii="Gentium" w:hAnsi="Gentium" w:cs="Gentium"/>
                <w:noProof/>
              </w:rPr>
              <w:t>Ə</w:t>
            </w:r>
          </w:p>
        </w:tc>
      </w:tr>
      <w:tr w:rsidR="000C2DED" w14:paraId="637002A7" w14:textId="77777777" w:rsidTr="000C2DED">
        <w:tc>
          <w:tcPr>
            <w:tcW w:w="503" w:type="pct"/>
            <w:vAlign w:val="center"/>
          </w:tcPr>
          <w:p w14:paraId="176D9587" w14:textId="77777777" w:rsidR="000C2DED"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0E22EC" w14:textId="77777777" w:rsidR="000C2DED"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535EB17E" w14:textId="77777777" w:rsidR="000C2DED" w:rsidRDefault="000C2DED">
            <w:pPr>
              <w:pStyle w:val="Tabletext"/>
              <w:spacing w:line="480" w:lineRule="exact"/>
              <w:jc w:val="center"/>
              <w:rPr>
                <w:rFonts w:ascii="Gentium" w:hAnsi="Gentium" w:cs="Gentium"/>
                <w:noProof/>
              </w:rPr>
            </w:pPr>
          </w:p>
        </w:tc>
        <w:tc>
          <w:tcPr>
            <w:tcW w:w="486" w:type="pct"/>
            <w:vAlign w:val="center"/>
          </w:tcPr>
          <w:p w14:paraId="72CC0EFB" w14:textId="77777777" w:rsidR="000C2DED" w:rsidRDefault="000C2DED">
            <w:pPr>
              <w:pStyle w:val="Tabletext"/>
              <w:jc w:val="center"/>
              <w:rPr>
                <w:rFonts w:ascii="Gentium" w:hAnsi="Gentium" w:cs="Gentium"/>
                <w:noProof/>
              </w:rPr>
            </w:pPr>
          </w:p>
        </w:tc>
        <w:tc>
          <w:tcPr>
            <w:tcW w:w="338" w:type="pct"/>
            <w:tcBorders>
              <w:right w:val="single" w:sz="4" w:space="0" w:color="auto"/>
            </w:tcBorders>
          </w:tcPr>
          <w:p w14:paraId="196795B8" w14:textId="77777777" w:rsidR="000C2DED" w:rsidRDefault="000C2DED">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5E761ED" w14:textId="77777777" w:rsidR="000C2DED"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08A48FC7" w14:textId="77777777" w:rsidR="000C2DED"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2C2C6E21" w14:textId="77777777" w:rsidR="000C2DED"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F89C19A" w14:textId="77777777" w:rsidR="000C2DED"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22D51414" w14:textId="77777777" w:rsidR="000C2DED" w:rsidRDefault="00000000">
            <w:pPr>
              <w:pStyle w:val="Tabletext"/>
              <w:jc w:val="center"/>
              <w:rPr>
                <w:rFonts w:ascii="Gentium" w:hAnsi="Gentium" w:cs="Gentium"/>
                <w:noProof/>
              </w:rPr>
            </w:pPr>
            <w:r>
              <w:rPr>
                <w:rFonts w:ascii="Gentium" w:hAnsi="Gentium" w:cs="Gentium"/>
                <w:noProof/>
              </w:rPr>
              <w:t>Ə̄</w:t>
            </w:r>
          </w:p>
        </w:tc>
      </w:tr>
    </w:tbl>
    <w:p w14:paraId="5B22B422" w14:textId="77777777" w:rsidR="000C2DED" w:rsidRDefault="000C2DED"/>
    <w:p w14:paraId="5D6552AB" w14:textId="77777777" w:rsidR="000C2DED" w:rsidRDefault="00000000" w:rsidP="00F86C7E">
      <w:pPr>
        <w:pStyle w:val="Cmsor3"/>
      </w:pPr>
      <w:bookmarkStart w:id="313" w:name="_Toc223101578"/>
      <w:r>
        <w:t>Vowel and consonant wildcards</w:t>
      </w:r>
      <w:bookmarkEnd w:id="313"/>
    </w:p>
    <w:p w14:paraId="13214D8E" w14:textId="77777777" w:rsidR="000C2DED" w:rsidRDefault="00000000">
      <w:pPr>
        <w:rPr>
          <w:lang w:eastAsia="en-US" w:bidi="ar-SA"/>
        </w:rPr>
      </w:pPr>
      <w:r>
        <w:rPr>
          <w:lang w:eastAsia="en-US" w:bidi="ar-SA"/>
        </w:rPr>
        <w:t xml:space="preserve">According to widespread convention, we endorse the use of the characters V (uppercase v) and C (uppercase c) as wildcards representing “any vowel” and “any consonant” respectively. These are mainly for use in morphological and phonological discussion, but are also suitable for the informal representation of the </w:t>
      </w:r>
      <w:r>
        <w:rPr>
          <w:lang w:eastAsia="en-US" w:bidi="ar-SA"/>
        </w:rPr>
        <w:lastRenderedPageBreak/>
        <w:t xml:space="preserve">illegible vowel or consonant components of an </w:t>
      </w:r>
      <w:r>
        <w:rPr>
          <w:rStyle w:val="Foreign"/>
        </w:rPr>
        <w:t>akṣara</w:t>
      </w:r>
      <w:r>
        <w:rPr>
          <w:lang w:eastAsia="en-US" w:bidi="ar-SA"/>
        </w:rPr>
        <w:t>. The notation is not recommended for XML-based digital editions, where its purpose should be achieved through encoding.</w:t>
      </w:r>
    </w:p>
    <w:p w14:paraId="7FA8F57B" w14:textId="77777777" w:rsidR="000C2DED" w:rsidRDefault="00000000">
      <w:pPr>
        <w:pStyle w:val="Normlbehzs"/>
        <w:rPr>
          <w:lang w:eastAsia="en-US" w:bidi="ar-SA"/>
        </w:rPr>
      </w:pPr>
      <w:r>
        <w:rPr>
          <w:lang w:eastAsia="en-US" w:bidi="ar-SA"/>
        </w:rPr>
        <w:t>This use of uppercase V and C is systemically questionable given that in general we dedicate uppercase Roman letters to independent allographs. However, we are not aware of any source text with final |V| or |C| glyphs, and these consonants cannot appear in a final position in the phonotactics of Sanskrit and related languages, so the possibility that one will someday be found is remote. There is, therefore, no conflict in practice between the two solutions.</w:t>
      </w:r>
    </w:p>
    <w:p w14:paraId="0FDE7908" w14:textId="77777777" w:rsidR="000C2DED" w:rsidRDefault="00000000">
      <w:pPr>
        <w:pStyle w:val="Cmsor2"/>
      </w:pPr>
      <w:bookmarkStart w:id="314" w:name="_77xvqqxwsyaq" w:colFirst="0" w:colLast="0"/>
      <w:bookmarkStart w:id="315" w:name="_Ref201330924"/>
      <w:bookmarkStart w:id="316" w:name="_Toc223101579"/>
      <w:bookmarkStart w:id="317" w:name="_Hlk204086395"/>
      <w:bookmarkStart w:id="318" w:name="_Ref201310646"/>
      <w:bookmarkStart w:id="319" w:name="_Toc17811441"/>
      <w:bookmarkStart w:id="320" w:name="_Toc17811496"/>
      <w:bookmarkEnd w:id="314"/>
      <w:r>
        <w:t>Systemic innovations in the Indic writing system</w:t>
      </w:r>
      <w:bookmarkEnd w:id="315"/>
      <w:bookmarkEnd w:id="316"/>
    </w:p>
    <w:bookmarkEnd w:id="317"/>
    <w:p w14:paraId="64D5D96F" w14:textId="6190CFD9" w:rsidR="000C2DED"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F86C7E">
        <w:rPr>
          <w:lang w:eastAsia="en-US" w:bidi="ar-SA"/>
        </w:rPr>
        <w:t>4.2.2.3</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F86C7E">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F86C7E">
        <w:rPr>
          <w:lang w:eastAsia="en-US" w:bidi="ar-SA"/>
        </w:rPr>
        <w:t>4.3.1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F86C7E">
        <w:rPr>
          <w:lang w:eastAsia="en-US" w:bidi="ar-SA"/>
        </w:rPr>
        <w:t>4.4.1</w:t>
      </w:r>
      <w:r>
        <w:rPr>
          <w:lang w:eastAsia="en-US" w:bidi="ar-SA"/>
        </w:rPr>
        <w:fldChar w:fldCharType="end"/>
      </w:r>
      <w:r>
        <w:rPr>
          <w:lang w:eastAsia="en-US" w:bidi="ar-SA"/>
        </w:rPr>
        <w:t xml:space="preserve"> discusses what we can do in transliteration to reflect unusual ways of combining graphs into complex glyphs.</w:t>
      </w:r>
    </w:p>
    <w:p w14:paraId="7B0353A2" w14:textId="77777777" w:rsidR="000C2DED" w:rsidRDefault="00000000">
      <w:pPr>
        <w:pStyle w:val="Cmsor3"/>
      </w:pPr>
      <w:bookmarkStart w:id="321" w:name="_Ref201331999"/>
      <w:bookmarkStart w:id="322" w:name="_Toc223101580"/>
      <w:r>
        <w:t>Borderline diacritical marks</w:t>
      </w:r>
      <w:bookmarkEnd w:id="321"/>
      <w:bookmarkEnd w:id="322"/>
    </w:p>
    <w:p w14:paraId="49AC65A9" w14:textId="60AFF5C1" w:rsidR="000C2DED" w:rsidRDefault="00000000">
      <w:r>
        <w:t>As explained in §</w:t>
      </w:r>
      <w:r>
        <w:fldChar w:fldCharType="begin"/>
      </w:r>
      <w:r>
        <w:instrText xml:space="preserve"> REF _Ref201243291 \r \h </w:instrText>
      </w:r>
      <w:r>
        <w:fldChar w:fldCharType="separate"/>
      </w:r>
      <w:r w:rsidR="00F86C7E">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F86C7E">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F86C7E">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75C4EF50" w14:textId="77777777" w:rsidR="000C2DED" w:rsidRDefault="00000000">
      <w:pPr>
        <w:pStyle w:val="Cmsor4"/>
      </w:pPr>
      <w:bookmarkStart w:id="323" w:name="_Ref201587086"/>
      <w:bookmarkStart w:id="324" w:name="_Toc223101581"/>
      <w:r>
        <w:t>The |ā| graph as a signifier of length in maritime Southeast Asia</w:t>
      </w:r>
      <w:bookmarkEnd w:id="323"/>
      <w:bookmarkEnd w:id="324"/>
    </w:p>
    <w:p w14:paraId="1F1DD7FC" w14:textId="77777777" w:rsidR="000C2DED"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100"/>
      </w:r>
      <w:r>
        <w:t xml:space="preserve"> and even with consonants.</w:t>
      </w:r>
    </w:p>
    <w:p w14:paraId="56F3A534" w14:textId="77777777" w:rsidR="000C2DED" w:rsidRDefault="00000000">
      <w:r>
        <w:t>@</w:t>
      </w:r>
    </w:p>
    <w:p w14:paraId="5C15A0BE" w14:textId="053E24DD" w:rsidR="000C2DED"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44C48598" w14:textId="232D5043" w:rsidR="000C2DED" w:rsidRDefault="00000000">
      <w:pPr>
        <w:pStyle w:val="Normlbehzs"/>
      </w:pPr>
      <w:r>
        <w:lastRenderedPageBreak/>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F86C7E">
        <w:t>4.4.1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245F9A0" w14:textId="77777777" w:rsidR="000C2DED" w:rsidRDefault="000C2DED">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0C2DED" w14:paraId="686D749B"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1864E10" w14:textId="2FA8481B" w:rsidR="000C2DED" w:rsidRDefault="00000000">
            <w:pPr>
              <w:pStyle w:val="Kpalrs"/>
              <w:keepNext/>
            </w:pPr>
            <w:bookmarkStart w:id="325" w:name="_Ref201245033"/>
            <w:r>
              <w:t xml:space="preserve">Figure </w:t>
            </w:r>
            <w:fldSimple w:instr=" STYLEREF 2 \s ">
              <w:r w:rsidR="00F86C7E">
                <w:rPr>
                  <w:noProof/>
                </w:rPr>
                <w:t>4.3</w:t>
              </w:r>
            </w:fldSimple>
            <w:r>
              <w:t>.</w:t>
            </w:r>
            <w:fldSimple w:instr=" SEQ Figure \* ALPHABETIC \s 2 ">
              <w:r w:rsidR="00F86C7E">
                <w:rPr>
                  <w:noProof/>
                </w:rPr>
                <w:t>A</w:t>
              </w:r>
            </w:fldSimple>
            <w:bookmarkEnd w:id="325"/>
            <w:r>
              <w:t>. The |ā| graph as a signifier of length</w:t>
            </w:r>
          </w:p>
        </w:tc>
      </w:tr>
      <w:tr w:rsidR="000C2DED" w14:paraId="3E4EAB50" w14:textId="77777777" w:rsidTr="000C2DED">
        <w:trPr>
          <w:jc w:val="center"/>
        </w:trPr>
        <w:tc>
          <w:tcPr>
            <w:tcW w:w="2879" w:type="dxa"/>
            <w:shd w:val="clear" w:color="auto" w:fill="F0F7D7"/>
          </w:tcPr>
          <w:p w14:paraId="4A1F525F" w14:textId="77777777" w:rsidR="000C2DED" w:rsidRDefault="00000000">
            <w:pPr>
              <w:pStyle w:val="Image"/>
            </w:pPr>
            <w:r>
              <w:t>1</w:t>
            </w:r>
          </w:p>
        </w:tc>
        <w:tc>
          <w:tcPr>
            <w:tcW w:w="2880" w:type="dxa"/>
            <w:shd w:val="clear" w:color="auto" w:fill="F0F7D7"/>
          </w:tcPr>
          <w:p w14:paraId="2EA7EE37" w14:textId="77777777" w:rsidR="000C2DED" w:rsidRDefault="00000000">
            <w:pPr>
              <w:pStyle w:val="Image"/>
            </w:pPr>
            <w:r>
              <w:t>2</w:t>
            </w:r>
          </w:p>
        </w:tc>
        <w:tc>
          <w:tcPr>
            <w:tcW w:w="2880" w:type="dxa"/>
            <w:shd w:val="clear" w:color="auto" w:fill="F0F7D7"/>
          </w:tcPr>
          <w:p w14:paraId="7B6A7670" w14:textId="77777777" w:rsidR="000C2DED" w:rsidRDefault="00000000">
            <w:pPr>
              <w:pStyle w:val="Image"/>
            </w:pPr>
            <w:r>
              <w:t>3</w:t>
            </w:r>
          </w:p>
        </w:tc>
      </w:tr>
      <w:tr w:rsidR="000C2DED" w14:paraId="5FE04DC1" w14:textId="77777777" w:rsidTr="000C2DED">
        <w:trPr>
          <w:jc w:val="center"/>
        </w:trPr>
        <w:tc>
          <w:tcPr>
            <w:tcW w:w="2879" w:type="dxa"/>
            <w:vAlign w:val="center"/>
          </w:tcPr>
          <w:p w14:paraId="6B0EE304" w14:textId="77777777" w:rsidR="000C2DED" w:rsidRDefault="00000000">
            <w:pPr>
              <w:pStyle w:val="Image"/>
            </w:pPr>
            <w:r>
              <w:drawing>
                <wp:inline distT="0" distB="0" distL="0" distR="0" wp14:anchorId="280A3E30" wp14:editId="2C009181">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3528112E" w14:textId="77777777" w:rsidR="000C2DED" w:rsidRDefault="00000000">
            <w:pPr>
              <w:pStyle w:val="Image"/>
            </w:pPr>
            <w:r>
              <w:rPr>
                <w:rStyle w:val="ImageInsetSundanese"/>
              </w:rPr>
              <w:drawing>
                <wp:inline distT="0" distB="0" distL="0" distR="0" wp14:anchorId="2CDAC214" wp14:editId="5F54464A">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D27EDF2" w14:textId="77777777" w:rsidR="000C2DED" w:rsidRDefault="00000000">
            <w:pPr>
              <w:pStyle w:val="Image"/>
            </w:pPr>
            <w:r>
              <w:drawing>
                <wp:inline distT="0" distB="0" distL="0" distR="0" wp14:anchorId="3F197A98" wp14:editId="4F8100C5">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0C2DED" w14:paraId="5FEAEF8C" w14:textId="77777777" w:rsidTr="000C2DED">
        <w:trPr>
          <w:jc w:val="center"/>
        </w:trPr>
        <w:tc>
          <w:tcPr>
            <w:tcW w:w="2879" w:type="dxa"/>
          </w:tcPr>
          <w:p w14:paraId="3B13D415" w14:textId="77777777" w:rsidR="000C2DED" w:rsidRDefault="00000000">
            <w:pPr>
              <w:pStyle w:val="Normlbehzs"/>
              <w:ind w:firstLine="0"/>
              <w:jc w:val="center"/>
            </w:pPr>
            <w:r>
              <w:rPr>
                <w:rStyle w:val="Foreign"/>
              </w:rPr>
              <w:t>qə:bni pilaṁ</w:t>
            </w:r>
          </w:p>
        </w:tc>
        <w:tc>
          <w:tcPr>
            <w:tcW w:w="2880" w:type="dxa"/>
          </w:tcPr>
          <w:p w14:paraId="02BC03D9" w14:textId="77777777" w:rsidR="000C2DED" w:rsidRDefault="00000000">
            <w:pPr>
              <w:pStyle w:val="Normlbehzs"/>
              <w:ind w:firstLine="0"/>
              <w:jc w:val="center"/>
              <w:rPr>
                <w:rStyle w:val="Foreign"/>
              </w:rPr>
            </w:pPr>
            <w:r>
              <w:rPr>
                <w:rStyle w:val="Foreign"/>
              </w:rPr>
              <w:t>gnәp:ipitu</w:t>
            </w:r>
          </w:p>
        </w:tc>
        <w:tc>
          <w:tcPr>
            <w:tcW w:w="2880" w:type="dxa"/>
          </w:tcPr>
          <w:p w14:paraId="01EC43A0" w14:textId="77777777" w:rsidR="000C2DED" w:rsidRDefault="00000000">
            <w:pPr>
              <w:pStyle w:val="Normlbehzs"/>
              <w:ind w:firstLine="0"/>
              <w:jc w:val="center"/>
              <w:rPr>
                <w:rStyle w:val="Foreign"/>
              </w:rPr>
            </w:pPr>
            <w:r>
              <w:rPr>
                <w:rStyle w:val="Foreign"/>
              </w:rPr>
              <w:t>turut:vaḥna</w:t>
            </w:r>
          </w:p>
        </w:tc>
      </w:tr>
    </w:tbl>
    <w:p w14:paraId="52F4B4F5" w14:textId="77777777" w:rsidR="000C2DED"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0CEEACE" w14:textId="7CA7BFA2" w:rsidR="000C2DED" w:rsidRDefault="00000000">
      <w:pPr>
        <w:pStyle w:val="Lista2"/>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F86C7E">
        <w:t>4.2.9.2</w:t>
      </w:r>
      <w:r>
        <w:fldChar w:fldCharType="end"/>
      </w:r>
      <w:r>
        <w:t xml:space="preserve"> about the transliteration of the vowel support)</w:t>
      </w:r>
    </w:p>
    <w:p w14:paraId="6D12A578" w14:textId="77777777" w:rsidR="000C2DED"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F62D51D" w14:textId="4DF18FCA" w:rsidR="000C2DED" w:rsidRDefault="00000000">
      <w:pPr>
        <w:pStyle w:val="Lista2"/>
        <w:rPr>
          <w:rFonts w:eastAsia="Tahoma"/>
        </w:rPr>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6"/>
      <w:r>
        <w:rPr>
          <w:noProof/>
          <w:lang w:val="en-US"/>
        </w:rPr>
        <w:t xml:space="preserve">pronounce </w:t>
      </w:r>
      <w:commentRangeEnd w:id="326"/>
      <w:r>
        <w:rPr>
          <w:rStyle w:val="Jegyzethivatkozs"/>
          <w:noProof/>
          <w:sz w:val="22"/>
          <w:szCs w:val="22"/>
          <w:lang w:val="en-US"/>
        </w:rPr>
        <w:commentReference w:id="326"/>
      </w:r>
      <w:r>
        <w:rPr>
          <w:noProof/>
          <w:lang w:val="en-US"/>
        </w:rPr>
        <w:t>/</w:t>
      </w:r>
      <w:r>
        <w:rPr>
          <w:rStyle w:val="Foreign"/>
        </w:rPr>
        <w:t>gәnәp pipitu</w:t>
      </w:r>
      <w:r>
        <w:t>/, Old Sundanese</w:t>
      </w:r>
      <w:r>
        <w:rPr>
          <w:rFonts w:eastAsia="Tahoma"/>
        </w:rPr>
        <w:t xml:space="preserve"> </w:t>
      </w:r>
      <w:r>
        <w:rPr>
          <w:noProof/>
          <w:lang w:val="en-US"/>
        </w:rPr>
        <w:t>“fully seven”)</w:t>
      </w:r>
    </w:p>
    <w:p w14:paraId="0D96C8BA" w14:textId="77777777" w:rsidR="000C2DED" w:rsidRDefault="00000000">
      <w:pPr>
        <w:pStyle w:val="Lista2"/>
        <w:rPr>
          <w:rFonts w:eastAsia="Tahoma"/>
        </w:rPr>
      </w:pPr>
      <w:r>
        <w:t>the colon shall be next to the transliterated consonant even if it is not adjacent in the original</w:t>
      </w:r>
    </w:p>
    <w:p w14:paraId="6C9F3F8A" w14:textId="606943DA" w:rsidR="000C2DED"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34558546" w14:textId="77777777" w:rsidR="000C2DED" w:rsidRDefault="00000000">
      <w:pPr>
        <w:pStyle w:val="Cmsor4"/>
      </w:pPr>
      <w:bookmarkStart w:id="327" w:name="_Ref221274202"/>
      <w:bookmarkStart w:id="328" w:name="_Toc223101582"/>
      <w:r>
        <w:t xml:space="preserve">Underdotted </w:t>
      </w:r>
      <w:r>
        <w:rPr>
          <w:rStyle w:val="Foreign"/>
        </w:rPr>
        <w:t>akṣara</w:t>
      </w:r>
      <w:r>
        <w:t>s in mainland Southeast Asia</w:t>
      </w:r>
      <w:bookmarkEnd w:id="327"/>
      <w:bookmarkEnd w:id="328"/>
    </w:p>
    <w:p w14:paraId="4FE696E2" w14:textId="6EC13306" w:rsidR="000C2DED" w:rsidRDefault="00000000">
      <w:r>
        <w:rPr>
          <w:highlight w:val="yellow"/>
        </w:rPr>
        <w:t xml:space="preserve">to be written up once </w:t>
      </w:r>
      <w:hyperlink r:id="rId42" w:history="1">
        <w:r w:rsidR="000C2DED">
          <w:rPr>
            <w:rStyle w:val="Hiperhivatkozs"/>
            <w:highlight w:val="yellow"/>
          </w:rPr>
          <w:t>https://github.com/erc-dharma/project-documentation/issues/387</w:t>
        </w:r>
      </w:hyperlink>
      <w:r>
        <w:rPr>
          <w:highlight w:val="yellow"/>
        </w:rPr>
        <w:t xml:space="preserve"> is decided</w:t>
      </w:r>
    </w:p>
    <w:p w14:paraId="5C374EBE" w14:textId="77777777" w:rsidR="000C2DED"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0D4A56A" w14:textId="77777777" w:rsidR="000C2DED" w:rsidRDefault="00000000">
      <w:pPr>
        <w:pStyle w:val="Lista2"/>
      </w:pPr>
      <w:r>
        <w:rPr>
          <w:rStyle w:val="Code"/>
        </w:rPr>
        <w:t>U+1E43</w:t>
      </w:r>
      <w:r>
        <w:t xml:space="preserve"> Latin Small Letter M with Dot Below</w:t>
      </w:r>
    </w:p>
    <w:p w14:paraId="08DABDE9" w14:textId="77777777" w:rsidR="000C2DED" w:rsidRDefault="00000000">
      <w:pPr>
        <w:pStyle w:val="Lista2"/>
        <w:rPr>
          <w:highlight w:val="yellow"/>
        </w:rPr>
      </w:pPr>
      <w:r>
        <w:rPr>
          <w:highlight w:val="yellow"/>
        </w:rPr>
        <w:t>to be added where? after the akṣara? after the consonant? e.g.?</w:t>
      </w:r>
    </w:p>
    <w:p w14:paraId="4AB4446C" w14:textId="77777777" w:rsidR="000C2DED" w:rsidRDefault="00000000">
      <w:pPr>
        <w:pStyle w:val="Lista2"/>
      </w:pPr>
      <w:r>
        <w:t>because the function of this underdot is poorly understood, we prefer to transliterate it as if it were a separate grapheme, even though it may be merely a diacritical mark</w:t>
      </w:r>
    </w:p>
    <w:p w14:paraId="3B823D0F" w14:textId="77777777" w:rsidR="00F66018" w:rsidRDefault="001913F9" w:rsidP="001913F9">
      <w:r>
        <w:t>@examples Pyu gauṃ (</w:t>
      </w:r>
      <w:r w:rsidRPr="001913F9">
        <w:t>Griffiths+al2017_01</w:t>
      </w:r>
      <w:r>
        <w:t xml:space="preserve">) </w:t>
      </w:r>
      <w:r>
        <w:rPr>
          <w:noProof/>
        </w:rPr>
        <w:drawing>
          <wp:inline distT="0" distB="0" distL="0" distR="0" wp14:anchorId="31CC731D" wp14:editId="11D32AA0">
            <wp:extent cx="716280" cy="1221740"/>
            <wp:effectExtent l="0" t="0" r="7620" b="0"/>
            <wp:docPr id="14212377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6280" cy="1221740"/>
                    </a:xfrm>
                    <a:prstGeom prst="rect">
                      <a:avLst/>
                    </a:prstGeom>
                    <a:noFill/>
                    <a:ln>
                      <a:noFill/>
                    </a:ln>
                  </pic:spPr>
                </pic:pic>
              </a:graphicData>
            </a:graphic>
          </wp:inline>
        </w:drawing>
      </w:r>
      <w:r>
        <w:t xml:space="preserve"> and Burmese v</w:t>
      </w:r>
      <w:r w:rsidRPr="001913F9">
        <w:t>·</w:t>
      </w:r>
      <w:r>
        <w:t xml:space="preserve">ṃ from Christian Lammerts </w:t>
      </w:r>
    </w:p>
    <w:p w14:paraId="6E8F8A22" w14:textId="010BC49C" w:rsidR="001913F9" w:rsidRDefault="001913F9" w:rsidP="001913F9">
      <w:r>
        <w:rPr>
          <w:noProof/>
        </w:rPr>
        <w:drawing>
          <wp:inline distT="0" distB="0" distL="0" distR="0" wp14:anchorId="6693324D" wp14:editId="63F99420">
            <wp:extent cx="1371600" cy="1978660"/>
            <wp:effectExtent l="0" t="0" r="0" b="2540"/>
            <wp:docPr id="99967630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1978660"/>
                    </a:xfrm>
                    <a:prstGeom prst="rect">
                      <a:avLst/>
                    </a:prstGeom>
                    <a:noFill/>
                    <a:ln>
                      <a:noFill/>
                    </a:ln>
                  </pic:spPr>
                </pic:pic>
              </a:graphicData>
            </a:graphic>
          </wp:inline>
        </w:drawing>
      </w:r>
    </w:p>
    <w:p w14:paraId="1008145C" w14:textId="77777777" w:rsidR="00F66018" w:rsidRDefault="00F66018" w:rsidP="001913F9"/>
    <w:p w14:paraId="5B914661" w14:textId="6BCF3136" w:rsidR="00F66018" w:rsidRDefault="00F66018" w:rsidP="00F66018">
      <w:pPr>
        <w:pStyle w:val="Lista"/>
      </w:pPr>
      <w:r>
        <w:t xml:space="preserve">@see also latest in </w:t>
      </w:r>
      <w:hyperlink r:id="rId45" w:history="1">
        <w:r w:rsidRPr="00B1708A">
          <w:rPr>
            <w:rStyle w:val="Hiperhivatkozs"/>
          </w:rPr>
          <w:t>https://github.com/erc-dharma/project-documentation/issues/387#issuecomment-3975466611</w:t>
        </w:r>
      </w:hyperlink>
      <w:r>
        <w:t xml:space="preserve"> for Pyu order of graphemes within akṣara</w:t>
      </w:r>
    </w:p>
    <w:p w14:paraId="3B6B4875" w14:textId="62A72564" w:rsidR="00F66018" w:rsidRDefault="00F66018" w:rsidP="00F66018">
      <w:pPr>
        <w:pStyle w:val="Lista2"/>
      </w:pPr>
      <w:r>
        <w:t xml:space="preserve">with </w:t>
      </w:r>
      <w:r w:rsidRPr="00F66018">
        <w:t xml:space="preserve"> p. 73, and particularly n. 76</w:t>
      </w:r>
      <w:r>
        <w:t xml:space="preserve"> in </w:t>
      </w:r>
      <w:r w:rsidRPr="00F66018">
        <w:t>Griffiths-Hudson-Miyake-Wheatley 2017 Studies in Pyu Epigraphy 1.pdf</w:t>
      </w:r>
    </w:p>
    <w:p w14:paraId="00B1C698" w14:textId="77777777" w:rsidR="000C2DED" w:rsidRDefault="00000000">
      <w:pPr>
        <w:pStyle w:val="Cmsor3"/>
      </w:pPr>
      <w:bookmarkStart w:id="329" w:name="_Hlk204086433"/>
      <w:bookmarkStart w:id="330" w:name="_Toc223101583"/>
      <w:r>
        <w:t>Repurposed graphic signs</w:t>
      </w:r>
      <w:bookmarkEnd w:id="329"/>
      <w:bookmarkEnd w:id="330"/>
    </w:p>
    <w:p w14:paraId="3F1C6326" w14:textId="75271C5F" w:rsidR="000C2DED"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86C7E">
        <w:rPr>
          <w:lang w:eastAsia="en-US" w:bidi="ar-SA"/>
        </w:rPr>
        <w:t>7.2</w:t>
      </w:r>
      <w:r>
        <w:rPr>
          <w:lang w:eastAsia="en-US" w:bidi="ar-SA"/>
        </w:rPr>
        <w:fldChar w:fldCharType="end"/>
      </w:r>
      <w:r>
        <w:rPr>
          <w:lang w:eastAsia="en-US" w:bidi="ar-SA"/>
        </w:rPr>
        <w:t>).</w:t>
      </w:r>
    </w:p>
    <w:p w14:paraId="3F148FE8" w14:textId="77777777" w:rsidR="000C2DED" w:rsidRDefault="00000000">
      <w:pPr>
        <w:rPr>
          <w:lang w:eastAsia="en-US" w:bidi="ar-SA"/>
        </w:rPr>
      </w:pPr>
      <w:r>
        <w:rPr>
          <w:highlight w:val="yellow"/>
          <w:lang w:eastAsia="en-US" w:bidi="ar-SA"/>
        </w:rPr>
        <w:t>@homography now largely removed from theoretical background, may need to reintroduce somewhere</w:t>
      </w:r>
    </w:p>
    <w:p w14:paraId="12E19A31" w14:textId="77777777" w:rsidR="000C2DED" w:rsidRDefault="00000000">
      <w:pPr>
        <w:pStyle w:val="Cmsor4"/>
      </w:pPr>
      <w:bookmarkStart w:id="331" w:name="_Hlk204086438"/>
      <w:bookmarkStart w:id="332" w:name="_Toc223101584"/>
      <w:r>
        <w:lastRenderedPageBreak/>
        <w:t>Signs with a secondary phonographic function</w:t>
      </w:r>
      <w:bookmarkEnd w:id="331"/>
      <w:bookmarkEnd w:id="332"/>
    </w:p>
    <w:p w14:paraId="73E4F448" w14:textId="77777777" w:rsidR="000C2DED" w:rsidRDefault="00000000">
      <w:pPr>
        <w:rPr>
          <w:lang w:eastAsia="en-US" w:bidi="ar-SA"/>
        </w:rPr>
      </w:pPr>
      <w:r>
        <w:rPr>
          <w:lang w:eastAsia="en-US" w:bidi="ar-SA"/>
        </w:rPr>
        <w:t xml:space="preserve">The present section is concerned with innovations in specific writing systems which repurpose a simple (and not necessarily </w:t>
      </w:r>
      <w:r>
        <w:t>phonographic</w:t>
      </w:r>
      <w:r>
        <w:rPr>
          <w:lang w:eastAsia="en-US" w:bidi="ar-SA"/>
        </w:rPr>
        <w:t xml:space="preserve">)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317C6DFC" w14:textId="77777777" w:rsidR="000C2DED" w:rsidRDefault="00000000">
      <w:pPr>
        <w:rPr>
          <w:lang w:eastAsia="en-US" w:bidi="ar-SA"/>
        </w:rPr>
      </w:pPr>
      <w:r>
        <w:rPr>
          <w:lang w:eastAsia="en-US" w:bidi="ar-SA"/>
        </w:rPr>
        <w:t>@part of homography moved to top</w:t>
      </w:r>
    </w:p>
    <w:p w14:paraId="0D9431E5" w14:textId="77777777" w:rsidR="000C2DED" w:rsidRDefault="00000000">
      <w:pPr>
        <w:rPr>
          <w:lang w:eastAsia="en-US" w:bidi="ar-SA"/>
        </w:rPr>
      </w:pPr>
      <w:r>
        <w:rPr>
          <w:lang w:eastAsia="en-US" w:bidi="ar-SA"/>
        </w:rPr>
        <w:t>@but if moving the numeric signs down to the symbol section, then rearrange so there is no subsection here</w:t>
      </w:r>
    </w:p>
    <w:p w14:paraId="094ACD66" w14:textId="0A88A951" w:rsidR="000C2DED"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86C7E">
        <w:rPr>
          <w:lang w:eastAsia="en-US" w:bidi="ar-SA"/>
        </w:rPr>
        <w:t>7.2</w:t>
      </w:r>
      <w:r>
        <w:rPr>
          <w:lang w:eastAsia="en-US" w:bidi="ar-SA"/>
        </w:rPr>
        <w:fldChar w:fldCharType="end"/>
      </w:r>
      <w:r>
        <w:rPr>
          <w:lang w:eastAsia="en-US" w:bidi="ar-SA"/>
        </w:rPr>
        <w:t>).</w:t>
      </w:r>
    </w:p>
    <w:p w14:paraId="15B6862B" w14:textId="77777777" w:rsidR="000C2DED" w:rsidRDefault="000C2DED">
      <w:pPr>
        <w:rPr>
          <w:lang w:eastAsia="en-US" w:bidi="ar-SA"/>
        </w:rPr>
      </w:pPr>
    </w:p>
    <w:p w14:paraId="1645D75F" w14:textId="77777777" w:rsidR="000C2DED"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10641063" w14:textId="29B64B4E" w:rsidR="000C2DED"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9D55445" w14:textId="2F61C638" w:rsidR="000C2DED"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but analogous phenomena in other specific writing systems should be handled in the same way.</w:t>
      </w:r>
    </w:p>
    <w:p w14:paraId="380EBEA6" w14:textId="77777777" w:rsidR="000C2DED" w:rsidRDefault="000C2DED">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0C2DED" w14:paraId="35C9A4D1"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8B4A924" w14:textId="7F5CB18A" w:rsidR="000C2DED" w:rsidRDefault="00000000">
            <w:pPr>
              <w:pStyle w:val="Kpalrs"/>
              <w:keepNext/>
            </w:pPr>
            <w:bookmarkStart w:id="333" w:name="_Ref201563753"/>
            <w:r>
              <w:t xml:space="preserve">Figure </w:t>
            </w:r>
            <w:fldSimple w:instr=" STYLEREF 2 \s ">
              <w:r w:rsidR="00F86C7E">
                <w:rPr>
                  <w:noProof/>
                </w:rPr>
                <w:t>4.3</w:t>
              </w:r>
            </w:fldSimple>
            <w:r>
              <w:t>.</w:t>
            </w:r>
            <w:fldSimple w:instr=" SEQ Figure \* ALPHABETIC \s 2 ">
              <w:r w:rsidR="00F86C7E">
                <w:rPr>
                  <w:noProof/>
                </w:rPr>
                <w:t>B</w:t>
              </w:r>
            </w:fldSimple>
            <w:bookmarkEnd w:id="333"/>
            <w:r>
              <w:t>. Repurposed graphic signs</w:t>
            </w:r>
          </w:p>
        </w:tc>
      </w:tr>
      <w:tr w:rsidR="000C2DED" w14:paraId="73C2FC32" w14:textId="77777777" w:rsidTr="000C2DED">
        <w:trPr>
          <w:jc w:val="center"/>
        </w:trPr>
        <w:tc>
          <w:tcPr>
            <w:tcW w:w="478" w:type="pct"/>
            <w:shd w:val="clear" w:color="auto" w:fill="F0F7D7"/>
          </w:tcPr>
          <w:p w14:paraId="13C4BE7E" w14:textId="77777777" w:rsidR="000C2DED" w:rsidRDefault="000C2DED">
            <w:pPr>
              <w:pStyle w:val="Image"/>
              <w:jc w:val="right"/>
            </w:pPr>
          </w:p>
        </w:tc>
        <w:tc>
          <w:tcPr>
            <w:tcW w:w="784" w:type="pct"/>
            <w:shd w:val="clear" w:color="auto" w:fill="F0F7D7"/>
          </w:tcPr>
          <w:p w14:paraId="7DCCB612" w14:textId="77777777" w:rsidR="000C2DED" w:rsidRDefault="00000000">
            <w:pPr>
              <w:pStyle w:val="Image"/>
            </w:pPr>
            <w:r>
              <w:t>1</w:t>
            </w:r>
          </w:p>
        </w:tc>
        <w:tc>
          <w:tcPr>
            <w:tcW w:w="2185" w:type="pct"/>
            <w:shd w:val="clear" w:color="auto" w:fill="F0F7D7"/>
          </w:tcPr>
          <w:p w14:paraId="3171C9A0" w14:textId="77777777" w:rsidR="000C2DED" w:rsidRDefault="00000000">
            <w:pPr>
              <w:pStyle w:val="Image"/>
            </w:pPr>
            <w:r>
              <w:t>2</w:t>
            </w:r>
          </w:p>
        </w:tc>
        <w:tc>
          <w:tcPr>
            <w:tcW w:w="1018" w:type="pct"/>
            <w:shd w:val="clear" w:color="auto" w:fill="F0F7D7"/>
          </w:tcPr>
          <w:p w14:paraId="7550C6FA" w14:textId="77777777" w:rsidR="000C2DED" w:rsidRDefault="00000000">
            <w:pPr>
              <w:pStyle w:val="Image"/>
            </w:pPr>
            <w:r>
              <w:t>3</w:t>
            </w:r>
          </w:p>
        </w:tc>
        <w:tc>
          <w:tcPr>
            <w:tcW w:w="535" w:type="pct"/>
            <w:shd w:val="clear" w:color="auto" w:fill="F0F7D7"/>
          </w:tcPr>
          <w:p w14:paraId="36EE6C71" w14:textId="77777777" w:rsidR="000C2DED" w:rsidRDefault="00000000">
            <w:pPr>
              <w:pStyle w:val="Image"/>
            </w:pPr>
            <w:r>
              <w:t>4</w:t>
            </w:r>
          </w:p>
        </w:tc>
      </w:tr>
      <w:tr w:rsidR="000C2DED" w14:paraId="70265F54" w14:textId="77777777" w:rsidTr="000C2DED">
        <w:trPr>
          <w:jc w:val="center"/>
        </w:trPr>
        <w:tc>
          <w:tcPr>
            <w:tcW w:w="478" w:type="pct"/>
            <w:vAlign w:val="center"/>
          </w:tcPr>
          <w:p w14:paraId="1A51FF81" w14:textId="77777777" w:rsidR="000C2DED" w:rsidRDefault="000C2DED">
            <w:pPr>
              <w:pStyle w:val="Image"/>
              <w:jc w:val="right"/>
            </w:pPr>
          </w:p>
        </w:tc>
        <w:tc>
          <w:tcPr>
            <w:tcW w:w="784" w:type="pct"/>
          </w:tcPr>
          <w:p w14:paraId="56C3BCB9" w14:textId="77777777" w:rsidR="000C2DED" w:rsidRDefault="00000000">
            <w:pPr>
              <w:pStyle w:val="Image"/>
              <w:rPr>
                <w:rStyle w:val="ImageInsetSundanese"/>
              </w:rPr>
            </w:pPr>
            <w:r>
              <w:rPr>
                <w:rStyle w:val="ImageInsetSundanese"/>
              </w:rPr>
              <w:drawing>
                <wp:inline distT="0" distB="0" distL="0" distR="0" wp14:anchorId="23076075" wp14:editId="6D0C28A4">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E2BDC46" w14:textId="77777777" w:rsidR="000C2DED" w:rsidRDefault="00000000">
            <w:pPr>
              <w:pStyle w:val="Image"/>
            </w:pPr>
            <w:r>
              <w:rPr>
                <w:rStyle w:val="ImageInsetSundanese"/>
              </w:rPr>
              <w:drawing>
                <wp:inline distT="0" distB="0" distL="0" distR="0" wp14:anchorId="06800801" wp14:editId="78BFBB8B">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3AE45D0" w14:textId="77777777" w:rsidR="000C2DED" w:rsidRDefault="00000000">
            <w:pPr>
              <w:pStyle w:val="Image"/>
            </w:pPr>
            <w:r>
              <w:rPr>
                <w:rStyle w:val="ImageInsetSundanese"/>
              </w:rPr>
              <w:drawing>
                <wp:inline distT="0" distB="0" distL="0" distR="0" wp14:anchorId="6E8AB1A3" wp14:editId="59CDBB04">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2FB93B58" w14:textId="77777777" w:rsidR="000C2DED" w:rsidRDefault="00000000">
            <w:pPr>
              <w:pStyle w:val="Image"/>
            </w:pPr>
            <w:r>
              <w:drawing>
                <wp:inline distT="0" distB="0" distL="0" distR="0" wp14:anchorId="448C6B95" wp14:editId="5A0818E1">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0C2DED" w14:paraId="326CF6FB" w14:textId="77777777" w:rsidTr="000C2DED">
        <w:trPr>
          <w:jc w:val="center"/>
        </w:trPr>
        <w:tc>
          <w:tcPr>
            <w:tcW w:w="478" w:type="pct"/>
          </w:tcPr>
          <w:p w14:paraId="0B241AD8" w14:textId="77777777" w:rsidR="000C2DED" w:rsidRDefault="00000000">
            <w:pPr>
              <w:pStyle w:val="Normlbehzs"/>
              <w:ind w:firstLine="0"/>
              <w:jc w:val="right"/>
            </w:pPr>
            <w:r>
              <w:t>strict</w:t>
            </w:r>
          </w:p>
        </w:tc>
        <w:tc>
          <w:tcPr>
            <w:tcW w:w="784" w:type="pct"/>
          </w:tcPr>
          <w:p w14:paraId="032697BB" w14:textId="77777777" w:rsidR="000C2DED" w:rsidRDefault="00000000">
            <w:pPr>
              <w:pStyle w:val="Normlbehzs"/>
              <w:ind w:firstLine="0"/>
              <w:jc w:val="center"/>
              <w:rPr>
                <w:rStyle w:val="Foreign"/>
              </w:rPr>
            </w:pPr>
            <w:r>
              <w:rPr>
                <w:rStyle w:val="Foreign"/>
              </w:rPr>
              <w:t>sasṭā</w:t>
            </w:r>
          </w:p>
        </w:tc>
        <w:tc>
          <w:tcPr>
            <w:tcW w:w="2185" w:type="pct"/>
          </w:tcPr>
          <w:p w14:paraId="7A978A71" w14:textId="77777777" w:rsidR="000C2DED" w:rsidRDefault="00000000">
            <w:pPr>
              <w:pStyle w:val="Normlbehzs"/>
              <w:ind w:firstLine="0"/>
              <w:jc w:val="center"/>
              <w:rPr>
                <w:rStyle w:val="Foreign"/>
              </w:rPr>
            </w:pPr>
            <w:r>
              <w:rPr>
                <w:rStyle w:val="Foreign"/>
              </w:rPr>
              <w:t>di jә2niṁ vavaṁṅun:an·</w:t>
            </w:r>
          </w:p>
        </w:tc>
        <w:tc>
          <w:tcPr>
            <w:tcW w:w="1018" w:type="pct"/>
          </w:tcPr>
          <w:p w14:paraId="22A70305" w14:textId="77777777" w:rsidR="000C2DED" w:rsidRDefault="00000000">
            <w:pPr>
              <w:pStyle w:val="Normlbehzs"/>
              <w:ind w:firstLine="0"/>
              <w:jc w:val="center"/>
              <w:rPr>
                <w:rStyle w:val="Foreign"/>
              </w:rPr>
            </w:pPr>
            <w:r>
              <w:rPr>
                <w:rStyle w:val="Foreign"/>
              </w:rPr>
              <w:t>ku nu rye</w:t>
            </w:r>
          </w:p>
        </w:tc>
        <w:tc>
          <w:tcPr>
            <w:tcW w:w="535" w:type="pct"/>
          </w:tcPr>
          <w:p w14:paraId="7C2BABDB" w14:textId="77777777" w:rsidR="000C2DED" w:rsidRDefault="00000000">
            <w:pPr>
              <w:pStyle w:val="Normlbehzs"/>
              <w:ind w:firstLine="0"/>
              <w:jc w:val="center"/>
              <w:rPr>
                <w:rStyle w:val="Foreign"/>
              </w:rPr>
            </w:pPr>
            <w:r>
              <w:rPr>
                <w:rStyle w:val="Foreign"/>
              </w:rPr>
              <w:t>rahyiṁ</w:t>
            </w:r>
          </w:p>
        </w:tc>
      </w:tr>
      <w:tr w:rsidR="000C2DED" w14:paraId="0DEACDED" w14:textId="77777777" w:rsidTr="000C2DED">
        <w:trPr>
          <w:jc w:val="center"/>
        </w:trPr>
        <w:tc>
          <w:tcPr>
            <w:tcW w:w="478" w:type="pct"/>
          </w:tcPr>
          <w:p w14:paraId="194BCFEE" w14:textId="77777777" w:rsidR="000C2DED" w:rsidRDefault="00000000">
            <w:pPr>
              <w:pStyle w:val="Normlbehzs"/>
              <w:ind w:firstLine="0"/>
              <w:jc w:val="right"/>
            </w:pPr>
            <w:r>
              <w:t>loose</w:t>
            </w:r>
          </w:p>
        </w:tc>
        <w:tc>
          <w:tcPr>
            <w:tcW w:w="784" w:type="pct"/>
          </w:tcPr>
          <w:p w14:paraId="0C74A1A6" w14:textId="77777777" w:rsidR="000C2DED" w:rsidRDefault="00000000">
            <w:pPr>
              <w:pStyle w:val="Normlbehzs"/>
              <w:ind w:firstLine="0"/>
              <w:jc w:val="center"/>
              <w:rPr>
                <w:rStyle w:val="Foreign"/>
              </w:rPr>
            </w:pPr>
            <w:r>
              <w:rPr>
                <w:rStyle w:val="Foreign"/>
              </w:rPr>
              <w:t>sastra</w:t>
            </w:r>
          </w:p>
        </w:tc>
        <w:tc>
          <w:tcPr>
            <w:tcW w:w="2185" w:type="pct"/>
          </w:tcPr>
          <w:p w14:paraId="716A1C04" w14:textId="77777777" w:rsidR="000C2DED" w:rsidRDefault="00000000">
            <w:pPr>
              <w:pStyle w:val="Normlbehzs"/>
              <w:ind w:firstLine="0"/>
              <w:jc w:val="center"/>
              <w:rPr>
                <w:rStyle w:val="Foreign"/>
              </w:rPr>
            </w:pPr>
            <w:r>
              <w:rPr>
                <w:rStyle w:val="Foreign"/>
                <w:lang w:val="en-US"/>
              </w:rPr>
              <w:t>di jәroniṅ vavaṅunan</w:t>
            </w:r>
          </w:p>
        </w:tc>
        <w:tc>
          <w:tcPr>
            <w:tcW w:w="1018" w:type="pct"/>
          </w:tcPr>
          <w:p w14:paraId="0EC1C6EF" w14:textId="77777777" w:rsidR="000C2DED" w:rsidRDefault="00000000">
            <w:pPr>
              <w:pStyle w:val="Normlbehzs"/>
              <w:ind w:firstLine="0"/>
              <w:jc w:val="center"/>
              <w:rPr>
                <w:rStyle w:val="Foreign"/>
              </w:rPr>
            </w:pPr>
            <w:r>
              <w:rPr>
                <w:rStyle w:val="Foreign"/>
              </w:rPr>
              <w:t>ku nu reya</w:t>
            </w:r>
          </w:p>
        </w:tc>
        <w:tc>
          <w:tcPr>
            <w:tcW w:w="535" w:type="pct"/>
          </w:tcPr>
          <w:p w14:paraId="3AF96D81" w14:textId="77777777" w:rsidR="000C2DED" w:rsidRDefault="00000000">
            <w:pPr>
              <w:pStyle w:val="Normlbehzs"/>
              <w:ind w:firstLine="0"/>
              <w:jc w:val="center"/>
              <w:rPr>
                <w:rStyle w:val="Foreign"/>
              </w:rPr>
            </w:pPr>
            <w:r>
              <w:rPr>
                <w:rStyle w:val="Foreign"/>
              </w:rPr>
              <w:t>rahiyaṅ</w:t>
            </w:r>
          </w:p>
        </w:tc>
      </w:tr>
    </w:tbl>
    <w:p w14:paraId="03EAAB55" w14:textId="77777777" w:rsidR="000C2DED" w:rsidRDefault="000C2DED">
      <w:pPr>
        <w:rPr>
          <w:lang w:eastAsia="en-US" w:bidi="ar-SA"/>
        </w:rPr>
      </w:pPr>
    </w:p>
    <w:p w14:paraId="5CBB9220" w14:textId="77777777" w:rsidR="000C2DED" w:rsidRDefault="00000000">
      <w:pPr>
        <w:pStyle w:val="Lista"/>
      </w:pPr>
      <w:bookmarkStart w:id="334" w:name="_y9z6zgvtcr89" w:colFirst="0" w:colLast="0"/>
      <w:bookmarkStart w:id="335" w:name="_gd5taio96c5" w:colFirst="0" w:colLast="0"/>
      <w:bookmarkStart w:id="336" w:name="_ehbz2lfh7tyw" w:colFirst="0" w:colLast="0"/>
      <w:bookmarkStart w:id="337" w:name="_3d3e9odqzwx0" w:colFirst="0" w:colLast="0"/>
      <w:bookmarkStart w:id="338" w:name="_8gpvi1clotas" w:colFirst="0" w:colLast="0"/>
      <w:bookmarkEnd w:id="334"/>
      <w:bookmarkEnd w:id="335"/>
      <w:bookmarkEnd w:id="336"/>
      <w:bookmarkEnd w:id="337"/>
      <w:bookmarkEnd w:id="338"/>
      <w:r>
        <w:t xml:space="preserve">when the glyph </w:t>
      </w:r>
      <w:r>
        <w:rPr>
          <w:rStyle w:val="ImageInsetSundanese"/>
        </w:rPr>
        <w:drawing>
          <wp:inline distT="0" distB="0" distL="0" distR="0" wp14:anchorId="03AF6335" wp14:editId="7A7D9834">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22E1C2F3" w14:textId="77777777" w:rsidR="000C2DED"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4A009847" w14:textId="121041F3"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13DEB7E2" w14:textId="77777777" w:rsidR="000C2DED" w:rsidRDefault="00000000">
      <w:pPr>
        <w:pStyle w:val="Lista"/>
      </w:pPr>
      <w:r>
        <w:t xml:space="preserve">when </w:t>
      </w:r>
      <w:bookmarkStart w:id="339" w:name="_Hlk44319749"/>
      <w:r>
        <w:t>the numeral sign |2| is used in Old Sundanese to represent the phonemes /ro/</w:t>
      </w:r>
      <w:bookmarkEnd w:id="33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624115A4" w14:textId="77777777" w:rsidR="000C2DED"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75E82BC9" w14:textId="77777777" w:rsidR="000C2DED" w:rsidRDefault="00000000">
      <w:pPr>
        <w:pStyle w:val="Lista3"/>
      </w:pPr>
      <w:r>
        <w:t>since the target grapheme &lt;2&gt; does not represent a number in this case, the XML markup for numbers (EGD §###) must not be used</w:t>
      </w:r>
    </w:p>
    <w:p w14:paraId="66E4BDD8" w14:textId="16916812" w:rsidR="000C2DED" w:rsidRDefault="00000000">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1"/>
      </w:r>
    </w:p>
    <w:bookmarkEnd w:id="318"/>
    <w:p w14:paraId="7054032C" w14:textId="77777777" w:rsidR="000C2DED"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20AAAEA" w14:textId="77777777" w:rsidR="000C2DED"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E4BBDA1" w14:textId="79094B4E"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AB6B589" w14:textId="558D8588"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2"/>
      </w:r>
    </w:p>
    <w:p w14:paraId="5E5F1FC2" w14:textId="77777777" w:rsidR="000C2DED" w:rsidRDefault="00000000">
      <w:pPr>
        <w:pStyle w:val="Lista"/>
      </w:pPr>
      <w:r>
        <w:t xml:space="preserve">when the independent glyph &lt;R̥&gt; is used in Old Javanese for expressing the syllable </w:t>
      </w:r>
      <w:r>
        <w:rPr>
          <w:rStyle w:val="Foreign"/>
        </w:rPr>
        <w:t>rǝ</w:t>
      </w:r>
    </w:p>
    <w:p w14:paraId="02525143" w14:textId="77777777" w:rsidR="000C2DED" w:rsidRDefault="00000000">
      <w:pPr>
        <w:pStyle w:val="Lista2"/>
      </w:pPr>
      <w:r>
        <w:t xml:space="preserve">use </w:t>
      </w:r>
      <w:r>
        <w:rPr>
          <w:rStyle w:val="Foreign"/>
        </w:rPr>
        <w:t>R̥</w:t>
      </w:r>
      <w:r>
        <w:t xml:space="preserve"> in strict transliteration and </w:t>
      </w:r>
      <w:r>
        <w:rPr>
          <w:rStyle w:val="Foreign"/>
        </w:rPr>
        <w:t>rǝ</w:t>
      </w:r>
      <w:r>
        <w:t xml:space="preserve"> in loose transliteration</w:t>
      </w:r>
    </w:p>
    <w:p w14:paraId="2B042D84" w14:textId="77777777" w:rsidR="000C2DED"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5A52E0F1" w14:textId="77777777" w:rsidR="000C2DED" w:rsidRDefault="00000000">
      <w:pPr>
        <w:pStyle w:val="Cmsor2"/>
      </w:pPr>
      <w:bookmarkStart w:id="340" w:name="_Toc223101585"/>
      <w:r>
        <w:t xml:space="preserve">Graphetic complexity: </w:t>
      </w:r>
      <w:r>
        <w:rPr>
          <w:rStyle w:val="Foreign"/>
        </w:rPr>
        <w:t>akṣara</w:t>
      </w:r>
      <w:r>
        <w:t>s</w:t>
      </w:r>
      <w:bookmarkEnd w:id="340"/>
    </w:p>
    <w:p w14:paraId="388C730A" w14:textId="77777777" w:rsidR="000C2DED" w:rsidRDefault="00000000">
      <w:r>
        <w:t>@add an intro</w:t>
      </w:r>
    </w:p>
    <w:p w14:paraId="7F261946" w14:textId="77777777" w:rsidR="000C2DED" w:rsidRDefault="00000000">
      <w:r>
        <w:t xml:space="preserve">Some particular subsets within the Indic writing system as a whole deviate from the overall graphotactic rules and construct </w:t>
      </w:r>
      <w:r>
        <w:rPr>
          <w:rStyle w:val="Foreign"/>
        </w:rPr>
        <w:t>akṣara</w:t>
      </w:r>
      <w:r>
        <w:t xml:space="preserve">s in their own way. This can complicate the reconstruction of the original written form from the transliteration. In order to take systematic graphotactic variation in our stride, for certain specific writing systems we recognise default graphotactic modes that are different from the generic mode applicable to the Indic system at large. When such a writing system employs </w:t>
      </w:r>
      <w:r>
        <w:rPr>
          <w:rStyle w:val="Foreign"/>
        </w:rPr>
        <w:t>akṣara</w:t>
      </w:r>
      <w:r>
        <w:t xml:space="preserve"> composition other than its default mode, this deviation is to be noted explicitly even when it happens to be identical to the generic mode. Non-standard default modes encountered in our practice include the use of regular consonant forms (graphemic allographs) for representing vowelless consonants in Tamil (§#) and the treatment of the superscript form (graphotactic allograph) of &lt;r&gt; in Indonesian texts (§#).</w:t>
      </w:r>
    </w:p>
    <w:p w14:paraId="73A4A00B" w14:textId="77777777" w:rsidR="000C2DED" w:rsidRDefault="000C2DED"/>
    <w:p w14:paraId="0D9CAB87" w14:textId="477E1B74" w:rsidR="000C2DED" w:rsidRDefault="00000000">
      <w:r>
        <w:rPr>
          <w:lang w:eastAsia="en-US" w:bidi="ar-SA"/>
        </w:rPr>
        <w:t xml:space="preserve">In most cases, the transliterated sequence of graphemes allows the reader conversant with the source writing system to reconstruct the distribution and constitution of the </w:t>
      </w:r>
      <w:r>
        <w:rPr>
          <w:rStyle w:val="Foreign"/>
        </w:rPr>
        <w:t>akṣara</w:t>
      </w:r>
      <w:r>
        <w:t>s of the original (§</w:t>
      </w:r>
      <w:r>
        <w:fldChar w:fldCharType="begin"/>
      </w:r>
      <w:r>
        <w:instrText xml:space="preserve"> REF _Ref222928783 \r \h </w:instrText>
      </w:r>
      <w:r>
        <w:fldChar w:fldCharType="separate"/>
      </w:r>
      <w:r w:rsidR="00F86C7E">
        <w:t>3.1.4.1</w:t>
      </w:r>
      <w:r>
        <w:fldChar w:fldCharType="end"/>
      </w:r>
      <w:r>
        <w:t xml:space="preserve">). For situations where </w:t>
      </w:r>
      <w:r>
        <w:rPr>
          <w:rStyle w:val="Foreign"/>
        </w:rPr>
        <w:t>akṣara</w:t>
      </w:r>
      <w:r>
        <w:t>s are constituted in a manner other than the default (for the Indic system at large or for the particular writing system in question), markup may be employed to represent the actual constitution in the source.</w:t>
      </w:r>
    </w:p>
    <w:p w14:paraId="4E6D1250" w14:textId="77777777" w:rsidR="000C2DED" w:rsidRDefault="00000000">
      <w:pPr>
        <w:pStyle w:val="Normlbehzs"/>
        <w:rPr>
          <w:lang w:eastAsia="en-US" w:bidi="ar-SA"/>
        </w:rPr>
      </w:pPr>
      <w:r>
        <w:t xml:space="preserve">As shorthand, we recommend using </w:t>
      </w:r>
      <w:r>
        <w:rPr>
          <w:lang w:eastAsia="en-US" w:bidi="ar-SA"/>
        </w:rPr>
        <w:t>the = (equals) sign as a character joiner, to be inserted between two target graphemes that are unexpectedly manifested as parts of a single character in the source.</w:t>
      </w:r>
      <w:r>
        <w:rPr>
          <w:rStyle w:val="Lbjegyzet-hivatkozs"/>
          <w:lang w:eastAsia="en-US" w:bidi="ar-SA"/>
        </w:rPr>
        <w:footnoteReference w:id="103"/>
      </w:r>
      <w:r>
        <w:rPr>
          <w:lang w:eastAsia="en-US" w:bidi="ar-SA"/>
        </w:rPr>
        <w:t xml:space="preserve"> This shorthand notation is inspired by the classical convention of using an = sign (or a double hyphen) instead of a space to indicate that the end of one transliterated word and the beginning of the next belong to a single source </w:t>
      </w:r>
      <w:r>
        <w:rPr>
          <w:rStyle w:val="Foreign"/>
        </w:rPr>
        <w:t>akṣara</w:t>
      </w:r>
      <w:r>
        <w:rPr>
          <w:lang w:eastAsia="en-US" w:bidi="ar-SA"/>
        </w:rPr>
        <w:t xml:space="preserve">. The corresponding XML markup (EGD §###) indicates the boundaries of the </w:t>
      </w:r>
      <w:r>
        <w:rPr>
          <w:rStyle w:val="Foreign"/>
        </w:rPr>
        <w:t>akṣara</w:t>
      </w:r>
      <w:r>
        <w:t xml:space="preserve"> rather than joining any two adjacent graphemes, and is therefore more flexible and less equivocal. </w:t>
      </w:r>
      <w:r>
        <w:rPr>
          <w:lang w:eastAsia="en-US" w:bidi="ar-SA"/>
        </w:rPr>
        <w:t>Nonetheless, because the shorthand is simpler to produce and to read, we approve of employing it in XML editions, especially for cases of systematic variation that the informed reader is expected to be able to interpret. XML markup can either supplement or replace the shorthand, at the encoder’s discretion.</w:t>
      </w:r>
    </w:p>
    <w:p w14:paraId="496470B6" w14:textId="77777777" w:rsidR="000C2DED" w:rsidRDefault="000C2DED"/>
    <w:p w14:paraId="2D44D44E" w14:textId="77777777" w:rsidR="000C2DED" w:rsidRDefault="00000000">
      <w:pPr>
        <w:pStyle w:val="Cmsor3"/>
      </w:pPr>
      <w:bookmarkStart w:id="341" w:name="_Ref201332101"/>
      <w:bookmarkStart w:id="342" w:name="_Hlk204086461"/>
      <w:bookmarkStart w:id="343" w:name="_Toc223101586"/>
      <w:bookmarkStart w:id="344" w:name="_Ref15558380"/>
      <w:bookmarkStart w:id="345" w:name="_Toc17811421"/>
      <w:bookmarkStart w:id="346" w:name="_Toc17811476"/>
      <w:bookmarkStart w:id="347" w:name="_Ref221891898"/>
      <w:r>
        <w:t>Variation in glyph composition</w:t>
      </w:r>
      <w:bookmarkEnd w:id="341"/>
      <w:bookmarkEnd w:id="342"/>
      <w:bookmarkEnd w:id="343"/>
    </w:p>
    <w:p w14:paraId="4491742D" w14:textId="4F506392" w:rsidR="000C2DED"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w:t>
      </w:r>
      <w:r>
        <w:rPr>
          <w:lang w:eastAsia="en-US" w:bidi="ar-SA"/>
        </w:rPr>
        <w:lastRenderedPageBreak/>
        <w:t xml:space="preserve">markup involving the = (equals) sign, to be used when graphemes combine into a complex source in a way other than what would be expected on the basis of the general rules of the Indic system. </w:t>
      </w:r>
    </w:p>
    <w:p w14:paraId="1B22B2E6" w14:textId="77777777" w:rsidR="000C2DED"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1D35DF26" w14:textId="77777777" w:rsidR="000C2DED" w:rsidRDefault="00000000">
      <w:pPr>
        <w:pStyle w:val="Cmsor4"/>
      </w:pPr>
      <w:bookmarkStart w:id="348" w:name="_Ref203980380"/>
      <w:bookmarkStart w:id="349" w:name="_Toc223101587"/>
      <w:r>
        <w:t>Optional shorthand for complex glyphs</w:t>
      </w:r>
      <w:bookmarkEnd w:id="348"/>
      <w:bookmarkEnd w:id="349"/>
    </w:p>
    <w:p w14:paraId="36BE741F" w14:textId="77777777" w:rsidR="000C2DED"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shorthand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43798F65" w14:textId="77777777" w:rsidR="000C2DED" w:rsidRDefault="00000000">
      <w:pPr>
        <w:pStyle w:val="Lista"/>
      </w:pPr>
      <w:r>
        <w:t>permit retaining the = in XML, making the = an essential part of the transliteration</w:t>
      </w:r>
    </w:p>
    <w:p w14:paraId="297EF022" w14:textId="77777777" w:rsidR="000C2DED"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05CF050C" w14:textId="77777777" w:rsidR="000C2DED" w:rsidRDefault="00000000">
      <w:pPr>
        <w:pStyle w:val="Lista"/>
      </w:pPr>
      <w:r>
        <w:rPr>
          <w:highlight w:val="yellow"/>
        </w:rPr>
        <w:t xml:space="preserve">@also refer to </w:t>
      </w:r>
      <w:r>
        <w:t>Jan Kučera, personal communication (21 January 2026).</w:t>
      </w:r>
    </w:p>
    <w:p w14:paraId="720155C7" w14:textId="77777777" w:rsidR="000C2DED" w:rsidRDefault="00000000">
      <w:pPr>
        <w:pStyle w:val="Lista"/>
      </w:pPr>
      <w:r>
        <w:t xml:space="preserve">9.9        There is an option to indicate conjuncts that do not usually appear in the script using the equal sign = (Hex 003D). This is often utilized using ZWJ (Hex 200D) in the script, but not always. </w:t>
      </w:r>
    </w:p>
    <w:p w14:paraId="3844AAE1" w14:textId="77777777" w:rsidR="000C2DED" w:rsidRDefault="00000000">
      <w:pPr>
        <w:pStyle w:val="Cmsor4"/>
      </w:pPr>
      <w:bookmarkStart w:id="350" w:name="_Ref201134366"/>
      <w:bookmarkStart w:id="351" w:name="_Toc223101588"/>
      <w:bookmarkStart w:id="352" w:name="_Ref162445252"/>
      <w:bookmarkStart w:id="353" w:name="_Toc199757570"/>
      <w:r>
        <w:t>Conjunct consonants in writing systems where they are not the norm</w:t>
      </w:r>
      <w:bookmarkEnd w:id="350"/>
      <w:bookmarkEnd w:id="351"/>
    </w:p>
    <w:p w14:paraId="3D5C4FAE" w14:textId="759B3B04" w:rsidR="000C2DED"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F86C7E">
        <w:t>4.2.8.4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969AD2A" w14:textId="2CB4D078" w:rsidR="000C2DED"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/3</w:t>
      </w:r>
    </w:p>
    <w:p w14:paraId="0624EDC4" w14:textId="77777777" w:rsidR="000C2DED"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51C232F2" w14:textId="77777777" w:rsidR="000C2DED"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22295757" w14:textId="77777777" w:rsidR="000C2DED"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27086DE3" w14:textId="77777777" w:rsidR="000C2DED" w:rsidRDefault="00000000">
      <w:pPr>
        <w:pStyle w:val="Lista"/>
      </w:pPr>
      <w:r>
        <w:t>Tamil ligatures should be made explicit in this manner whenever feasible</w:t>
      </w:r>
    </w:p>
    <w:p w14:paraId="096C69AC" w14:textId="77777777" w:rsidR="000C2DED" w:rsidRDefault="00000000">
      <w:pPr>
        <w:pStyle w:val="Lista"/>
      </w:pPr>
      <w:r>
        <w:t>however, the = sign must never be used in ligatures of a writing system where conjoining is the default method of representing consonant clusters, and this includes Tamil written in Grantha</w:t>
      </w:r>
    </w:p>
    <w:p w14:paraId="1F1E948C" w14:textId="77777777" w:rsidR="000C2DED" w:rsidRDefault="00000000">
      <w:pPr>
        <w:pStyle w:val="Cmsor4"/>
      </w:pPr>
      <w:bookmarkStart w:id="354" w:name="_Toc223101589"/>
      <w:r>
        <w:lastRenderedPageBreak/>
        <w:t xml:space="preserve">Double </w:t>
      </w:r>
      <w:r>
        <w:rPr>
          <w:rStyle w:val="Foreign"/>
        </w:rPr>
        <w:t>kāl</w:t>
      </w:r>
      <w:r>
        <w:t xml:space="preserve"> in Tamil</w:t>
      </w:r>
      <w:bookmarkEnd w:id="35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0C2DED" w14:paraId="67897B38" w14:textId="77777777" w:rsidTr="000C2DED">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3358703" w14:textId="53F866B2" w:rsidR="000C2DED" w:rsidRDefault="00000000">
            <w:pPr>
              <w:pStyle w:val="Kpalrs"/>
              <w:keepNext/>
            </w:pPr>
            <w:bookmarkStart w:id="355" w:name="_Ref203986885"/>
            <w:r>
              <w:t xml:space="preserve">Figure </w:t>
            </w:r>
            <w:fldSimple w:instr=" STYLEREF 2 \s ">
              <w:r w:rsidR="00F86C7E">
                <w:rPr>
                  <w:noProof/>
                </w:rPr>
                <w:t>4.4</w:t>
              </w:r>
            </w:fldSimple>
            <w:r>
              <w:t>.</w:t>
            </w:r>
            <w:fldSimple w:instr=" SEQ Figure \* ALPHABETIC \s 2 ">
              <w:r w:rsidR="00F86C7E">
                <w:rPr>
                  <w:noProof/>
                </w:rPr>
                <w:t>A</w:t>
              </w:r>
            </w:fldSimple>
            <w:bookmarkEnd w:id="355"/>
            <w:r>
              <w:t xml:space="preserve">. Double </w:t>
            </w:r>
            <w:r>
              <w:rPr>
                <w:rStyle w:val="Foreign"/>
              </w:rPr>
              <w:t>kāl</w:t>
            </w:r>
          </w:p>
        </w:tc>
      </w:tr>
      <w:tr w:rsidR="000C2DED" w14:paraId="2AB9DEFD" w14:textId="77777777" w:rsidTr="000C2DED">
        <w:tc>
          <w:tcPr>
            <w:tcW w:w="3258" w:type="dxa"/>
            <w:gridSpan w:val="2"/>
          </w:tcPr>
          <w:p w14:paraId="2048FA5F" w14:textId="77777777" w:rsidR="000C2DED" w:rsidRDefault="00000000">
            <w:pPr>
              <w:pStyle w:val="Image"/>
            </w:pPr>
            <w:r>
              <w:drawing>
                <wp:inline distT="0" distB="0" distL="0" distR="0" wp14:anchorId="3F450CAF" wp14:editId="570470E9">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0C2DED" w14:paraId="073FEC04" w14:textId="77777777" w:rsidTr="000C2DED">
        <w:tc>
          <w:tcPr>
            <w:tcW w:w="1629" w:type="dxa"/>
          </w:tcPr>
          <w:p w14:paraId="37AC4689" w14:textId="77777777" w:rsidR="000C2DED" w:rsidRDefault="00000000">
            <w:pPr>
              <w:pStyle w:val="Normlbehzs"/>
              <w:ind w:firstLine="0"/>
              <w:jc w:val="center"/>
            </w:pPr>
            <w:r>
              <w:rPr>
                <w:rStyle w:val="Foreign"/>
              </w:rPr>
              <w:t>rā</w:t>
            </w:r>
            <w:r>
              <w:t xml:space="preserve">, </w:t>
            </w:r>
            <w:r>
              <w:rPr>
                <w:rStyle w:val="Foreign"/>
              </w:rPr>
              <w:t>r=ā</w:t>
            </w:r>
          </w:p>
        </w:tc>
        <w:tc>
          <w:tcPr>
            <w:tcW w:w="1629" w:type="dxa"/>
          </w:tcPr>
          <w:p w14:paraId="671AB934" w14:textId="77777777" w:rsidR="000C2DED" w:rsidRDefault="00000000">
            <w:pPr>
              <w:pStyle w:val="Normlbehzs"/>
              <w:ind w:firstLine="0"/>
              <w:jc w:val="center"/>
              <w:rPr>
                <w:rStyle w:val="Foreign"/>
              </w:rPr>
            </w:pPr>
            <w:r>
              <w:rPr>
                <w:rStyle w:val="Foreign"/>
              </w:rPr>
              <w:t>ā=r</w:t>
            </w:r>
          </w:p>
        </w:tc>
      </w:tr>
    </w:tbl>
    <w:p w14:paraId="3A4E0D0D" w14:textId="0C6E9FA6" w:rsidR="000C2DED"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F86C7E">
        <w:t xml:space="preserve">Figure </w:t>
      </w:r>
      <w:r w:rsidR="00F86C7E">
        <w:rPr>
          <w:noProof/>
        </w:rPr>
        <w:t>4.4</w:t>
      </w:r>
      <w:r w:rsidR="00F86C7E">
        <w:t>.</w:t>
      </w:r>
      <w:r w:rsidR="00F86C7E">
        <w:rPr>
          <w:noProof/>
        </w:rPr>
        <w:t>A</w:t>
      </w:r>
      <w:r>
        <w:fldChar w:fldCharType="end"/>
      </w:r>
      <w:r>
        <w:t>, which may be interpreted either as &lt;rā&gt; or as &lt;ār&gt;, proceed as follows</w:t>
      </w:r>
    </w:p>
    <w:p w14:paraId="5F577D05" w14:textId="1E0E83BB" w:rsidR="000C2DED"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F86C7E">
        <w:t>7.2</w:t>
      </w:r>
      <w:r>
        <w:fldChar w:fldCharType="end"/>
      </w:r>
      <w:r>
        <w:t>)</w:t>
      </w:r>
    </w:p>
    <w:p w14:paraId="3A6405BA" w14:textId="77777777" w:rsidR="000C2DED" w:rsidRDefault="00000000">
      <w:pPr>
        <w:pStyle w:val="Lista2"/>
      </w:pPr>
      <w:r>
        <w:t>transliterate that sequence as follows</w:t>
      </w:r>
    </w:p>
    <w:p w14:paraId="2A3C9367" w14:textId="77777777" w:rsidR="000C2DED" w:rsidRDefault="00000000">
      <w:pPr>
        <w:pStyle w:val="Lista3"/>
      </w:pPr>
      <w:r>
        <w:t>for &lt;ār&gt;, add the character joiner sign to indicate that these graphemes belong to a single glyph in original</w:t>
      </w:r>
    </w:p>
    <w:p w14:paraId="70EFA04B" w14:textId="77777777" w:rsidR="000C2DED"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33E56132" w14:textId="77777777" w:rsidR="000C2DED" w:rsidRDefault="00000000">
      <w:pPr>
        <w:pStyle w:val="Lista4"/>
      </w:pPr>
      <w:r>
        <w:t xml:space="preserve">but you may choose to add the = sign nonetheless to make it explicit that a fused double </w:t>
      </w:r>
      <w:r>
        <w:rPr>
          <w:rStyle w:val="Foreign"/>
        </w:rPr>
        <w:t>kāl</w:t>
      </w:r>
      <w:r>
        <w:t xml:space="preserve"> is present</w:t>
      </w:r>
    </w:p>
    <w:p w14:paraId="01CE9010" w14:textId="77777777" w:rsidR="000C2DED" w:rsidRDefault="00000000">
      <w:pPr>
        <w:pStyle w:val="Lista2"/>
      </w:pPr>
      <w:r>
        <w:t>if ambiguity is present, then record it (in an apparatus note or through XML encoding)</w:t>
      </w:r>
    </w:p>
    <w:p w14:paraId="6C796191" w14:textId="77777777" w:rsidR="000C2DED" w:rsidRDefault="00000000">
      <w:pPr>
        <w:pStyle w:val="Cmsor4"/>
      </w:pPr>
      <w:bookmarkStart w:id="356" w:name="_Ref201067237"/>
      <w:bookmarkStart w:id="357" w:name="_Toc223101590"/>
      <w:bookmarkStart w:id="358" w:name="_Ref162447839"/>
      <w:bookmarkStart w:id="359" w:name="_Toc199757571"/>
      <w:r>
        <w:t xml:space="preserve">Independent and dependent </w:t>
      </w:r>
      <w:r>
        <w:rPr>
          <w:rStyle w:val="Foreign"/>
        </w:rPr>
        <w:t>upadhmānīya</w:t>
      </w:r>
      <w:r>
        <w:t xml:space="preserve"> and </w:t>
      </w:r>
      <w:r>
        <w:rPr>
          <w:rStyle w:val="Foreign"/>
        </w:rPr>
        <w:t>jihvāmūlīya</w:t>
      </w:r>
      <w:bookmarkEnd w:id="356"/>
      <w:bookmarkEnd w:id="357"/>
    </w:p>
    <w:p w14:paraId="07A0FAE2" w14:textId="2991D262" w:rsidR="000C2DED" w:rsidRDefault="00000000">
      <w:r>
        <w:t>As noted in  §</w:t>
      </w:r>
      <w:r>
        <w:fldChar w:fldCharType="begin"/>
      </w:r>
      <w:r>
        <w:instrText xml:space="preserve"> REF _Ref201582281 \r \h </w:instrText>
      </w:r>
      <w:r>
        <w:fldChar w:fldCharType="separate"/>
      </w:r>
      <w:r w:rsidR="00F86C7E">
        <w:t>4.2.7</w:t>
      </w:r>
      <w:r>
        <w:fldChar w:fldCharType="end"/>
      </w:r>
      <w:r>
        <w:t xml:space="preserve"> (with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45C5563D" w14:textId="77777777" w:rsidR="000C2DED" w:rsidRDefault="00000000">
      <w:r>
        <w:t>@it may, after all, be more logical to avoid the = sign and use uppercase for the independent forms</w:t>
      </w:r>
    </w:p>
    <w:p w14:paraId="3E8A4D75" w14:textId="77777777" w:rsidR="000C2DED"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ACA5F8A" w14:textId="2E0E6840" w:rsidR="000C2DED" w:rsidRDefault="00000000">
      <w:pPr>
        <w:pStyle w:val="Lista2"/>
      </w:pPr>
      <w:r>
        <w:t xml:space="preserve">e.g.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/3: </w:t>
      </w:r>
      <w:r>
        <w:rPr>
          <w:rStyle w:val="Foreign"/>
        </w:rPr>
        <w:t>traẖ= ka</w:t>
      </w:r>
    </w:p>
    <w:p w14:paraId="20C00967" w14:textId="77777777" w:rsidR="000C2DED"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023566D9" w14:textId="70CDE27A" w:rsidR="000C2DED" w:rsidRDefault="00000000">
      <w:pPr>
        <w:pStyle w:val="Lista2"/>
      </w:pPr>
      <w:r>
        <w:t xml:space="preserve">e.g.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/5: </w:t>
      </w:r>
      <w:r>
        <w:rPr>
          <w:rStyle w:val="Foreign"/>
        </w:rPr>
        <w:t>yo=ẖ ka</w:t>
      </w:r>
    </w:p>
    <w:p w14:paraId="55B74FAC" w14:textId="77777777" w:rsidR="000C2DED" w:rsidRDefault="00000000">
      <w:pPr>
        <w:pStyle w:val="Cmsor4"/>
      </w:pPr>
      <w:bookmarkStart w:id="360" w:name="_Toc223101591"/>
      <w:bookmarkStart w:id="361" w:name="_Ref23844494"/>
      <w:r>
        <w:t>Alternative behaviour of the superscript |r|</w:t>
      </w:r>
      <w:bookmarkEnd w:id="360"/>
    </w:p>
    <w:p w14:paraId="74786634" w14:textId="78C53858" w:rsidR="000C2DED"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F86C7E">
        <w:t>2.4.4</w:t>
      </w:r>
      <w:r>
        <w:fldChar w:fldCharType="end"/>
      </w:r>
      <w:r>
        <w:t>) for use in complex glyphs. The superscript |r| (e.g. in Devanagari |</w:t>
      </w:r>
      <w:r>
        <w:rPr>
          <w:rStyle w:val="ForeignDevanagariScript"/>
          <w:rFonts w:hint="cs"/>
          <w:cs/>
        </w:rPr>
        <w:t>र्क</w:t>
      </w:r>
      <w:r>
        <w:t xml:space="preserve">| = |rka|)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 |kra|)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 |</w:t>
      </w:r>
      <w:r>
        <w:rPr>
          <w:rFonts w:cs="Gentium Plus"/>
          <w:i/>
          <w:iCs/>
          <w:lang w:eastAsia="en-GB"/>
        </w:rPr>
        <w:t>samar</w:t>
      </w:r>
      <w:r>
        <w:t xml:space="preserve">| and in </w:t>
      </w:r>
      <w:r>
        <w:fldChar w:fldCharType="begin"/>
      </w:r>
      <w:r>
        <w:instrText xml:space="preserve"> REF _Ref201584290 \h </w:instrText>
      </w:r>
      <w:r>
        <w:fldChar w:fldCharType="separate"/>
      </w:r>
      <w:r w:rsidR="00F86C7E">
        <w:t xml:space="preserve">Figure </w:t>
      </w:r>
      <w:r w:rsidR="00F86C7E">
        <w:rPr>
          <w:noProof/>
        </w:rPr>
        <w:t>4.4</w:t>
      </w:r>
      <w:r w:rsidR="00F86C7E">
        <w:t>.</w:t>
      </w:r>
      <w:r w:rsidR="00F86C7E">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 |</w:t>
      </w:r>
      <w:r>
        <w:rPr>
          <w:i/>
          <w:iCs/>
          <w:lang w:eastAsia="en-GB"/>
        </w:rPr>
        <w:t>sarva</w:t>
      </w:r>
      <w:r>
        <w:t>|.</w:t>
      </w:r>
    </w:p>
    <w:p w14:paraId="49F5DF3D" w14:textId="77777777" w:rsidR="000C2DED"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0C2DED" w14:paraId="2C9B83A0" w14:textId="77777777" w:rsidTr="000C2DED">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7881F4DC" w14:textId="2483A425" w:rsidR="000C2DED" w:rsidRDefault="00000000">
            <w:pPr>
              <w:pStyle w:val="Kpalrs"/>
              <w:keepNext/>
            </w:pPr>
            <w:bookmarkStart w:id="362" w:name="_Ref201584290"/>
            <w:r>
              <w:lastRenderedPageBreak/>
              <w:t xml:space="preserve">Figure </w:t>
            </w:r>
            <w:fldSimple w:instr=" STYLEREF 2 \s ">
              <w:r w:rsidR="00F86C7E">
                <w:rPr>
                  <w:noProof/>
                </w:rPr>
                <w:t>4.4</w:t>
              </w:r>
            </w:fldSimple>
            <w:r>
              <w:t>.</w:t>
            </w:r>
            <w:fldSimple w:instr=" SEQ Figure \* ALPHABETIC \s 2 ">
              <w:r w:rsidR="00F86C7E">
                <w:rPr>
                  <w:noProof/>
                </w:rPr>
                <w:t>B</w:t>
              </w:r>
            </w:fldSimple>
            <w:bookmarkEnd w:id="362"/>
            <w:r>
              <w:t>. Indonesian superscript |r|</w:t>
            </w:r>
          </w:p>
        </w:tc>
      </w:tr>
      <w:tr w:rsidR="000C2DED" w14:paraId="7E347FC0" w14:textId="77777777" w:rsidTr="000C2DED">
        <w:tc>
          <w:tcPr>
            <w:tcW w:w="3258" w:type="dxa"/>
          </w:tcPr>
          <w:p w14:paraId="65155396" w14:textId="77777777" w:rsidR="000C2DED" w:rsidRDefault="00000000">
            <w:pPr>
              <w:pStyle w:val="Image"/>
            </w:pPr>
            <w:r>
              <w:drawing>
                <wp:inline distT="0" distB="0" distL="0" distR="0" wp14:anchorId="606C8497" wp14:editId="3E278EEA">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0C2DED" w14:paraId="43BC8B3C" w14:textId="77777777" w:rsidTr="000C2DED">
        <w:tc>
          <w:tcPr>
            <w:tcW w:w="3258" w:type="dxa"/>
          </w:tcPr>
          <w:p w14:paraId="3F15D5EC" w14:textId="77777777" w:rsidR="000C2DED" w:rsidRDefault="00000000">
            <w:pPr>
              <w:pStyle w:val="Normlbehzs"/>
              <w:ind w:firstLine="0"/>
              <w:jc w:val="center"/>
            </w:pPr>
            <w:r>
              <w:rPr>
                <w:rStyle w:val="Foreign"/>
              </w:rPr>
              <w:t>Ina=rpaṇakan·</w:t>
            </w:r>
          </w:p>
        </w:tc>
      </w:tr>
    </w:tbl>
    <w:p w14:paraId="33366818" w14:textId="77777777" w:rsidR="000C2DED" w:rsidRDefault="00000000">
      <w:pPr>
        <w:pStyle w:val="Lista"/>
        <w:rPr>
          <w:i/>
          <w:iCs/>
          <w:noProof/>
        </w:rPr>
      </w:pPr>
      <w:r>
        <w:t>if the Indonesian mode is dominant in a text,</w:t>
      </w:r>
    </w:p>
    <w:p w14:paraId="49443EC1" w14:textId="77777777" w:rsidR="000C2DED" w:rsidRDefault="00000000">
      <w:pPr>
        <w:pStyle w:val="Lista2"/>
        <w:rPr>
          <w:i/>
          <w:iCs/>
          <w:noProof/>
        </w:rPr>
      </w:pPr>
      <w:r>
        <w:t>preferably add = to instances of the Indian mode</w:t>
      </w:r>
    </w:p>
    <w:p w14:paraId="5A284A61" w14:textId="77777777" w:rsidR="000C2DED" w:rsidRDefault="00000000">
      <w:pPr>
        <w:pStyle w:val="Lista3"/>
        <w:rPr>
          <w:i/>
          <w:iCs/>
          <w:noProof/>
        </w:rPr>
      </w:pPr>
      <w:r>
        <w:t xml:space="preserve">e.g. </w:t>
      </w:r>
      <w:r>
        <w:rPr>
          <w:rStyle w:val="ForeignBalineseScript"/>
        </w:rPr>
        <w:t>ᬲᬯᬃ</w:t>
      </w:r>
      <w:r>
        <w:t xml:space="preserve"> → </w:t>
      </w:r>
      <w:r>
        <w:rPr>
          <w:rStyle w:val="Foreign"/>
        </w:rPr>
        <w:t>sar=va</w:t>
      </w:r>
    </w:p>
    <w:p w14:paraId="56BA4407" w14:textId="77777777" w:rsidR="000C2DED" w:rsidRDefault="00000000">
      <w:pPr>
        <w:pStyle w:val="Lista2"/>
      </w:pPr>
      <w:r>
        <w:t>for maximum precision, optionally also add = to instances of the Indonesian mode</w:t>
      </w:r>
    </w:p>
    <w:p w14:paraId="42D0A3C0" w14:textId="77777777" w:rsidR="000C2DED" w:rsidRDefault="00000000">
      <w:pPr>
        <w:pStyle w:val="Lista3"/>
      </w:pPr>
      <w:r>
        <w:t xml:space="preserve">e.g. </w:t>
      </w:r>
      <w:r>
        <w:rPr>
          <w:rStyle w:val="ForeignBalineseScript"/>
        </w:rPr>
        <w:t>ᬲᬫᬃ</w:t>
      </w:r>
      <w:r>
        <w:t xml:space="preserve"> → </w:t>
      </w:r>
      <w:r>
        <w:rPr>
          <w:rStyle w:val="Foreign"/>
        </w:rPr>
        <w:t>sama=r</w:t>
      </w:r>
    </w:p>
    <w:p w14:paraId="5926C31B" w14:textId="77777777" w:rsidR="000C2DED" w:rsidRDefault="00000000">
      <w:pPr>
        <w:pStyle w:val="Lista"/>
        <w:rPr>
          <w:i/>
          <w:iCs/>
          <w:noProof/>
        </w:rPr>
      </w:pPr>
      <w:r>
        <w:t>if the Indian mode is dominant in a text,</w:t>
      </w:r>
    </w:p>
    <w:p w14:paraId="3F17D227" w14:textId="77777777" w:rsidR="000C2DED" w:rsidRDefault="00000000">
      <w:pPr>
        <w:pStyle w:val="Lista2"/>
      </w:pPr>
      <w:r>
        <w:t>preferably add = to instances of the Indonesian mode</w:t>
      </w:r>
    </w:p>
    <w:p w14:paraId="0FE5F8DD" w14:textId="77777777" w:rsidR="000C2DED"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0488EFD6" w14:textId="3CEADFD4" w:rsidR="000C2DED" w:rsidRDefault="00000000">
      <w:pPr>
        <w:pStyle w:val="Lista3"/>
      </w:pPr>
      <w:r>
        <w:t xml:space="preserve">e.g. </w:t>
      </w:r>
      <w:r>
        <w:fldChar w:fldCharType="begin"/>
      </w:r>
      <w:r>
        <w:instrText xml:space="preserve"> REF _Ref201584290 \h </w:instrText>
      </w:r>
      <w:r>
        <w:fldChar w:fldCharType="separate"/>
      </w:r>
      <w:r w:rsidR="00F86C7E">
        <w:t xml:space="preserve">Figure </w:t>
      </w:r>
      <w:r w:rsidR="00F86C7E">
        <w:rPr>
          <w:noProof/>
        </w:rPr>
        <w:t>4.4</w:t>
      </w:r>
      <w:r w:rsidR="00F86C7E">
        <w:t>.</w:t>
      </w:r>
      <w:r w:rsidR="00F86C7E">
        <w:rPr>
          <w:noProof/>
        </w:rPr>
        <w:t>B</w:t>
      </w:r>
      <w:r>
        <w:fldChar w:fldCharType="end"/>
      </w:r>
      <w:r>
        <w:t xml:space="preserve"> → </w:t>
      </w:r>
      <w:r>
        <w:rPr>
          <w:rStyle w:val="Foreign"/>
        </w:rPr>
        <w:t>Ina=rpaṇakan·</w:t>
      </w:r>
    </w:p>
    <w:p w14:paraId="1465850A" w14:textId="77777777" w:rsidR="000C2DED" w:rsidRDefault="00000000">
      <w:pPr>
        <w:pStyle w:val="Lista2"/>
        <w:rPr>
          <w:i/>
          <w:iCs/>
          <w:noProof/>
        </w:rPr>
      </w:pPr>
      <w:r>
        <w:t>for maximum precision, optionally also add = to instances of the Indian mode</w:t>
      </w:r>
    </w:p>
    <w:p w14:paraId="15AD8F20" w14:textId="77777777" w:rsidR="000C2DED" w:rsidRDefault="00000000">
      <w:pPr>
        <w:pStyle w:val="Lista3"/>
        <w:rPr>
          <w:i/>
          <w:iCs/>
          <w:noProof/>
        </w:rPr>
      </w:pPr>
      <w:r>
        <w:t xml:space="preserve">e.g. </w:t>
      </w:r>
      <w:r>
        <w:rPr>
          <w:rStyle w:val="ForeignBalineseScript"/>
        </w:rPr>
        <w:t>ᬲᬯᬃ</w:t>
      </w:r>
      <w:r>
        <w:t xml:space="preserve"> → </w:t>
      </w:r>
      <w:r>
        <w:rPr>
          <w:rStyle w:val="Foreign"/>
        </w:rPr>
        <w:t>sar=va</w:t>
      </w:r>
    </w:p>
    <w:p w14:paraId="3E5884D5" w14:textId="77777777" w:rsidR="000C2DED" w:rsidRDefault="00000000">
      <w:pPr>
        <w:pStyle w:val="Cmsor4"/>
      </w:pPr>
      <w:bookmarkStart w:id="363" w:name="_Ref201309720"/>
      <w:bookmarkStart w:id="364" w:name="_Toc223101592"/>
      <w:bookmarkEnd w:id="358"/>
      <w:bookmarkEnd w:id="359"/>
      <w:bookmarkEnd w:id="361"/>
      <w:r>
        <w:t xml:space="preserve">Multiple vowel markers within a </w:t>
      </w:r>
      <w:bookmarkEnd w:id="352"/>
      <w:bookmarkEnd w:id="353"/>
      <w:bookmarkEnd w:id="363"/>
      <w:r>
        <w:t>complex glyph</w:t>
      </w:r>
      <w:bookmarkEnd w:id="364"/>
    </w:p>
    <w:p w14:paraId="64ECC0C9" w14:textId="52490949" w:rsidR="000C2DED"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F86C7E">
        <w:t>4.2.2.3</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F86C7E">
        <w:rPr>
          <w:b/>
          <w:bCs/>
          <w:lang w:val="hu-HU"/>
        </w:rPr>
        <w:t>Hiba! A hivatkozási forrás nem található.</w:t>
      </w:r>
      <w:r>
        <w:fldChar w:fldCharType="end"/>
      </w:r>
      <w:r>
        <w:t>.</w:t>
      </w:r>
    </w:p>
    <w:p w14:paraId="69ACBDF4" w14:textId="77777777" w:rsidR="000C2DED"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0C2DED" w14:paraId="55C43E2C" w14:textId="77777777" w:rsidTr="000C2DED">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230018CD" w14:textId="333E1C91" w:rsidR="000C2DED" w:rsidRDefault="00000000">
            <w:pPr>
              <w:pStyle w:val="Kpalrs"/>
              <w:keepNext/>
            </w:pPr>
            <w:bookmarkStart w:id="365" w:name="_Ref201585568"/>
            <w:r>
              <w:t xml:space="preserve">Figure </w:t>
            </w:r>
            <w:fldSimple w:instr=" STYLEREF 2 \s ">
              <w:r w:rsidR="00F86C7E">
                <w:rPr>
                  <w:noProof/>
                </w:rPr>
                <w:t>4.4</w:t>
              </w:r>
            </w:fldSimple>
            <w:r>
              <w:t>.</w:t>
            </w:r>
            <w:fldSimple w:instr=" SEQ Figure \* ALPHABETIC \s 2 ">
              <w:r w:rsidR="00F86C7E">
                <w:rPr>
                  <w:noProof/>
                </w:rPr>
                <w:t>C</w:t>
              </w:r>
            </w:fldSimple>
            <w:bookmarkEnd w:id="365"/>
            <w:r>
              <w:t>. Multiple vowel markers</w:t>
            </w:r>
          </w:p>
        </w:tc>
      </w:tr>
      <w:tr w:rsidR="000C2DED" w14:paraId="46B66E50" w14:textId="77777777" w:rsidTr="000C2DED">
        <w:tc>
          <w:tcPr>
            <w:tcW w:w="1588" w:type="dxa"/>
          </w:tcPr>
          <w:p w14:paraId="649205AF" w14:textId="77777777" w:rsidR="000C2DED" w:rsidRDefault="00000000">
            <w:pPr>
              <w:pStyle w:val="Image"/>
              <w:rPr>
                <w:rFonts w:eastAsia="Tahoma"/>
              </w:rPr>
            </w:pPr>
            <w:r>
              <w:rPr>
                <w:rFonts w:eastAsia="Tahoma"/>
              </w:rPr>
              <w:t>1</w:t>
            </w:r>
          </w:p>
        </w:tc>
        <w:tc>
          <w:tcPr>
            <w:tcW w:w="1588" w:type="dxa"/>
          </w:tcPr>
          <w:p w14:paraId="50F0F366" w14:textId="77777777" w:rsidR="000C2DED" w:rsidRDefault="00000000">
            <w:pPr>
              <w:pStyle w:val="Image"/>
            </w:pPr>
            <w:r>
              <w:t>2</w:t>
            </w:r>
          </w:p>
        </w:tc>
      </w:tr>
      <w:tr w:rsidR="000C2DED" w14:paraId="00CDB10A" w14:textId="77777777" w:rsidTr="000C2DED">
        <w:tc>
          <w:tcPr>
            <w:tcW w:w="1588" w:type="dxa"/>
          </w:tcPr>
          <w:p w14:paraId="5FB2E03B" w14:textId="77777777" w:rsidR="000C2DED" w:rsidRDefault="00000000">
            <w:pPr>
              <w:pStyle w:val="Image"/>
            </w:pPr>
            <w:r>
              <w:rPr>
                <w:rFonts w:eastAsia="Tahoma"/>
              </w:rPr>
              <w:drawing>
                <wp:inline distT="0" distB="0" distL="0" distR="0" wp14:anchorId="0EA27CBB" wp14:editId="0A97BD9F">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C512A39" w14:textId="77777777" w:rsidR="000C2DED" w:rsidRDefault="00000000">
            <w:pPr>
              <w:pStyle w:val="Image"/>
            </w:pPr>
            <w:r>
              <w:drawing>
                <wp:inline distT="0" distB="0" distL="0" distR="0" wp14:anchorId="7A522C43" wp14:editId="3D790CB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0C2DED" w14:paraId="15B52E28" w14:textId="77777777" w:rsidTr="000C2DED">
        <w:tc>
          <w:tcPr>
            <w:tcW w:w="1588" w:type="dxa"/>
          </w:tcPr>
          <w:p w14:paraId="6E0D887F" w14:textId="77777777" w:rsidR="000C2DED" w:rsidRDefault="00000000">
            <w:pPr>
              <w:pStyle w:val="Normlbehzs"/>
              <w:ind w:firstLine="0"/>
              <w:jc w:val="center"/>
            </w:pPr>
            <w:r>
              <w:rPr>
                <w:rStyle w:val="Foreign"/>
              </w:rPr>
              <w:t>du=ā</w:t>
            </w:r>
          </w:p>
        </w:tc>
        <w:tc>
          <w:tcPr>
            <w:tcW w:w="1588" w:type="dxa"/>
          </w:tcPr>
          <w:p w14:paraId="183A755D" w14:textId="77777777" w:rsidR="000C2DED" w:rsidRDefault="00000000">
            <w:pPr>
              <w:pStyle w:val="Normlbehzs"/>
              <w:ind w:firstLine="0"/>
              <w:jc w:val="center"/>
              <w:rPr>
                <w:rStyle w:val="Foreign"/>
              </w:rPr>
            </w:pPr>
            <w:r>
              <w:rPr>
                <w:rStyle w:val="Foreign"/>
              </w:rPr>
              <w:t>mr̥=i</w:t>
            </w:r>
          </w:p>
        </w:tc>
      </w:tr>
    </w:tbl>
    <w:p w14:paraId="62B85EF0" w14:textId="29DA354A" w:rsidR="000C2DED" w:rsidRDefault="00000000">
      <w:pPr>
        <w:pStyle w:val="Lista"/>
      </w:pPr>
      <w:r>
        <w:fldChar w:fldCharType="begin"/>
      </w:r>
      <w:r>
        <w:instrText xml:space="preserve"> REF _Ref201585568 \h </w:instrText>
      </w:r>
      <w:r>
        <w:fldChar w:fldCharType="separate"/>
      </w:r>
      <w:r w:rsidR="00F86C7E">
        <w:t xml:space="preserve">Figure </w:t>
      </w:r>
      <w:r w:rsidR="00F86C7E">
        <w:rPr>
          <w:noProof/>
        </w:rPr>
        <w:t>4.4</w:t>
      </w:r>
      <w:r w:rsidR="00F86C7E">
        <w:t>.</w:t>
      </w:r>
      <w:r w:rsidR="00F86C7E">
        <w:rPr>
          <w:noProof/>
        </w:rPr>
        <w:t>C</w:t>
      </w:r>
      <w:r>
        <w:fldChar w:fldCharType="end"/>
      </w:r>
      <w:r>
        <w:t xml:space="preserve">/1 → </w:t>
      </w:r>
      <w:r>
        <w:rPr>
          <w:rStyle w:val="Foreign"/>
        </w:rPr>
        <w:t>du=ā</w:t>
      </w:r>
    </w:p>
    <w:p w14:paraId="561F160C" w14:textId="77777777" w:rsidR="000C2DED" w:rsidRDefault="00000000">
      <w:pPr>
        <w:pStyle w:val="Lista2"/>
      </w:pPr>
      <w:r>
        <w:t xml:space="preserve">this instance is probably a scribal mistake for an intended </w:t>
      </w:r>
      <w:r>
        <w:rPr>
          <w:rStyle w:val="Foreign"/>
        </w:rPr>
        <w:t>ddhā</w:t>
      </w:r>
      <w:r>
        <w:t>, and its editorial correction is to be encoded as per EGD §###</w:t>
      </w:r>
    </w:p>
    <w:p w14:paraId="019DA3AE" w14:textId="159C74DF" w:rsidR="000C2DED" w:rsidRDefault="00000000">
      <w:pPr>
        <w:pStyle w:val="Lista"/>
      </w:pPr>
      <w:r>
        <w:fldChar w:fldCharType="begin"/>
      </w:r>
      <w:r>
        <w:instrText xml:space="preserve"> REF _Ref201585568 \h </w:instrText>
      </w:r>
      <w:r>
        <w:fldChar w:fldCharType="separate"/>
      </w:r>
      <w:r w:rsidR="00F86C7E">
        <w:t xml:space="preserve">Figure </w:t>
      </w:r>
      <w:r w:rsidR="00F86C7E">
        <w:rPr>
          <w:noProof/>
        </w:rPr>
        <w:t>4.4</w:t>
      </w:r>
      <w:r w:rsidR="00F86C7E">
        <w:t>.</w:t>
      </w:r>
      <w:r w:rsidR="00F86C7E">
        <w:rPr>
          <w:noProof/>
        </w:rPr>
        <w:t>C</w:t>
      </w:r>
      <w:r>
        <w:fldChar w:fldCharType="end"/>
      </w:r>
      <w:r>
        <w:t xml:space="preserve">/1 → </w:t>
      </w:r>
      <w:r>
        <w:rPr>
          <w:rStyle w:val="Foreign"/>
        </w:rPr>
        <w:t>mr̥=i</w:t>
      </w:r>
    </w:p>
    <w:p w14:paraId="179CEB1B" w14:textId="77777777" w:rsidR="000C2DED"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79F43AAE" w14:textId="77777777" w:rsidR="000C2DED" w:rsidRDefault="00000000">
      <w:pPr>
        <w:pStyle w:val="Cmsor4"/>
      </w:pPr>
      <w:bookmarkStart w:id="366" w:name="_Toc223101593"/>
      <w:r>
        <w:t>Independent vowel signs as parts of complex glyphs</w:t>
      </w:r>
      <w:bookmarkEnd w:id="366"/>
    </w:p>
    <w:p w14:paraId="297C22AE" w14:textId="1B6279D6" w:rsidR="000C2DED"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F86C7E">
        <w:t>4.2.9.2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0C2DED" w14:paraId="52FD65E5" w14:textId="77777777" w:rsidTr="000C2DED">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A4B3A04" w14:textId="55A00CDC" w:rsidR="000C2DED" w:rsidRDefault="00000000">
            <w:pPr>
              <w:pStyle w:val="Kpalrs"/>
              <w:keepNext/>
            </w:pPr>
            <w:bookmarkStart w:id="367" w:name="_Ref201588812"/>
            <w:r>
              <w:lastRenderedPageBreak/>
              <w:t xml:space="preserve">Figure </w:t>
            </w:r>
            <w:fldSimple w:instr=" STYLEREF 2 \s ">
              <w:r w:rsidR="00F86C7E">
                <w:rPr>
                  <w:noProof/>
                </w:rPr>
                <w:t>4.4</w:t>
              </w:r>
            </w:fldSimple>
            <w:r>
              <w:t>.</w:t>
            </w:r>
            <w:fldSimple w:instr=" SEQ Figure \* ALPHABETIC \s 2 ">
              <w:r w:rsidR="00F86C7E">
                <w:rPr>
                  <w:noProof/>
                </w:rPr>
                <w:t>D</w:t>
              </w:r>
            </w:fldSimple>
            <w:bookmarkEnd w:id="367"/>
            <w:r>
              <w:t>. Independent vowel graphs in ligatures</w:t>
            </w:r>
          </w:p>
        </w:tc>
      </w:tr>
      <w:tr w:rsidR="000C2DED" w14:paraId="002D291C" w14:textId="77777777" w:rsidTr="000C2DED">
        <w:tc>
          <w:tcPr>
            <w:tcW w:w="2552" w:type="dxa"/>
          </w:tcPr>
          <w:p w14:paraId="5E3AF61B" w14:textId="77777777" w:rsidR="000C2DED" w:rsidRDefault="00000000">
            <w:pPr>
              <w:pStyle w:val="Image"/>
              <w:rPr>
                <w:rFonts w:eastAsia="Tahoma"/>
              </w:rPr>
            </w:pPr>
            <w:r>
              <w:rPr>
                <w:rFonts w:eastAsia="Tahoma"/>
              </w:rPr>
              <w:t>1</w:t>
            </w:r>
          </w:p>
        </w:tc>
        <w:tc>
          <w:tcPr>
            <w:tcW w:w="2552" w:type="dxa"/>
          </w:tcPr>
          <w:p w14:paraId="17004393" w14:textId="77777777" w:rsidR="000C2DED" w:rsidRDefault="00000000">
            <w:pPr>
              <w:pStyle w:val="Image"/>
            </w:pPr>
            <w:r>
              <w:t>2</w:t>
            </w:r>
          </w:p>
        </w:tc>
      </w:tr>
      <w:tr w:rsidR="000C2DED" w14:paraId="34DE21F3" w14:textId="77777777" w:rsidTr="000C2DED">
        <w:tc>
          <w:tcPr>
            <w:tcW w:w="2552" w:type="dxa"/>
            <w:vAlign w:val="center"/>
          </w:tcPr>
          <w:p w14:paraId="5F8ECE51" w14:textId="77777777" w:rsidR="000C2DED" w:rsidRDefault="00000000">
            <w:pPr>
              <w:pStyle w:val="Image"/>
            </w:pPr>
            <w:r>
              <w:rPr>
                <w:b/>
                <w:bCs/>
              </w:rPr>
              <w:drawing>
                <wp:inline distT="0" distB="0" distL="0" distR="0" wp14:anchorId="67E889A3" wp14:editId="5EF519EA">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048DEDA5" w14:textId="77777777" w:rsidR="000C2DED" w:rsidRDefault="00000000">
            <w:pPr>
              <w:pStyle w:val="Image"/>
            </w:pPr>
            <w:r>
              <w:drawing>
                <wp:inline distT="0" distB="0" distL="0" distR="0" wp14:anchorId="7BF00ED4" wp14:editId="4375DFA4">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53E28A3D" w14:textId="77777777" w:rsidR="000C2DED" w:rsidRDefault="00000000">
            <w:pPr>
              <w:pStyle w:val="Image"/>
            </w:pPr>
            <w:r>
              <w:drawing>
                <wp:inline distT="0" distB="0" distL="0" distR="0" wp14:anchorId="1C115D8A" wp14:editId="613E2B22">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0C2DED" w14:paraId="1D4400E0" w14:textId="77777777" w:rsidTr="000C2DED">
        <w:tc>
          <w:tcPr>
            <w:tcW w:w="2552" w:type="dxa"/>
          </w:tcPr>
          <w:p w14:paraId="48C92E4F" w14:textId="77777777" w:rsidR="000C2DED" w:rsidRDefault="00000000">
            <w:pPr>
              <w:pStyle w:val="Normlbehzs"/>
              <w:ind w:firstLine="0"/>
              <w:jc w:val="center"/>
            </w:pPr>
            <w:r>
              <w:rPr>
                <w:rStyle w:val="Foreign"/>
              </w:rPr>
              <w:t>maR̥k= R̥mpva</w:t>
            </w:r>
          </w:p>
        </w:tc>
        <w:tc>
          <w:tcPr>
            <w:tcW w:w="2552" w:type="dxa"/>
          </w:tcPr>
          <w:p w14:paraId="69026E07" w14:textId="77777777" w:rsidR="000C2DED" w:rsidRDefault="00000000">
            <w:pPr>
              <w:pStyle w:val="Normlbehzs"/>
              <w:ind w:firstLine="0"/>
              <w:jc w:val="center"/>
              <w:rPr>
                <w:rStyle w:val="Foreign"/>
              </w:rPr>
            </w:pPr>
            <w:r>
              <w:rPr>
                <w:rStyle w:val="Foreign"/>
              </w:rPr>
              <w:t>Umiṅsor= I</w:t>
            </w:r>
          </w:p>
        </w:tc>
      </w:tr>
    </w:tbl>
    <w:p w14:paraId="54E24E4A" w14:textId="4830D0F1" w:rsidR="000C2DED"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F86C7E">
        <w:t>4.2.9.1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F86C7E">
        <w:t>2.4.1</w:t>
      </w:r>
      <w:r>
        <w:fldChar w:fldCharType="end"/>
      </w:r>
      <w:r>
        <w:t>), it is preferable in this case to indicate with the character joiner sign that they form a complex glyph with an adjacent grapheme.</w:t>
      </w:r>
    </w:p>
    <w:p w14:paraId="08E26093" w14:textId="77777777" w:rsidR="000C2DED" w:rsidRDefault="00000000">
      <w:pPr>
        <w:pStyle w:val="Lista"/>
      </w:pPr>
      <w:r>
        <w:t>where an independent vowel graph is combined with regular a consonant graph or a superscript |r| graph to form a complex glyph</w:t>
      </w:r>
    </w:p>
    <w:p w14:paraId="6F9FAC42" w14:textId="77777777" w:rsidR="000C2DED" w:rsidRDefault="00000000">
      <w:pPr>
        <w:pStyle w:val="Lista2"/>
      </w:pPr>
      <w:r>
        <w:t>transliterate the vowel in uppercase as usual</w:t>
      </w:r>
    </w:p>
    <w:p w14:paraId="5BA05D68" w14:textId="77777777" w:rsidR="000C2DED" w:rsidRDefault="00000000">
      <w:pPr>
        <w:pStyle w:val="Lista2"/>
      </w:pPr>
      <w:r>
        <w:t xml:space="preserve">preferably add the = sign between the consonant and the vowel sign to indicate that the two belong to the same </w:t>
      </w:r>
      <w:r>
        <w:rPr>
          <w:rStyle w:val="Foreign"/>
        </w:rPr>
        <w:t>akṣara</w:t>
      </w:r>
    </w:p>
    <w:p w14:paraId="322C3B52" w14:textId="1940D5D9" w:rsidR="000C2DED" w:rsidRDefault="00000000">
      <w:pPr>
        <w:pStyle w:val="Lista2"/>
      </w:pPr>
      <w:r>
        <w:t xml:space="preserve">e.g.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 xml:space="preserve">/1 → </w:t>
      </w:r>
      <w:r>
        <w:rPr>
          <w:rStyle w:val="Foreign"/>
        </w:rPr>
        <w:t>maR̥k= R̥mpva</w:t>
      </w:r>
    </w:p>
    <w:p w14:paraId="65EC78C7" w14:textId="5A57FF6D" w:rsidR="000C2DED" w:rsidRDefault="00000000">
      <w:pPr>
        <w:pStyle w:val="Lista2"/>
      </w:pPr>
      <w:r>
        <w:t xml:space="preserve">e.g.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 xml:space="preserve">/2 → </w:t>
      </w:r>
      <w:r>
        <w:rPr>
          <w:rStyle w:val="Foreign"/>
        </w:rPr>
        <w:t>Umiṅsor= I</w:t>
      </w:r>
    </w:p>
    <w:p w14:paraId="3BE248C7" w14:textId="77777777" w:rsidR="000C2DED" w:rsidRDefault="00000000">
      <w:pPr>
        <w:pStyle w:val="Cmsor3"/>
      </w:pPr>
      <w:bookmarkStart w:id="368" w:name="_Ref203047671"/>
      <w:bookmarkStart w:id="369" w:name="_Toc223101594"/>
      <w:r>
        <w:t>Glyphs or graphs split by an intervening feature</w:t>
      </w:r>
      <w:bookmarkEnd w:id="368"/>
      <w:bookmarkEnd w:id="369"/>
    </w:p>
    <w:p w14:paraId="730ED601" w14:textId="74D1B8E7" w:rsidR="000C2DED"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A constituent separated from its parent </w:t>
      </w:r>
      <w:r>
        <w:rPr>
          <w:rStyle w:val="Foreign"/>
        </w:rPr>
        <w:t>akṣara</w:t>
      </w:r>
      <w:r>
        <w:t xml:space="preserve"> may be a component, i.e. a graph with its own graphemic signification, but it may also be an element (§</w:t>
      </w:r>
      <w:r>
        <w:fldChar w:fldCharType="begin"/>
      </w:r>
      <w:r>
        <w:instrText xml:space="preserve"> REF _Ref221546656 \r \h </w:instrText>
      </w:r>
      <w:r>
        <w:fldChar w:fldCharType="separate"/>
      </w:r>
      <w:r w:rsidR="00F86C7E">
        <w:t>2.4.4</w:t>
      </w:r>
      <w:r>
        <w:fldChar w:fldCharType="end"/>
      </w:r>
      <w:r>
        <w:t xml:space="preserve">), without graphemic value in itself. In this latter situation, we dedicate the target characters ⌈ (left ceiling, </w:t>
      </w:r>
      <w:r>
        <w:rPr>
          <w:rStyle w:val="Code"/>
        </w:rPr>
        <w:t>U+2308</w:t>
      </w:r>
      <w:r>
        <w:t xml:space="preserve">) and ⌉ (right ceiling, </w:t>
      </w:r>
      <w:r>
        <w:rPr>
          <w:rStyle w:val="Code"/>
        </w:rPr>
        <w:t>U+2309</w:t>
      </w:r>
      <w:r>
        <w:t>) as placeholders for representing such elements in transliteration. In this way, the transliterated text can indicate the fact of such separation, show the location of the separated element, and allow the addition of markup separately to the separated element when applicable.</w:t>
      </w:r>
    </w:p>
    <w:p w14:paraId="1B34CACB" w14:textId="77777777" w:rsidR="000C2DED" w:rsidRDefault="000C2DED"/>
    <w:p w14:paraId="53548CE9" w14:textId="61BDDBBB" w:rsidR="000C2DED" w:rsidRDefault="00000000">
      <w:r>
        <w:t xml:space="preserve">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F86C7E">
        <w:t>4.4.2</w:t>
      </w:r>
      <w:r>
        <w:fldChar w:fldCharType="end"/>
      </w:r>
      <w:r>
        <w:t>.</w:t>
      </w:r>
    </w:p>
    <w:p w14:paraId="6DAEA534" w14:textId="77777777" w:rsidR="000C2DED" w:rsidRDefault="000C2DED">
      <w:pPr>
        <w:rPr>
          <w:lang w:eastAsia="en-US" w:bidi="ar-SA"/>
        </w:rPr>
      </w:pPr>
    </w:p>
    <w:p w14:paraId="60049E92" w14:textId="2E5F8457" w:rsidR="000C2DED" w:rsidRDefault="00000000">
      <w:r>
        <w:t xml:space="preserve">@finalise as per </w:t>
      </w:r>
      <w:hyperlink r:id="rId58" w:history="1">
        <w:r w:rsidR="000C2DED">
          <w:rPr>
            <w:rStyle w:val="Hiperhivatkozs"/>
          </w:rPr>
          <w:t>https://github.com/erc-dharma/project-documentation/issues/284</w:t>
        </w:r>
      </w:hyperlink>
      <w:r>
        <w:t xml:space="preserve"> </w:t>
      </w:r>
    </w:p>
    <w:p w14:paraId="2C44296C" w14:textId="3456A5D6" w:rsidR="000C2DED" w:rsidRDefault="00000000">
      <w:r>
        <w:t xml:space="preserve">add mention of eventual encoding alternative as per </w:t>
      </w:r>
      <w:hyperlink r:id="rId59" w:history="1">
        <w:r w:rsidR="000C2DED">
          <w:rPr>
            <w:rStyle w:val="Hiperhivatkozs"/>
          </w:rPr>
          <w:t>https://github.com/erc-dharma/project-documentation/issues/336</w:t>
        </w:r>
      </w:hyperlink>
      <w:r>
        <w:t xml:space="preserve"> </w:t>
      </w:r>
    </w:p>
    <w:p w14:paraId="4DF5DAAB" w14:textId="50C76AF2" w:rsidR="000C2DED" w:rsidRDefault="00000000">
      <w:r>
        <w:t xml:space="preserve">and also inadvertent splits as in </w:t>
      </w:r>
      <w:hyperlink r:id="rId60" w:history="1">
        <w:r w:rsidR="000C2DED">
          <w:rPr>
            <w:rStyle w:val="Hiperhivatkozs"/>
          </w:rPr>
          <w:t>https://github.com/erc-dharma/project-documentation/issues/237</w:t>
        </w:r>
      </w:hyperlink>
      <w:r>
        <w:t xml:space="preserve"> </w:t>
      </w:r>
    </w:p>
    <w:p w14:paraId="6BD2A211" w14:textId="77777777" w:rsidR="000C2DED" w:rsidRDefault="000C2DED"/>
    <w:tbl>
      <w:tblPr>
        <w:tblStyle w:val="FigureTable"/>
        <w:tblW w:w="0" w:type="auto"/>
        <w:tblLook w:val="04A0" w:firstRow="1" w:lastRow="0" w:firstColumn="1" w:lastColumn="0" w:noHBand="0" w:noVBand="1"/>
      </w:tblPr>
      <w:tblGrid>
        <w:gridCol w:w="2023"/>
        <w:gridCol w:w="2239"/>
        <w:gridCol w:w="1699"/>
        <w:gridCol w:w="1034"/>
        <w:gridCol w:w="2633"/>
      </w:tblGrid>
      <w:tr w:rsidR="000C2DED" w14:paraId="456D959B" w14:textId="77777777" w:rsidTr="000C2DED">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0AA05F1D" w14:textId="6C2E0F19" w:rsidR="000C2DED" w:rsidRDefault="00000000">
            <w:pPr>
              <w:pStyle w:val="Kpalrs"/>
              <w:keepNext/>
            </w:pPr>
            <w:r>
              <w:lastRenderedPageBreak/>
              <w:t xml:space="preserve">Figure </w:t>
            </w:r>
            <w:fldSimple w:instr=" STYLEREF 2 \s ">
              <w:r w:rsidR="00F86C7E">
                <w:rPr>
                  <w:noProof/>
                </w:rPr>
                <w:t>4.4</w:t>
              </w:r>
            </w:fldSimple>
            <w:r>
              <w:t>.</w:t>
            </w:r>
            <w:fldSimple w:instr=" SEQ Figure \* ALPHABETIC \s 2 ">
              <w:r w:rsidR="00F86C7E">
                <w:rPr>
                  <w:noProof/>
                </w:rPr>
                <w:t>E</w:t>
              </w:r>
            </w:fldSimple>
            <w:r>
              <w:t>. Split glyphs and graphs</w:t>
            </w:r>
          </w:p>
        </w:tc>
      </w:tr>
      <w:tr w:rsidR="000C2DED" w14:paraId="776C5D00" w14:textId="77777777" w:rsidTr="000C2DED">
        <w:tc>
          <w:tcPr>
            <w:tcW w:w="0" w:type="auto"/>
            <w:shd w:val="clear" w:color="auto" w:fill="F0F7D7"/>
          </w:tcPr>
          <w:p w14:paraId="18112C62" w14:textId="77777777" w:rsidR="000C2DED" w:rsidRDefault="00000000">
            <w:pPr>
              <w:keepNext/>
              <w:jc w:val="center"/>
            </w:pPr>
            <w:r>
              <w:t>1</w:t>
            </w:r>
          </w:p>
        </w:tc>
        <w:tc>
          <w:tcPr>
            <w:tcW w:w="0" w:type="auto"/>
            <w:shd w:val="clear" w:color="auto" w:fill="F0F7D7"/>
          </w:tcPr>
          <w:p w14:paraId="65E0739B" w14:textId="77777777" w:rsidR="000C2DED" w:rsidRDefault="00000000">
            <w:pPr>
              <w:keepNext/>
              <w:jc w:val="center"/>
            </w:pPr>
            <w:r>
              <w:t>2</w:t>
            </w:r>
          </w:p>
        </w:tc>
        <w:tc>
          <w:tcPr>
            <w:tcW w:w="0" w:type="auto"/>
            <w:shd w:val="clear" w:color="auto" w:fill="F0F7D7"/>
          </w:tcPr>
          <w:p w14:paraId="6EBFF080" w14:textId="77777777" w:rsidR="000C2DED" w:rsidRDefault="00000000">
            <w:pPr>
              <w:keepNext/>
              <w:jc w:val="center"/>
            </w:pPr>
            <w:r>
              <w:t>3</w:t>
            </w:r>
          </w:p>
        </w:tc>
        <w:tc>
          <w:tcPr>
            <w:tcW w:w="0" w:type="auto"/>
            <w:shd w:val="clear" w:color="auto" w:fill="F0F7D7"/>
          </w:tcPr>
          <w:p w14:paraId="547A4D9E" w14:textId="77777777" w:rsidR="000C2DED" w:rsidRDefault="00000000">
            <w:pPr>
              <w:keepNext/>
              <w:jc w:val="center"/>
            </w:pPr>
            <w:r>
              <w:t>4</w:t>
            </w:r>
          </w:p>
        </w:tc>
        <w:tc>
          <w:tcPr>
            <w:tcW w:w="0" w:type="auto"/>
            <w:shd w:val="clear" w:color="auto" w:fill="F0F7D7"/>
          </w:tcPr>
          <w:p w14:paraId="73008E9F" w14:textId="77777777" w:rsidR="000C2DED" w:rsidRDefault="00000000">
            <w:pPr>
              <w:keepNext/>
              <w:jc w:val="center"/>
            </w:pPr>
            <w:r>
              <w:t>5</w:t>
            </w:r>
          </w:p>
        </w:tc>
      </w:tr>
      <w:tr w:rsidR="000C2DED" w14:paraId="38F4600B" w14:textId="77777777" w:rsidTr="000C2DED">
        <w:trPr>
          <w:trHeight w:val="1134"/>
        </w:trPr>
        <w:tc>
          <w:tcPr>
            <w:tcW w:w="0" w:type="auto"/>
            <w:vAlign w:val="center"/>
          </w:tcPr>
          <w:p w14:paraId="1338B0EE" w14:textId="77777777" w:rsidR="000C2DED" w:rsidRDefault="00000000">
            <w:pPr>
              <w:pStyle w:val="Image"/>
            </w:pPr>
            <w:r>
              <w:drawing>
                <wp:inline distT="0" distB="0" distL="0" distR="0" wp14:anchorId="29099371" wp14:editId="6F6A1297">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0E84B8B" w14:textId="77777777" w:rsidR="000C2DED" w:rsidRDefault="00000000">
            <w:pPr>
              <w:pStyle w:val="Image"/>
            </w:pPr>
            <w:r>
              <w:drawing>
                <wp:inline distT="0" distB="0" distL="0" distR="0" wp14:anchorId="53582211" wp14:editId="771FBFB6">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AA6C5FF"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180AABA5" wp14:editId="6C679C99">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1B06B1D0"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5DEF9A9B" wp14:editId="4C0B246B">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6AE04643" w14:textId="77777777" w:rsidR="000C2DED" w:rsidRDefault="000C2DED">
            <w:pPr>
              <w:pStyle w:val="Image"/>
              <w:rPr>
                <w:sz w:val="48"/>
                <w:szCs w:val="48"/>
              </w:rPr>
            </w:pPr>
          </w:p>
        </w:tc>
      </w:tr>
      <w:tr w:rsidR="000C2DED" w14:paraId="0A594B51" w14:textId="77777777" w:rsidTr="000C2DED">
        <w:tc>
          <w:tcPr>
            <w:tcW w:w="0" w:type="auto"/>
          </w:tcPr>
          <w:p w14:paraId="12154876" w14:textId="77777777" w:rsidR="000C2DED" w:rsidRDefault="00000000">
            <w:pPr>
              <w:keepNext/>
              <w:jc w:val="center"/>
              <w:rPr>
                <w:noProof/>
              </w:rPr>
            </w:pPr>
            <w:r>
              <w:rPr>
                <w:noProof/>
              </w:rPr>
              <w:t>malaṁka</w:t>
            </w:r>
          </w:p>
        </w:tc>
        <w:tc>
          <w:tcPr>
            <w:tcW w:w="0" w:type="auto"/>
          </w:tcPr>
          <w:p w14:paraId="55898EC3" w14:textId="77777777" w:rsidR="000C2DED" w:rsidRDefault="00000000">
            <w:pPr>
              <w:keepNext/>
              <w:jc w:val="center"/>
              <w:rPr>
                <w:noProof/>
              </w:rPr>
            </w:pPr>
            <w:r>
              <w:rPr>
                <w:noProof/>
              </w:rPr>
              <w:t>dr̥vya</w:t>
            </w:r>
          </w:p>
        </w:tc>
        <w:tc>
          <w:tcPr>
            <w:tcW w:w="0" w:type="auto"/>
          </w:tcPr>
          <w:p w14:paraId="1936BC03" w14:textId="77777777" w:rsidR="000C2DED" w:rsidRDefault="00000000">
            <w:pPr>
              <w:keepNext/>
              <w:jc w:val="center"/>
              <w:rPr>
                <w:noProof/>
              </w:rPr>
            </w:pPr>
            <w:r>
              <w:rPr>
                <w:noProof/>
              </w:rPr>
              <w:t>sa</w:t>
            </w:r>
          </w:p>
        </w:tc>
        <w:tc>
          <w:tcPr>
            <w:tcW w:w="0" w:type="auto"/>
          </w:tcPr>
          <w:p w14:paraId="63D78B84" w14:textId="77777777" w:rsidR="000C2DED" w:rsidRDefault="00000000">
            <w:pPr>
              <w:keepNext/>
              <w:jc w:val="center"/>
              <w:rPr>
                <w:noProof/>
              </w:rPr>
            </w:pPr>
            <w:r>
              <w:rPr>
                <w:noProof/>
              </w:rPr>
              <w:t>ke</w:t>
            </w:r>
          </w:p>
        </w:tc>
        <w:tc>
          <w:tcPr>
            <w:tcW w:w="0" w:type="auto"/>
          </w:tcPr>
          <w:p w14:paraId="5F102B48" w14:textId="77777777" w:rsidR="000C2DED" w:rsidRDefault="000C2DED">
            <w:pPr>
              <w:keepNext/>
              <w:jc w:val="center"/>
              <w:rPr>
                <w:noProof/>
              </w:rPr>
            </w:pPr>
          </w:p>
        </w:tc>
      </w:tr>
      <w:tr w:rsidR="000C2DED" w14:paraId="1574144C" w14:textId="77777777" w:rsidTr="000C2DED">
        <w:trPr>
          <w:trHeight w:val="1134"/>
        </w:trPr>
        <w:tc>
          <w:tcPr>
            <w:tcW w:w="0" w:type="auto"/>
            <w:vAlign w:val="center"/>
          </w:tcPr>
          <w:p w14:paraId="1EAB13F5" w14:textId="77777777" w:rsidR="000C2DED" w:rsidRDefault="00000000">
            <w:pPr>
              <w:pStyle w:val="Image"/>
            </w:pPr>
            <w:r>
              <w:drawing>
                <wp:inline distT="0" distB="0" distL="0" distR="0" wp14:anchorId="6280FD3A" wp14:editId="097F8A8B">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242953F4" w14:textId="77777777" w:rsidR="000C2DED" w:rsidRDefault="00000000">
            <w:pPr>
              <w:pStyle w:val="Image"/>
            </w:pPr>
            <w:r>
              <w:drawing>
                <wp:inline distT="0" distB="0" distL="0" distR="0" wp14:anchorId="7CF29C42" wp14:editId="02617ECD">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6"/>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60868916"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714A2475" wp14:editId="4465A03B">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445FBD8"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09C0CE6E" wp14:editId="44BC0104">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2BDB41B2" w14:textId="77777777" w:rsidR="000C2DED" w:rsidRDefault="00000000">
            <w:pPr>
              <w:pStyle w:val="Image"/>
              <w:rPr>
                <w:sz w:val="48"/>
                <w:szCs w:val="48"/>
              </w:rPr>
            </w:pPr>
            <w:r>
              <w:rPr>
                <w:sz w:val="48"/>
                <w:szCs w:val="48"/>
              </w:rPr>
              <w:drawing>
                <wp:inline distT="0" distB="0" distL="0" distR="0" wp14:anchorId="7B7FD2FC" wp14:editId="71CE1A42">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0C2DED" w14:paraId="33DA5A61" w14:textId="77777777" w:rsidTr="000C2DED">
        <w:tc>
          <w:tcPr>
            <w:tcW w:w="0" w:type="auto"/>
          </w:tcPr>
          <w:p w14:paraId="213B57CA" w14:textId="77777777" w:rsidR="000C2DED" w:rsidRDefault="00000000">
            <w:pPr>
              <w:jc w:val="center"/>
              <w:rPr>
                <w:noProof/>
              </w:rPr>
            </w:pPr>
            <w:r>
              <w:rPr>
                <w:noProof/>
              </w:rPr>
              <w:t>mala&lt;&gt;ṁka</w:t>
            </w:r>
          </w:p>
        </w:tc>
        <w:tc>
          <w:tcPr>
            <w:tcW w:w="0" w:type="auto"/>
          </w:tcPr>
          <w:p w14:paraId="7CA3B25A" w14:textId="77777777" w:rsidR="000C2DED" w:rsidRDefault="00000000">
            <w:pPr>
              <w:jc w:val="center"/>
              <w:rPr>
                <w:noProof/>
              </w:rPr>
            </w:pPr>
            <w:r>
              <w:rPr>
                <w:noProof/>
              </w:rPr>
              <w:t>dr̥v&lt;&gt;ya</w:t>
            </w:r>
          </w:p>
        </w:tc>
        <w:tc>
          <w:tcPr>
            <w:tcW w:w="0" w:type="auto"/>
          </w:tcPr>
          <w:p w14:paraId="2EFE1BF6" w14:textId="77777777" w:rsidR="000C2DED" w:rsidRDefault="00000000">
            <w:pPr>
              <w:jc w:val="center"/>
              <w:rPr>
                <w:noProof/>
              </w:rPr>
            </w:pPr>
            <w:r>
              <w:rPr>
                <w:noProof/>
              </w:rPr>
              <w:t>sa&lt;&gt;⌉</w:t>
            </w:r>
          </w:p>
        </w:tc>
        <w:tc>
          <w:tcPr>
            <w:tcW w:w="0" w:type="auto"/>
          </w:tcPr>
          <w:p w14:paraId="65836A2E" w14:textId="77777777" w:rsidR="000C2DED" w:rsidRDefault="00000000">
            <w:pPr>
              <w:jc w:val="center"/>
              <w:rPr>
                <w:noProof/>
              </w:rPr>
            </w:pPr>
            <w:r>
              <w:rPr>
                <w:noProof/>
              </w:rPr>
              <w:t>⌈&lt;&gt;ke</w:t>
            </w:r>
          </w:p>
        </w:tc>
        <w:tc>
          <w:tcPr>
            <w:tcW w:w="0" w:type="auto"/>
          </w:tcPr>
          <w:p w14:paraId="7D8D614A" w14:textId="77777777" w:rsidR="000C2DED" w:rsidRDefault="00000000">
            <w:pPr>
              <w:jc w:val="center"/>
              <w:rPr>
                <w:noProof/>
              </w:rPr>
            </w:pPr>
            <w:r>
              <w:rPr>
                <w:noProof/>
              </w:rPr>
              <w:t>A⌈&lt;&gt;horātri</w:t>
            </w:r>
          </w:p>
        </w:tc>
      </w:tr>
    </w:tbl>
    <w:p w14:paraId="5ACA16E0" w14:textId="77777777" w:rsidR="000C2DED" w:rsidRDefault="000C2DED"/>
    <w:p w14:paraId="15DC6ED6" w14:textId="77777777" w:rsidR="000C2DED" w:rsidRDefault="00000000">
      <w:pPr>
        <w:pStyle w:val="Lista"/>
      </w:pPr>
      <w:r>
        <w:rPr>
          <w:noProof/>
        </w:rPr>
        <w:drawing>
          <wp:anchor distT="0" distB="0" distL="114300" distR="114300" simplePos="0" relativeHeight="251667456" behindDoc="0" locked="0" layoutInCell="1" allowOverlap="1" wp14:anchorId="0AD25AFA" wp14:editId="42F8EC2E">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494CAF4" w14:textId="77777777" w:rsidR="000C2DED" w:rsidRDefault="00000000">
      <w:pPr>
        <w:pStyle w:val="Lista"/>
      </w:pPr>
      <w:r>
        <w:rPr>
          <w:noProof/>
        </w:rPr>
        <w:drawing>
          <wp:anchor distT="0" distB="0" distL="114300" distR="114300" simplePos="0" relativeHeight="251668480" behindDoc="0" locked="0" layoutInCell="1" allowOverlap="1" wp14:anchorId="628985DD" wp14:editId="50E1515E">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1B3AC9DC" w14:textId="77777777" w:rsidR="000C2DED" w:rsidRDefault="00000000">
      <w:pPr>
        <w:pStyle w:val="Lista"/>
      </w:pPr>
      <w:r>
        <w:t xml:space="preserve">we therefore introduce two </w:t>
      </w:r>
      <w:r>
        <w:rPr>
          <w:i/>
          <w:iCs/>
        </w:rPr>
        <w:t>placeholder characters</w:t>
      </w:r>
      <w:r>
        <w:t xml:space="preserve"> into our transliteration scheme:</w:t>
      </w:r>
    </w:p>
    <w:p w14:paraId="395EC0E2" w14:textId="77777777" w:rsidR="000C2DED" w:rsidRDefault="00000000">
      <w:pPr>
        <w:pStyle w:val="Lista2"/>
      </w:pPr>
      <w:r>
        <w:t xml:space="preserve">⌈ (left ceiling, </w:t>
      </w:r>
      <w:r>
        <w:rPr>
          <w:rStyle w:val="Code"/>
        </w:rPr>
        <w:t>U+2308</w:t>
      </w:r>
      <w:r>
        <w:t>) to represent a prescript component split off from the following original character</w:t>
      </w:r>
    </w:p>
    <w:p w14:paraId="031A6E47" w14:textId="77777777" w:rsidR="000C2DED" w:rsidRDefault="00000000">
      <w:pPr>
        <w:pStyle w:val="Lista2"/>
      </w:pPr>
      <w:r>
        <w:t xml:space="preserve">⌉ (right ceiling, </w:t>
      </w:r>
      <w:r>
        <w:rPr>
          <w:rStyle w:val="Code"/>
        </w:rPr>
        <w:t>U+2309</w:t>
      </w:r>
      <w:r>
        <w:t>) to represent a postscript component split off from the preceding original character</w:t>
      </w:r>
    </w:p>
    <w:p w14:paraId="28055AE8" w14:textId="77777777" w:rsidR="000C2DED" w:rsidRDefault="00000000">
      <w:pPr>
        <w:pStyle w:val="Lista2"/>
      </w:pPr>
      <w:r>
        <w:t>if you have difficulty entering these characters, you can instead use [[ and ]] respectively, which will be automatically converted to the above special characters</w:t>
      </w:r>
    </w:p>
    <w:p w14:paraId="707D4A33" w14:textId="77777777" w:rsidR="000C2DED"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1948828" w14:textId="77777777" w:rsidR="000C2DED" w:rsidRDefault="00000000">
      <w:pPr>
        <w:pStyle w:val="Lista2"/>
      </w:pPr>
      <w:r>
        <w:rPr>
          <w:noProof/>
        </w:rPr>
        <w:drawing>
          <wp:anchor distT="0" distB="0" distL="114300" distR="114300" simplePos="0" relativeHeight="251669504" behindDoc="0" locked="0" layoutInCell="1" allowOverlap="1" wp14:anchorId="6EFB5412" wp14:editId="3AD516F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0A38234D" w14:textId="77777777" w:rsidR="000C2DED"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26AF005D" w14:textId="77777777" w:rsidR="000C2DED"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22ADBCE3" w14:textId="77777777" w:rsidR="000C2DED"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7E3426C7" w14:textId="77777777" w:rsidR="000C2DED" w:rsidRDefault="00000000">
      <w:pPr>
        <w:pStyle w:val="Lista"/>
      </w:pPr>
      <w:r>
        <w:t>in the above examples, ignore the dotted circle representing the body associated with dependent vowel signs</w:t>
      </w:r>
    </w:p>
    <w:p w14:paraId="31C0AA16" w14:textId="77777777" w:rsidR="000C2DED" w:rsidRDefault="00000000">
      <w:pPr>
        <w:pStyle w:val="Lista"/>
      </w:pPr>
      <w:r>
        <w:t>in the above examples, &lt;&gt; represents the interruption, which must be encoded appropriately (or, if you are only creating an e-text for later markup, clearly indicated in the transliteration) as follows:</w:t>
      </w:r>
    </w:p>
    <w:p w14:paraId="4749E954" w14:textId="77777777" w:rsidR="000C2DED" w:rsidRDefault="00000000">
      <w:pPr>
        <w:pStyle w:val="Lista2"/>
      </w:pPr>
      <w:r>
        <w:t>line break: EGD §3.2.1 (if you are not using XML tags, start a new line in the e-text)</w:t>
      </w:r>
    </w:p>
    <w:p w14:paraId="79892576" w14:textId="1322C1E7" w:rsidR="000C2DED"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F86C7E">
        <w:t>6.5</w:t>
      </w:r>
      <w:r>
        <w:fldChar w:fldCharType="end"/>
      </w:r>
      <w:r>
        <w:t>)</w:t>
      </w:r>
    </w:p>
    <w:p w14:paraId="1D6F19EE" w14:textId="77777777" w:rsidR="000C2DED" w:rsidRDefault="00000000">
      <w:pPr>
        <w:pStyle w:val="Lista3"/>
      </w:pPr>
      <w:r>
        <w:t xml:space="preserve">e.g. </w:t>
      </w:r>
      <w:r>
        <w:rPr>
          <w:i/>
          <w:iCs/>
        </w:rPr>
        <w:t>A⌈_horātri</w:t>
      </w:r>
      <w:r>
        <w:t xml:space="preserve"> for the second line in the above copper-plate image</w:t>
      </w:r>
    </w:p>
    <w:p w14:paraId="4A426EE4" w14:textId="77777777" w:rsidR="000C2DED" w:rsidRDefault="00000000">
      <w:pPr>
        <w:pStyle w:val="Lista"/>
      </w:pPr>
      <w:r>
        <w:t>if you encounter a character with a split-off part other than a prescript or postscript vowel marker, please contact us to discuss its most suitable representation</w:t>
      </w:r>
    </w:p>
    <w:p w14:paraId="71A4F9D7" w14:textId="77777777" w:rsidR="000C2DED"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6111A537" w14:textId="77777777" w:rsidR="000C2DED" w:rsidRDefault="00000000">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14:paraId="7CFC0F69" w14:textId="77777777" w:rsidR="000C2DED"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6CE82694" w14:textId="77777777" w:rsidR="000C2DED" w:rsidRDefault="00000000">
      <w:pPr>
        <w:pStyle w:val="Cmsor2"/>
        <w:rPr>
          <w:rStyle w:val="Foreign"/>
          <w:i w:val="0"/>
          <w:iCs w:val="0"/>
          <w:noProof w:val="0"/>
        </w:rPr>
      </w:pPr>
      <w:bookmarkStart w:id="370" w:name="_Toc223101595"/>
      <w:r>
        <w:rPr>
          <w:rStyle w:val="Foreign"/>
          <w:i w:val="0"/>
          <w:iCs w:val="0"/>
          <w:noProof w:val="0"/>
        </w:rPr>
        <w:t>Allography</w:t>
      </w:r>
      <w:bookmarkEnd w:id="370"/>
    </w:p>
    <w:p w14:paraId="211CEA49" w14:textId="4AAA8764" w:rsidR="000C2DED"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rsidR="00F86C7E">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F86C7E">
        <w:t>4.4.1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/2, where a prescript &lt;g&gt; has been joined to the left of a body &lt;gh&gt; instead of joining a subscript &lt;gh&gt; to a body &lt;g&gt;).</w:t>
      </w:r>
    </w:p>
    <w:p w14:paraId="6D54C95C" w14:textId="77777777" w:rsidR="000C2DED" w:rsidRDefault="00000000">
      <w:pPr>
        <w:pStyle w:val="Normlbehzs"/>
      </w:pPr>
      <w:r>
        <w:t>@markup for graphotactic allographs may also be relevant when only part of a character is legible</w:t>
      </w:r>
    </w:p>
    <w:p w14:paraId="68BDBC44" w14:textId="78AC7E6A" w:rsidR="000C2DED" w:rsidRDefault="00000000">
      <w:pPr>
        <w:pStyle w:val="Normlbehzs"/>
      </w:pPr>
      <w:r>
        <w:t>Attempting to reflect graphotactic allography (§</w:t>
      </w:r>
      <w:r>
        <w:fldChar w:fldCharType="begin"/>
      </w:r>
      <w:r>
        <w:instrText xml:space="preserve"> REF _Ref199778013 \r \h </w:instrText>
      </w:r>
      <w:r>
        <w:fldChar w:fldCharType="separate"/>
      </w:r>
      <w:r w:rsidR="00F86C7E">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51EC61A1" w14:textId="77777777" w:rsidR="000C2DED" w:rsidRDefault="000C2DED"/>
    <w:tbl>
      <w:tblPr>
        <w:tblStyle w:val="FigureTable"/>
        <w:tblW w:w="0" w:type="auto"/>
        <w:jc w:val="center"/>
        <w:tblLook w:val="04A0" w:firstRow="1" w:lastRow="0" w:firstColumn="1" w:lastColumn="0" w:noHBand="0" w:noVBand="1"/>
      </w:tblPr>
      <w:tblGrid>
        <w:gridCol w:w="1137"/>
        <w:gridCol w:w="1381"/>
        <w:gridCol w:w="2728"/>
        <w:gridCol w:w="4382"/>
      </w:tblGrid>
      <w:tr w:rsidR="000C2DED" w14:paraId="2DB356D5"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746A5106" w14:textId="31DCC195" w:rsidR="000C2DED" w:rsidRDefault="00000000">
            <w:pPr>
              <w:pStyle w:val="Kpalrs"/>
              <w:keepNext/>
            </w:pPr>
            <w:bookmarkStart w:id="371" w:name="_Ref202259785"/>
            <w:r>
              <w:t xml:space="preserve">Figure </w:t>
            </w:r>
            <w:fldSimple w:instr=" STYLEREF 2 \s ">
              <w:r w:rsidR="00F86C7E">
                <w:rPr>
                  <w:noProof/>
                </w:rPr>
                <w:t>4.5</w:t>
              </w:r>
            </w:fldSimple>
            <w:r>
              <w:t>.</w:t>
            </w:r>
            <w:fldSimple w:instr=" SEQ Figure \* ALPHABETIC \s 2 ">
              <w:r w:rsidR="00F86C7E">
                <w:rPr>
                  <w:noProof/>
                </w:rPr>
                <w:t>A</w:t>
              </w:r>
            </w:fldSimple>
            <w:bookmarkEnd w:id="371"/>
            <w:r>
              <w:t>. Allographs ignored in transliteration</w:t>
            </w:r>
          </w:p>
        </w:tc>
      </w:tr>
      <w:tr w:rsidR="000C2DED" w14:paraId="7538FBCB" w14:textId="77777777" w:rsidTr="000C2DED">
        <w:trPr>
          <w:jc w:val="center"/>
        </w:trPr>
        <w:tc>
          <w:tcPr>
            <w:tcW w:w="1227" w:type="dxa"/>
            <w:shd w:val="clear" w:color="auto" w:fill="F0F7D7"/>
          </w:tcPr>
          <w:p w14:paraId="5416E266" w14:textId="77777777" w:rsidR="000C2DED" w:rsidRDefault="00000000">
            <w:pPr>
              <w:pStyle w:val="Image"/>
            </w:pPr>
            <w:r>
              <w:t>1</w:t>
            </w:r>
          </w:p>
        </w:tc>
        <w:tc>
          <w:tcPr>
            <w:tcW w:w="1393" w:type="dxa"/>
            <w:shd w:val="clear" w:color="auto" w:fill="F0F7D7"/>
          </w:tcPr>
          <w:p w14:paraId="0CF845AA" w14:textId="77777777" w:rsidR="000C2DED" w:rsidRDefault="00000000">
            <w:pPr>
              <w:pStyle w:val="Image"/>
            </w:pPr>
            <w:r>
              <w:t>2</w:t>
            </w:r>
          </w:p>
        </w:tc>
        <w:tc>
          <w:tcPr>
            <w:tcW w:w="2735" w:type="dxa"/>
            <w:shd w:val="clear" w:color="auto" w:fill="F0F7D7"/>
          </w:tcPr>
          <w:p w14:paraId="2B953FBC" w14:textId="77777777" w:rsidR="000C2DED" w:rsidRDefault="00000000">
            <w:pPr>
              <w:pStyle w:val="Image"/>
            </w:pPr>
            <w:r>
              <w:t>3</w:t>
            </w:r>
          </w:p>
        </w:tc>
        <w:tc>
          <w:tcPr>
            <w:tcW w:w="4273" w:type="dxa"/>
            <w:shd w:val="clear" w:color="auto" w:fill="F0F7D7"/>
          </w:tcPr>
          <w:p w14:paraId="17BAD2E3" w14:textId="77777777" w:rsidR="000C2DED" w:rsidRDefault="00000000">
            <w:pPr>
              <w:pStyle w:val="Image"/>
            </w:pPr>
            <w:r>
              <w:t>4</w:t>
            </w:r>
          </w:p>
        </w:tc>
      </w:tr>
      <w:tr w:rsidR="000C2DED" w14:paraId="129C4ECB" w14:textId="77777777" w:rsidTr="000C2DED">
        <w:trPr>
          <w:jc w:val="center"/>
        </w:trPr>
        <w:tc>
          <w:tcPr>
            <w:tcW w:w="1227" w:type="dxa"/>
            <w:vAlign w:val="center"/>
          </w:tcPr>
          <w:p w14:paraId="262096D4" w14:textId="77777777" w:rsidR="000C2DED" w:rsidRDefault="00000000">
            <w:pPr>
              <w:pStyle w:val="Image"/>
            </w:pPr>
            <w:r>
              <w:drawing>
                <wp:inline distT="0" distB="0" distL="0" distR="0" wp14:anchorId="1BDF1F9B" wp14:editId="59CC4C48">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B471510" w14:textId="77777777" w:rsidR="000C2DED" w:rsidRDefault="00000000">
            <w:pPr>
              <w:pStyle w:val="Image"/>
            </w:pPr>
            <w:r>
              <w:drawing>
                <wp:inline distT="0" distB="0" distL="0" distR="0" wp14:anchorId="0D97513B" wp14:editId="01140D91">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00FFDCAF" w14:textId="77777777" w:rsidR="000C2DED" w:rsidRDefault="00000000">
            <w:pPr>
              <w:pStyle w:val="Image"/>
            </w:pPr>
            <w:r>
              <w:drawing>
                <wp:inline distT="0" distB="0" distL="0" distR="0" wp14:anchorId="795931F0" wp14:editId="6DDDC237">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72C1DF31" w14:textId="77777777" w:rsidR="000C2DED" w:rsidRDefault="00000000">
            <w:pPr>
              <w:pStyle w:val="Image"/>
            </w:pPr>
            <w:r>
              <w:drawing>
                <wp:inline distT="0" distB="0" distL="0" distR="0" wp14:anchorId="6F70B149" wp14:editId="514E40B8">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0C2DED" w14:paraId="6A43E601" w14:textId="77777777" w:rsidTr="000C2DED">
        <w:trPr>
          <w:jc w:val="center"/>
        </w:trPr>
        <w:tc>
          <w:tcPr>
            <w:tcW w:w="1227" w:type="dxa"/>
          </w:tcPr>
          <w:p w14:paraId="118787A8" w14:textId="77777777" w:rsidR="000C2DED" w:rsidRDefault="00000000">
            <w:pPr>
              <w:pStyle w:val="Normlbehzs"/>
              <w:ind w:firstLine="0"/>
              <w:jc w:val="center"/>
            </w:pPr>
            <w:r>
              <w:rPr>
                <w:rStyle w:val="Foreign"/>
              </w:rPr>
              <w:t>rya</w:t>
            </w:r>
          </w:p>
        </w:tc>
        <w:tc>
          <w:tcPr>
            <w:tcW w:w="1393" w:type="dxa"/>
          </w:tcPr>
          <w:p w14:paraId="176BFD91" w14:textId="77777777" w:rsidR="000C2DED" w:rsidRDefault="00000000">
            <w:pPr>
              <w:pStyle w:val="Normlbehzs"/>
              <w:ind w:firstLine="0"/>
              <w:jc w:val="center"/>
              <w:rPr>
                <w:rStyle w:val="Foreign"/>
              </w:rPr>
            </w:pPr>
            <w:r>
              <w:rPr>
                <w:rStyle w:val="Foreign"/>
              </w:rPr>
              <w:t>rggha</w:t>
            </w:r>
          </w:p>
        </w:tc>
        <w:tc>
          <w:tcPr>
            <w:tcW w:w="2735" w:type="dxa"/>
          </w:tcPr>
          <w:p w14:paraId="24EB6CBC" w14:textId="77777777" w:rsidR="000C2DED" w:rsidRDefault="00000000">
            <w:pPr>
              <w:pStyle w:val="Normlbehzs"/>
              <w:ind w:firstLine="0"/>
              <w:jc w:val="center"/>
              <w:rPr>
                <w:rStyle w:val="Foreign"/>
              </w:rPr>
            </w:pPr>
            <w:r>
              <w:rPr>
                <w:rStyle w:val="Foreign"/>
              </w:rPr>
              <w:t>ko</w:t>
            </w:r>
          </w:p>
        </w:tc>
        <w:tc>
          <w:tcPr>
            <w:tcW w:w="4273" w:type="dxa"/>
          </w:tcPr>
          <w:p w14:paraId="76B71F97" w14:textId="77777777" w:rsidR="000C2DED" w:rsidRDefault="00000000">
            <w:pPr>
              <w:pStyle w:val="Normlbehzs"/>
              <w:ind w:firstLine="0"/>
              <w:jc w:val="center"/>
              <w:rPr>
                <w:rStyle w:val="Foreign"/>
              </w:rPr>
            </w:pPr>
            <w:r>
              <w:rPr>
                <w:rStyle w:val="Foreign"/>
              </w:rPr>
              <w:t>mo</w:t>
            </w:r>
          </w:p>
        </w:tc>
      </w:tr>
    </w:tbl>
    <w:p w14:paraId="49DBA1D5" w14:textId="77777777" w:rsidR="000C2DED" w:rsidRDefault="000C2DED">
      <w:pPr>
        <w:rPr>
          <w:lang w:eastAsia="en-US" w:bidi="ar-SA"/>
        </w:rPr>
      </w:pPr>
    </w:p>
    <w:p w14:paraId="09DC50AF" w14:textId="77777777" w:rsidR="000C2DED" w:rsidRDefault="000C2DED">
      <w:pPr>
        <w:pStyle w:val="Lista"/>
        <w:rPr>
          <w:rStyle w:val="Foreign"/>
          <w:i w:val="0"/>
          <w:iCs w:val="0"/>
          <w:noProof w:val="0"/>
        </w:rPr>
      </w:pPr>
    </w:p>
    <w:p w14:paraId="640FF70E" w14:textId="77777777" w:rsidR="000C2DED" w:rsidRDefault="00000000">
      <w:pPr>
        <w:pStyle w:val="Cmsor2"/>
      </w:pPr>
      <w:bookmarkStart w:id="372" w:name="_Ref220336910"/>
      <w:bookmarkStart w:id="373" w:name="_Toc223101596"/>
      <w:bookmarkStart w:id="374" w:name="_Ref222154733"/>
      <w:bookmarkStart w:id="375" w:name="_Ref199858079"/>
      <w:bookmarkEnd w:id="344"/>
      <w:bookmarkEnd w:id="345"/>
      <w:bookmarkEnd w:id="346"/>
      <w:bookmarkEnd w:id="347"/>
      <w:r>
        <w:t>Functional marks</w:t>
      </w:r>
      <w:bookmarkEnd w:id="372"/>
      <w:bookmarkEnd w:id="373"/>
    </w:p>
    <w:p w14:paraId="5385B7BD" w14:textId="77777777" w:rsidR="000C2DED" w:rsidRDefault="00000000">
      <w:pPr>
        <w:rPr>
          <w:lang w:eastAsia="en-US" w:bidi="ar-SA"/>
        </w:rPr>
      </w:pPr>
      <w:r>
        <w:rPr>
          <w:highlight w:val="yellow"/>
          <w:lang w:eastAsia="en-US" w:bidi="ar-SA"/>
        </w:rPr>
        <w:t>@still not sure where to place these</w:t>
      </w:r>
    </w:p>
    <w:p w14:paraId="4BE6BDD4" w14:textId="0254FF81" w:rsidR="000C2DED"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F86C7E">
        <w:t>4.6.1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F86C7E">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F86C7E">
        <w:t>4.6.2</w:t>
      </w:r>
      <w:r>
        <w:fldChar w:fldCharType="end"/>
      </w:r>
      <w:r>
        <w:t xml:space="preserve">), which is used in conjunction with a sequence of phonographic </w:t>
      </w:r>
      <w:r>
        <w:lastRenderedPageBreak/>
        <w:t xml:space="preserve">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core graphemes. Their graphetic details, when of palaeographic interest, can be described for human readers outside the edition.</w:t>
      </w:r>
    </w:p>
    <w:p w14:paraId="6E0D44A1" w14:textId="77777777" w:rsidR="000C2DED" w:rsidRDefault="00000000">
      <w:pPr>
        <w:pStyle w:val="Cmsor3"/>
      </w:pPr>
      <w:bookmarkStart w:id="376" w:name="_Ref201846134"/>
      <w:bookmarkStart w:id="377" w:name="_Ref201846166"/>
      <w:bookmarkStart w:id="378" w:name="_Ref201847243"/>
      <w:bookmarkStart w:id="379" w:name="_Toc223101597"/>
      <w:r>
        <w:rPr>
          <w:rStyle w:val="Foreign"/>
        </w:rPr>
        <w:t>Avagraha</w:t>
      </w:r>
      <w:bookmarkEnd w:id="376"/>
      <w:bookmarkEnd w:id="377"/>
      <w:bookmarkEnd w:id="378"/>
      <w:bookmarkEnd w:id="379"/>
    </w:p>
    <w:p w14:paraId="0E0ED3CB" w14:textId="3DEAD3EF" w:rsidR="000C2DED"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F86C7E">
        <w:t>4.6.1.1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F86C7E">
        <w:t>8.4.1.2</w:t>
      </w:r>
      <w:r>
        <w:fldChar w:fldCharType="end"/>
      </w:r>
      <w:r>
        <w:t>.</w:t>
      </w:r>
    </w:p>
    <w:p w14:paraId="69DFDD99" w14:textId="77777777" w:rsidR="000C2DED" w:rsidRDefault="00000000">
      <w:pPr>
        <w:pStyle w:val="Lista"/>
      </w:pPr>
      <w:bookmarkStart w:id="380" w:name="_Ref201846378"/>
      <w:r>
        <w:t>use the transliteration ’ (</w:t>
      </w:r>
      <w:r>
        <w:rPr>
          <w:rStyle w:val="Code"/>
        </w:rPr>
        <w:t>U+2019</w:t>
      </w:r>
      <w:r>
        <w:t xml:space="preserve"> Right Single Quotation Mark) to represent original </w:t>
      </w:r>
      <w:r>
        <w:rPr>
          <w:rStyle w:val="Foreign"/>
        </w:rPr>
        <w:t>avagraha</w:t>
      </w:r>
    </w:p>
    <w:p w14:paraId="4C452207" w14:textId="77777777" w:rsidR="000C2DED" w:rsidRDefault="00000000">
      <w:pPr>
        <w:pStyle w:val="Lista2"/>
      </w:pPr>
      <w:r>
        <w:t>e.g. Devanagari |</w:t>
      </w:r>
      <w:r>
        <w:rPr>
          <w:rStyle w:val="ForeignDevanagariScript"/>
          <w:rFonts w:hint="cs"/>
          <w:cs/>
        </w:rPr>
        <w:t>ऽ</w:t>
      </w:r>
      <w:r>
        <w:t xml:space="preserve">| </w:t>
      </w:r>
      <w:r>
        <w:rPr>
          <w:rFonts w:cs="Gentium"/>
        </w:rPr>
        <w:t xml:space="preserve">→ </w:t>
      </w:r>
      <w:r>
        <w:t>’</w:t>
      </w:r>
    </w:p>
    <w:p w14:paraId="13375285" w14:textId="77777777" w:rsidR="000C2DED" w:rsidRDefault="00000000">
      <w:pPr>
        <w:pStyle w:val="Lista2"/>
      </w:pPr>
      <w:bookmarkStart w:id="381" w:name="_Hlk203730247"/>
      <w:r>
        <w:t xml:space="preserve">if necessary, the </w:t>
      </w:r>
      <w:r>
        <w:rPr>
          <w:rStyle w:val="LabelGreen"/>
        </w:rPr>
        <w:t>optional shorthand</w:t>
      </w:r>
      <w:r>
        <w:t xml:space="preserve"> ' (</w:t>
      </w:r>
      <w:r>
        <w:rPr>
          <w:rStyle w:val="Code"/>
        </w:rPr>
        <w:t>U+0027</w:t>
      </w:r>
      <w:r>
        <w:t xml:space="preserve"> Apostrophe)</w:t>
      </w:r>
      <w:bookmarkEnd w:id="381"/>
      <w:r>
        <w:t>, which is accessible on most keyboards, may be used as an alternative</w:t>
      </w:r>
    </w:p>
    <w:p w14:paraId="4C6561FA" w14:textId="77777777" w:rsidR="000C2DED" w:rsidRDefault="00000000">
      <w:pPr>
        <w:pStyle w:val="Lista"/>
      </w:pPr>
      <w:r>
        <w:t xml:space="preserve">original </w:t>
      </w:r>
      <w:r>
        <w:rPr>
          <w:rStyle w:val="Foreign"/>
        </w:rPr>
        <w:t>avagraha</w:t>
      </w:r>
      <w:r>
        <w:t>s must be transliterated regardless of whether their usage conforms to modern conventions</w:t>
      </w:r>
    </w:p>
    <w:p w14:paraId="686C8D5C" w14:textId="77777777" w:rsidR="000C2DED" w:rsidRDefault="00000000">
      <w:pPr>
        <w:pStyle w:val="Lista2"/>
      </w:pPr>
      <w:r>
        <w:t>when it does not, XML markup may be used to normalise the spelling (EGD §###)</w:t>
      </w:r>
    </w:p>
    <w:p w14:paraId="2777DE96" w14:textId="77777777" w:rsidR="000C2DED" w:rsidRDefault="00000000">
      <w:pPr>
        <w:pStyle w:val="Cmsor4"/>
        <w:rPr>
          <w:rStyle w:val="Foreign"/>
        </w:rPr>
      </w:pPr>
      <w:bookmarkStart w:id="382" w:name="_Ref203468448"/>
      <w:bookmarkStart w:id="383" w:name="_Ref203486444"/>
      <w:bookmarkStart w:id="384" w:name="_Toc223101598"/>
      <w:r>
        <w:t xml:space="preserve">Editorial </w:t>
      </w:r>
      <w:r>
        <w:rPr>
          <w:rStyle w:val="Foreign"/>
        </w:rPr>
        <w:t>avagraha</w:t>
      </w:r>
      <w:bookmarkEnd w:id="380"/>
      <w:bookmarkEnd w:id="382"/>
      <w:bookmarkEnd w:id="383"/>
      <w:bookmarkEnd w:id="384"/>
    </w:p>
    <w:p w14:paraId="3CA2E401" w14:textId="77777777" w:rsidR="000C2DED"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5011C717" w14:textId="77777777" w:rsidR="000C2DED" w:rsidRDefault="00000000">
      <w:r>
        <w:t xml:space="preserve">Guidelines for supplying </w:t>
      </w:r>
      <w:r>
        <w:rPr>
          <w:rStyle w:val="Foreign"/>
        </w:rPr>
        <w:t>avagraha</w:t>
      </w:r>
      <w:r>
        <w:t>:</w:t>
      </w:r>
    </w:p>
    <w:p w14:paraId="550F9732" w14:textId="77777777" w:rsidR="000C2DED" w:rsidRDefault="00000000">
      <w:pPr>
        <w:pStyle w:val="Lista"/>
      </w:pPr>
      <w:r>
        <w:t xml:space="preserve">supply </w:t>
      </w:r>
      <w:r>
        <w:rPr>
          <w:rStyle w:val="Foreign"/>
        </w:rPr>
        <w:t>avagraha</w:t>
      </w:r>
      <w:r>
        <w:t xml:space="preserve"> only to indicate the elision of initial &lt;a&gt; after &lt;e&gt; or &lt;o&gt; in sandhi</w:t>
      </w:r>
    </w:p>
    <w:p w14:paraId="52282AD6" w14:textId="77777777" w:rsidR="000C2DED"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6A002D21" w14:textId="69599960" w:rsidR="000C2DED"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F86C7E">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F86C7E">
        <w:rPr>
          <w:b/>
          <w:bCs/>
          <w:lang w:val="hu-HU"/>
        </w:rPr>
        <w:t>Hiba! A hivatkozási forrás nem található.</w:t>
      </w:r>
      <w:r>
        <w:fldChar w:fldCharType="end"/>
      </w:r>
      <w:r>
        <w:t>)</w:t>
      </w:r>
    </w:p>
    <w:p w14:paraId="23D03F94" w14:textId="77777777" w:rsidR="000C2DED"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0723DC86" w14:textId="77777777" w:rsidR="000C2DED"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5CFA64C" w14:textId="77777777" w:rsidR="000C2DED"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0A2B6C22" w14:textId="08C68BA8" w:rsidR="000C2DED"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F86C7E">
        <w:t>8.5</w:t>
      </w:r>
      <w:r>
        <w:fldChar w:fldCharType="end"/>
      </w:r>
      <w:r>
        <w:t>) or not</w:t>
      </w:r>
    </w:p>
    <w:p w14:paraId="3EE00282" w14:textId="77777777" w:rsidR="000C2DED"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32CD0ADF" w14:textId="460C1FBC" w:rsidR="000C2DED" w:rsidRDefault="00000000">
      <w:pPr>
        <w:pStyle w:val="Lista"/>
      </w:pPr>
      <w:bookmarkStart w:id="38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F86C7E">
        <w:t>4.6.1</w:t>
      </w:r>
      <w:r>
        <w:fldChar w:fldCharType="end"/>
      </w:r>
      <w:r>
        <w:t xml:space="preserve">) for editorial </w:t>
      </w:r>
      <w:r>
        <w:rPr>
          <w:rStyle w:val="Foreign"/>
        </w:rPr>
        <w:t>avagraha</w:t>
      </w:r>
      <w:r>
        <w:t>s</w:t>
      </w:r>
      <w:bookmarkEnd w:id="385"/>
      <w:r>
        <w:t>, and eventually supplement them with XML markup</w:t>
      </w:r>
    </w:p>
    <w:p w14:paraId="7F26D816" w14:textId="77777777" w:rsidR="000C2DED" w:rsidRDefault="00000000">
      <w:pPr>
        <w:pStyle w:val="Lista2"/>
      </w:pPr>
      <w:r>
        <w:lastRenderedPageBreak/>
        <w:t xml:space="preserve">if original </w:t>
      </w:r>
      <w:r>
        <w:rPr>
          <w:rStyle w:val="Foreign"/>
        </w:rPr>
        <w:t>avagraha</w:t>
      </w:r>
      <w:r>
        <w:t>s may also be present, then we recommend that you use</w:t>
      </w:r>
    </w:p>
    <w:p w14:paraId="103CC459" w14:textId="77777777" w:rsidR="000C2DED" w:rsidRDefault="00000000">
      <w:pPr>
        <w:pStyle w:val="Lista3"/>
      </w:pPr>
      <w:r>
        <w:t xml:space="preserve">either </w:t>
      </w:r>
      <w:bookmarkStart w:id="386" w:name="_Hlk203730361"/>
      <w:r>
        <w:t xml:space="preserve">+’ for editorial </w:t>
      </w:r>
      <w:r>
        <w:rPr>
          <w:rStyle w:val="Foreign"/>
        </w:rPr>
        <w:t>avagraha</w:t>
      </w:r>
      <w:r>
        <w:t>s</w:t>
      </w:r>
      <w:bookmarkEnd w:id="386"/>
    </w:p>
    <w:p w14:paraId="064543A8" w14:textId="77777777" w:rsidR="000C2DED" w:rsidRDefault="00000000">
      <w:pPr>
        <w:pStyle w:val="Lista3"/>
      </w:pPr>
      <w:r>
        <w:t xml:space="preserve">or ’! for original </w:t>
      </w:r>
      <w:r>
        <w:rPr>
          <w:rStyle w:val="Foreign"/>
        </w:rPr>
        <w:t>avagraha</w:t>
      </w:r>
      <w:r>
        <w:rPr>
          <w:rStyle w:val="Foreign"/>
          <w:i w:val="0"/>
          <w:iCs w:val="0"/>
        </w:rPr>
        <w:t>s</w:t>
      </w:r>
      <w:r>
        <w:t xml:space="preserve"> </w:t>
      </w:r>
    </w:p>
    <w:p w14:paraId="2A4135C9" w14:textId="77777777" w:rsidR="000C2DED" w:rsidRDefault="00000000">
      <w:pPr>
        <w:pStyle w:val="Lista3"/>
      </w:pPr>
      <w:r>
        <w:t>or both</w:t>
      </w:r>
    </w:p>
    <w:p w14:paraId="22B92AE0" w14:textId="77777777" w:rsidR="000C2DED"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34AE9876" w14:textId="20BDD27D" w:rsidR="000C2DED" w:rsidRDefault="00000000">
      <w:pPr>
        <w:pStyle w:val="Lista3"/>
      </w:pPr>
      <w:r>
        <w:t>if the apostrophe for Dravidian elision sandhi (§</w:t>
      </w:r>
      <w:r>
        <w:fldChar w:fldCharType="begin"/>
      </w:r>
      <w:r>
        <w:instrText xml:space="preserve"> REF _Ref204002714 \r \h </w:instrText>
      </w:r>
      <w:r>
        <w:fldChar w:fldCharType="separate"/>
      </w:r>
      <w:r w:rsidR="00F86C7E">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291BAC7A" w14:textId="77777777" w:rsidR="000C2DED" w:rsidRDefault="00000000">
      <w:pPr>
        <w:pStyle w:val="Cmsor3"/>
      </w:pPr>
      <w:bookmarkStart w:id="387" w:name="_Ref204156689"/>
      <w:bookmarkStart w:id="388" w:name="_Ref204175528"/>
      <w:bookmarkStart w:id="389" w:name="_Toc223101599"/>
      <w:bookmarkStart w:id="390" w:name="_Ref204154813"/>
      <w:r>
        <w:t xml:space="preserve">Abbreviation </w:t>
      </w:r>
      <w:bookmarkEnd w:id="387"/>
      <w:r>
        <w:t>marks</w:t>
      </w:r>
      <w:bookmarkEnd w:id="388"/>
      <w:bookmarkEnd w:id="389"/>
    </w:p>
    <w:p w14:paraId="25B49458" w14:textId="4B2F7525" w:rsidR="000C2DED"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w:t>
      </w:r>
      <w:r>
        <w:t>phonographic</w:t>
      </w:r>
      <w:r>
        <w:rPr>
          <w:lang w:eastAsia="en-US" w:bidi="ar-SA"/>
        </w:rPr>
        <w:t xml:space="preserve">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1BABCD83" w14:textId="77777777" w:rsidR="000C2DED" w:rsidRDefault="00000000">
      <w:r>
        <w:rPr>
          <w:highlight w:val="yellow"/>
        </w:rPr>
        <w:t>percent sign %</w:t>
      </w:r>
      <w:r>
        <w:t xml:space="preserve"> for the abbreviation mark</w:t>
      </w:r>
    </w:p>
    <w:p w14:paraId="28F7D064" w14:textId="77777777" w:rsidR="000C2DED" w:rsidRDefault="00000000">
      <w:pPr>
        <w:rPr>
          <w:lang w:eastAsia="en-US" w:bidi="ar-SA"/>
        </w:rPr>
      </w:pPr>
      <w:r>
        <w:t>[alternative: use the ° sign but require &lt;orig&gt; markup when in an edition</w:t>
      </w:r>
    </w:p>
    <w:p w14:paraId="46024FD7" w14:textId="77777777" w:rsidR="000C2DED"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61BDB7D5" w14:textId="09DDD905" w:rsidR="000C2DED"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F86C7E">
        <w:rPr>
          <w:lang w:eastAsia="en-US" w:bidi="ar-SA"/>
        </w:rPr>
        <w:t>8.7</w:t>
      </w:r>
      <w:r>
        <w:rPr>
          <w:lang w:eastAsia="en-US" w:bidi="ar-SA"/>
        </w:rPr>
        <w:fldChar w:fldCharType="end"/>
      </w:r>
      <w:r>
        <w:rPr>
          <w:lang w:eastAsia="en-US" w:bidi="ar-SA"/>
        </w:rPr>
        <w:t>)</w:t>
      </w:r>
    </w:p>
    <w:p w14:paraId="46424038" w14:textId="77777777" w:rsidR="000C2DED"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76A67603" w14:textId="5D93B55D" w:rsidR="000C2DED" w:rsidRDefault="00000000">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86C7E">
        <w:rPr>
          <w:lang w:eastAsia="en-US" w:bidi="ar-SA"/>
        </w:rPr>
        <w:t>6.5</w:t>
      </w:r>
      <w:r>
        <w:rPr>
          <w:lang w:eastAsia="en-US" w:bidi="ar-SA"/>
        </w:rPr>
        <w:fldChar w:fldCharType="end"/>
      </w:r>
      <w:r>
        <w:rPr>
          <w:lang w:eastAsia="en-US" w:bidi="ar-SA"/>
        </w:rPr>
        <w:t>) and to address its possible function in an apparatus note or other commentary</w:t>
      </w:r>
    </w:p>
    <w:p w14:paraId="6B0A50D7" w14:textId="77777777" w:rsidR="000C2DED" w:rsidRDefault="00000000">
      <w:pPr>
        <w:pStyle w:val="Cmsor1"/>
      </w:pPr>
      <w:bookmarkStart w:id="391" w:name="_Toc223101600"/>
      <w:bookmarkEnd w:id="374"/>
      <w:bookmarkEnd w:id="390"/>
      <w:r>
        <w:lastRenderedPageBreak/>
        <w:t>Numeral signs</w:t>
      </w:r>
      <w:bookmarkEnd w:id="375"/>
      <w:bookmarkEnd w:id="391"/>
    </w:p>
    <w:p w14:paraId="05CC3CC6" w14:textId="77777777" w:rsidR="000C2DED" w:rsidRDefault="00000000">
      <w:pPr>
        <w:rPr>
          <w:lang w:eastAsia="en-US" w:bidi="ar-SA"/>
        </w:rPr>
      </w:pPr>
      <w:r>
        <w:rPr>
          <w:highlight w:val="yellow"/>
          <w:lang w:eastAsia="en-US" w:bidi="ar-SA"/>
        </w:rPr>
        <w:t>@make a subsection of 4 and call 4 Core graphemes?</w:t>
      </w:r>
    </w:p>
    <w:p w14:paraId="0744245E" w14:textId="77777777" w:rsidR="000C2DED" w:rsidRDefault="00000000">
      <w:pPr>
        <w:pStyle w:val="Cmsor2"/>
      </w:pPr>
      <w:bookmarkStart w:id="392" w:name="_Toc223101601"/>
      <w:r>
        <w:t>Overview</w:t>
      </w:r>
      <w:bookmarkEnd w:id="392"/>
    </w:p>
    <w:p w14:paraId="5C33D29C" w14:textId="6AC9CF3F" w:rsidR="000C2DED"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numeral signs can be considered graphemes for all practical purposes, and as such, we strive to transliterate them one-to-one. </w:t>
      </w:r>
    </w:p>
    <w:p w14:paraId="4B2387CF" w14:textId="5CB6AB34" w:rsidR="000C2DED" w:rsidRDefault="00000000">
      <w:pPr>
        <w:rPr>
          <w:lang w:eastAsia="en-US" w:bidi="ar-SA"/>
        </w:rPr>
      </w:pPr>
      <w:r>
        <w:rPr>
          <w:lang w:eastAsia="en-US" w:bidi="ar-SA"/>
        </w:rPr>
        <w:t>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F86C7E">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86C7E">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F86C7E">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86C7E">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F86C7E">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2D1DE193" w14:textId="23A91943" w:rsidR="000C2DED"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6E6381EA" w14:textId="77777777" w:rsidR="000C2DED" w:rsidRDefault="00000000">
      <w:pPr>
        <w:pStyle w:val="Cmsor2"/>
      </w:pPr>
      <w:bookmarkStart w:id="393" w:name="_Ref201744264"/>
      <w:bookmarkStart w:id="394" w:name="_Ref201745191"/>
      <w:bookmarkStart w:id="395" w:name="_Toc223101602"/>
      <w:r>
        <w:t>The digits 0 to 9</w:t>
      </w:r>
      <w:bookmarkEnd w:id="393"/>
      <w:bookmarkEnd w:id="394"/>
      <w:bookmarkEnd w:id="39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0C2DED" w14:paraId="002936E3" w14:textId="77777777" w:rsidTr="000C2DE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A7BF314" w14:textId="40B7F358" w:rsidR="000C2DED" w:rsidRDefault="00000000">
            <w:pPr>
              <w:pStyle w:val="Kpalrs"/>
              <w:keepNext/>
            </w:pPr>
            <w:bookmarkStart w:id="396" w:name="_Ref201743246"/>
            <w:r>
              <w:t xml:space="preserve">Figure </w:t>
            </w:r>
            <w:fldSimple w:instr=" STYLEREF 2 \s ">
              <w:r w:rsidR="00F86C7E">
                <w:rPr>
                  <w:noProof/>
                </w:rPr>
                <w:t>5.2</w:t>
              </w:r>
            </w:fldSimple>
            <w:r>
              <w:t>.</w:t>
            </w:r>
            <w:fldSimple w:instr=" SEQ Figure \* ALPHABETIC \s 2 ">
              <w:r w:rsidR="00F86C7E">
                <w:rPr>
                  <w:noProof/>
                </w:rPr>
                <w:t>A</w:t>
              </w:r>
            </w:fldSimple>
            <w:bookmarkEnd w:id="396"/>
            <w:r>
              <w:t>. Numeral signs 0-9</w:t>
            </w:r>
          </w:p>
        </w:tc>
      </w:tr>
      <w:tr w:rsidR="000C2DED" w14:paraId="0B36AA0D" w14:textId="77777777" w:rsidTr="000C2DED">
        <w:tc>
          <w:tcPr>
            <w:tcW w:w="0" w:type="auto"/>
            <w:shd w:val="clear" w:color="auto" w:fill="F0F7D7"/>
          </w:tcPr>
          <w:p w14:paraId="482B563D" w14:textId="77777777" w:rsidR="000C2DED" w:rsidRDefault="00000000">
            <w:pPr>
              <w:keepNext/>
              <w:jc w:val="center"/>
            </w:pPr>
            <w:r>
              <w:t>1</w:t>
            </w:r>
          </w:p>
        </w:tc>
        <w:tc>
          <w:tcPr>
            <w:tcW w:w="0" w:type="auto"/>
            <w:shd w:val="clear" w:color="auto" w:fill="F0F7D7"/>
          </w:tcPr>
          <w:p w14:paraId="41984FB5" w14:textId="77777777" w:rsidR="000C2DED" w:rsidRDefault="00000000">
            <w:pPr>
              <w:keepNext/>
              <w:jc w:val="center"/>
            </w:pPr>
            <w:r>
              <w:t>2</w:t>
            </w:r>
          </w:p>
        </w:tc>
      </w:tr>
      <w:tr w:rsidR="000C2DED" w14:paraId="363AB3AD" w14:textId="77777777" w:rsidTr="000C2DED">
        <w:trPr>
          <w:trHeight w:val="1134"/>
        </w:trPr>
        <w:tc>
          <w:tcPr>
            <w:tcW w:w="0" w:type="auto"/>
          </w:tcPr>
          <w:p w14:paraId="4B26594A" w14:textId="77777777" w:rsidR="000C2DED" w:rsidRDefault="00000000">
            <w:pPr>
              <w:pStyle w:val="Image"/>
            </w:pPr>
            <w:r>
              <w:drawing>
                <wp:inline distT="0" distB="0" distL="0" distR="0" wp14:anchorId="4215AEC8" wp14:editId="54DF03A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193C37F0" w14:textId="77777777" w:rsidR="000C2DED" w:rsidRDefault="00000000">
            <w:pPr>
              <w:pStyle w:val="Image"/>
            </w:pPr>
            <w:r>
              <w:drawing>
                <wp:inline distT="0" distB="0" distL="0" distR="0" wp14:anchorId="0A9AEA38" wp14:editId="741818B1">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0C2DED" w14:paraId="229BDDD7" w14:textId="77777777" w:rsidTr="000C2DED">
        <w:tc>
          <w:tcPr>
            <w:tcW w:w="0" w:type="auto"/>
          </w:tcPr>
          <w:p w14:paraId="050BC440" w14:textId="77777777" w:rsidR="000C2DED" w:rsidRDefault="00000000">
            <w:pPr>
              <w:jc w:val="center"/>
            </w:pPr>
            <w:r>
              <w:rPr>
                <w:lang w:eastAsia="en-US" w:bidi="ar-SA"/>
              </w:rPr>
              <w:t>1218</w:t>
            </w:r>
          </w:p>
        </w:tc>
        <w:tc>
          <w:tcPr>
            <w:tcW w:w="0" w:type="auto"/>
          </w:tcPr>
          <w:p w14:paraId="2F747AE8" w14:textId="77777777" w:rsidR="000C2DED" w:rsidRDefault="00000000">
            <w:pPr>
              <w:jc w:val="center"/>
              <w:rPr>
                <w:lang w:eastAsia="en-US" w:bidi="ar-SA"/>
              </w:rPr>
            </w:pPr>
            <w:r>
              <w:rPr>
                <w:lang w:eastAsia="en-US" w:bidi="ar-SA"/>
              </w:rPr>
              <w:t>8</w:t>
            </w:r>
          </w:p>
        </w:tc>
      </w:tr>
    </w:tbl>
    <w:p w14:paraId="509A467D" w14:textId="7077DB75" w:rsidR="000C2DED"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/2,3,5).</w:t>
      </w:r>
    </w:p>
    <w:p w14:paraId="498F0AE4" w14:textId="77777777" w:rsidR="000C2DED" w:rsidRDefault="00000000">
      <w:pPr>
        <w:pStyle w:val="Cmsor2"/>
      </w:pPr>
      <w:bookmarkStart w:id="397" w:name="_Ref203467878"/>
      <w:bookmarkStart w:id="398" w:name="_Toc223101603"/>
      <w:r>
        <w:t>Other numeral signs</w:t>
      </w:r>
      <w:bookmarkEnd w:id="397"/>
      <w:bookmarkEnd w:id="398"/>
    </w:p>
    <w:p w14:paraId="0FA1B2BC" w14:textId="24851FCC" w:rsidR="000C2DED"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86C7E">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86C7E">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49528AF9" w14:textId="77777777" w:rsidR="000C2DED" w:rsidRDefault="00000000">
      <w:pPr>
        <w:pStyle w:val="Cmsor3"/>
      </w:pPr>
      <w:bookmarkStart w:id="399" w:name="_Ref201745374"/>
      <w:bookmarkStart w:id="400" w:name="_Toc223101604"/>
      <w:r>
        <w:t>Markup for numeral signs transliterated with more than one target character</w:t>
      </w:r>
      <w:bookmarkEnd w:id="399"/>
      <w:bookmarkEnd w:id="400"/>
    </w:p>
    <w:p w14:paraId="7EAA4087" w14:textId="77777777" w:rsidR="000C2DED"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647A8595" w14:textId="77777777" w:rsidR="000C2DED" w:rsidRDefault="000C2DED">
      <w:pPr>
        <w:rPr>
          <w:lang w:eastAsia="en-US" w:bidi="ar-SA"/>
        </w:rPr>
      </w:pPr>
    </w:p>
    <w:p w14:paraId="4B639FC9" w14:textId="1432210C" w:rsidR="000C2DED" w:rsidRDefault="00000000">
      <w:pPr>
        <w:rPr>
          <w:lang w:eastAsia="en-US" w:bidi="ar-SA"/>
        </w:rPr>
      </w:pPr>
      <w:r>
        <w:rPr>
          <w:lang w:eastAsia="en-US" w:bidi="ar-SA"/>
        </w:rPr>
        <w:t>When a numeral sign in the source (§</w:t>
      </w:r>
      <w:r>
        <w:rPr>
          <w:lang w:eastAsia="en-US" w:bidi="ar-SA"/>
        </w:rPr>
        <w:fldChar w:fldCharType="begin"/>
      </w:r>
      <w:r>
        <w:rPr>
          <w:lang w:eastAsia="en-US" w:bidi="ar-SA"/>
        </w:rPr>
        <w:instrText xml:space="preserve"> REF _Ref222822918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is transliterated with more than one Arabic numeral or with one or more iterations of I (uppercase i), these transliterations need to be </w:t>
      </w:r>
      <w:r>
        <w:rPr>
          <w:lang w:eastAsia="en-US" w:bidi="ar-SA"/>
        </w:rPr>
        <w:lastRenderedPageBreak/>
        <w:t>disambiguated from multiple source numerals and from the vowel grapheme &lt;I&gt; respectively. Such disambiguation is not essential in loose transliteration, and in an XML context it is achieved through encoding (EGD §###).</w:t>
      </w:r>
    </w:p>
    <w:p w14:paraId="47F5C91F" w14:textId="77777777" w:rsidR="000C2DED" w:rsidRDefault="00000000">
      <w:pPr>
        <w:pStyle w:val="Normlbehzs"/>
        <w:rPr>
          <w:lang w:eastAsia="en-US" w:bidi="ar-SA"/>
        </w:rPr>
      </w:pPr>
      <w:r>
        <w:rPr>
          <w:lang w:eastAsia="en-US" w:bidi="ar-SA"/>
        </w:rPr>
        <w:t>For situations where disambiguation is desirable and encoding is not applicable, we recommend using a + (plus sign) after each group of target graphemes that together represent a single numeral grapheme in the source. To ensure consistency, the + sign must always follow the last target grapheme directly, without any intervening space or other grapheme. If XML encoding is subsequently added to a text containing this kind of shorthand, the appropriate encoding must replace (not supplement) the = sign.</w:t>
      </w:r>
    </w:p>
    <w:p w14:paraId="3B3181B4" w14:textId="77777777" w:rsidR="000C2DED" w:rsidRDefault="000C2DED">
      <w:pPr>
        <w:rPr>
          <w:lang w:eastAsia="en-US" w:bidi="ar-SA"/>
        </w:rPr>
      </w:pPr>
    </w:p>
    <w:p w14:paraId="7549AF41" w14:textId="77777777" w:rsidR="000C2DED" w:rsidRDefault="000C2DED">
      <w:pPr>
        <w:rPr>
          <w:lang w:eastAsia="en-US" w:bidi="ar-SA"/>
        </w:rPr>
      </w:pPr>
    </w:p>
    <w:p w14:paraId="26D53ACA" w14:textId="77777777" w:rsidR="000C2DED" w:rsidRDefault="00000000">
      <w:pPr>
        <w:pStyle w:val="Lista"/>
        <w:rPr>
          <w:lang w:eastAsia="en-US" w:bidi="ar-SA"/>
        </w:rPr>
      </w:pPr>
      <w:bookmarkStart w:id="401" w:name="_Hlk203730198"/>
      <w:r>
        <w:t xml:space="preserve">as </w:t>
      </w:r>
      <w:r>
        <w:rPr>
          <w:rStyle w:val="Label"/>
        </w:rPr>
        <w:t>public shorthand</w:t>
      </w:r>
      <w:r>
        <w:t xml:space="preserve">, use the + (plus) sign </w:t>
      </w:r>
      <w:bookmarkEnd w:id="401"/>
      <w:r>
        <w:t>after any group of target characters which together represent a single numeral grapheme of the source</w:t>
      </w:r>
    </w:p>
    <w:p w14:paraId="5D3D19B1" w14:textId="77777777" w:rsidR="000C2DED"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0C0F91FE" w14:textId="77777777" w:rsidR="000C2DED" w:rsidRDefault="00000000">
      <w:pPr>
        <w:pStyle w:val="Cmsor3"/>
      </w:pPr>
      <w:bookmarkStart w:id="402" w:name="_Ref201744249"/>
      <w:bookmarkStart w:id="403" w:name="_Toc223101605"/>
      <w:r>
        <w:t xml:space="preserve">Signs for numbers greater than </w:t>
      </w:r>
      <w:bookmarkEnd w:id="402"/>
      <w:r>
        <w:t>9</w:t>
      </w:r>
      <w:bookmarkEnd w:id="403"/>
    </w:p>
    <w:p w14:paraId="4C6065F6" w14:textId="77777777" w:rsidR="000C2DED"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94"/>
        <w:gridCol w:w="2040"/>
        <w:gridCol w:w="1014"/>
        <w:gridCol w:w="1417"/>
        <w:gridCol w:w="3963"/>
      </w:tblGrid>
      <w:tr w:rsidR="000C2DED" w14:paraId="586F435E"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9345A0C" w14:textId="26903D12" w:rsidR="000C2DED" w:rsidRDefault="00000000">
            <w:pPr>
              <w:pStyle w:val="Kpalrs"/>
            </w:pPr>
            <w:bookmarkStart w:id="404" w:name="_Ref201743650"/>
            <w:r>
              <w:t xml:space="preserve">Figure </w:t>
            </w:r>
            <w:fldSimple w:instr=" STYLEREF 2 \s ">
              <w:r w:rsidR="00F86C7E">
                <w:rPr>
                  <w:noProof/>
                </w:rPr>
                <w:t>5.3</w:t>
              </w:r>
            </w:fldSimple>
            <w:r>
              <w:t>.</w:t>
            </w:r>
            <w:fldSimple w:instr=" SEQ Figure \* ALPHABETIC \s 2 ">
              <w:r w:rsidR="00F86C7E">
                <w:rPr>
                  <w:noProof/>
                </w:rPr>
                <w:t>A</w:t>
              </w:r>
            </w:fldSimple>
            <w:bookmarkEnd w:id="404"/>
            <w:r>
              <w:t>. Numbers greater than 9</w:t>
            </w:r>
          </w:p>
        </w:tc>
      </w:tr>
      <w:tr w:rsidR="000C2DED" w14:paraId="14526A4A" w14:textId="77777777" w:rsidTr="000C2DED">
        <w:tc>
          <w:tcPr>
            <w:tcW w:w="752" w:type="pct"/>
            <w:shd w:val="clear" w:color="auto" w:fill="F0F7D7"/>
          </w:tcPr>
          <w:p w14:paraId="3F785227" w14:textId="77777777" w:rsidR="000C2DED" w:rsidRDefault="00000000">
            <w:pPr>
              <w:keepNext/>
              <w:jc w:val="center"/>
            </w:pPr>
            <w:r>
              <w:t>1</w:t>
            </w:r>
          </w:p>
        </w:tc>
        <w:tc>
          <w:tcPr>
            <w:tcW w:w="1315" w:type="pct"/>
            <w:shd w:val="clear" w:color="auto" w:fill="F0F7D7"/>
          </w:tcPr>
          <w:p w14:paraId="05F47651" w14:textId="77777777" w:rsidR="000C2DED" w:rsidRDefault="00000000">
            <w:pPr>
              <w:keepNext/>
              <w:jc w:val="center"/>
            </w:pPr>
            <w:r>
              <w:t>2</w:t>
            </w:r>
          </w:p>
        </w:tc>
        <w:tc>
          <w:tcPr>
            <w:tcW w:w="624" w:type="pct"/>
            <w:shd w:val="clear" w:color="auto" w:fill="F0F7D7"/>
          </w:tcPr>
          <w:p w14:paraId="0E6BB43B" w14:textId="77777777" w:rsidR="000C2DED" w:rsidRDefault="00000000">
            <w:pPr>
              <w:keepNext/>
              <w:jc w:val="center"/>
            </w:pPr>
            <w:r>
              <w:t>3</w:t>
            </w:r>
          </w:p>
        </w:tc>
        <w:tc>
          <w:tcPr>
            <w:tcW w:w="918" w:type="pct"/>
            <w:shd w:val="clear" w:color="auto" w:fill="F0F7D7"/>
          </w:tcPr>
          <w:p w14:paraId="54EDF4C1" w14:textId="77777777" w:rsidR="000C2DED" w:rsidRDefault="00000000">
            <w:pPr>
              <w:keepNext/>
              <w:jc w:val="center"/>
            </w:pPr>
            <w:r>
              <w:t>4</w:t>
            </w:r>
          </w:p>
        </w:tc>
        <w:tc>
          <w:tcPr>
            <w:tcW w:w="1390" w:type="pct"/>
            <w:shd w:val="clear" w:color="auto" w:fill="F0F7D7"/>
          </w:tcPr>
          <w:p w14:paraId="47D3683B" w14:textId="77777777" w:rsidR="000C2DED" w:rsidRDefault="00000000">
            <w:pPr>
              <w:keepNext/>
              <w:jc w:val="center"/>
            </w:pPr>
            <w:r>
              <w:t>5</w:t>
            </w:r>
          </w:p>
        </w:tc>
      </w:tr>
      <w:tr w:rsidR="000C2DED" w14:paraId="4B91A131" w14:textId="77777777" w:rsidTr="000C2DED">
        <w:trPr>
          <w:trHeight w:val="1134"/>
        </w:trPr>
        <w:tc>
          <w:tcPr>
            <w:tcW w:w="752" w:type="pct"/>
            <w:vAlign w:val="center"/>
          </w:tcPr>
          <w:p w14:paraId="38C45DF8" w14:textId="77777777" w:rsidR="000C2DED" w:rsidRDefault="00000000">
            <w:pPr>
              <w:pStyle w:val="Image"/>
            </w:pPr>
            <w:r>
              <w:drawing>
                <wp:inline distT="0" distB="0" distL="0" distR="0" wp14:anchorId="5B7840E6" wp14:editId="2F5EA879">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6055B8B3" w14:textId="77777777" w:rsidR="000C2DED" w:rsidRDefault="00000000">
            <w:pPr>
              <w:pStyle w:val="Image"/>
            </w:pPr>
            <w:r>
              <w:drawing>
                <wp:inline distT="0" distB="0" distL="0" distR="0" wp14:anchorId="5D71F988" wp14:editId="787EAC7F">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539BA16A" w14:textId="77777777" w:rsidR="000C2DED"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EAC7907" wp14:editId="29ABC2CF">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81"/>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48C390D" w14:textId="77777777" w:rsidR="000C2DED"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D5D3AB1" wp14:editId="3CA17AAF">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62755D85" w14:textId="77777777" w:rsidR="000C2DED" w:rsidRDefault="00000000">
            <w:pPr>
              <w:pStyle w:val="Image"/>
              <w:rPr>
                <w:sz w:val="48"/>
                <w:szCs w:val="48"/>
              </w:rPr>
            </w:pPr>
            <w:r>
              <w:rPr>
                <w:sz w:val="48"/>
                <w:szCs w:val="48"/>
              </w:rPr>
              <w:drawing>
                <wp:inline distT="0" distB="0" distL="0" distR="0" wp14:anchorId="19EC5202" wp14:editId="1A12E6AD">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0C2DED" w14:paraId="001B5636" w14:textId="77777777" w:rsidTr="000C2DED">
        <w:tc>
          <w:tcPr>
            <w:tcW w:w="752" w:type="pct"/>
          </w:tcPr>
          <w:p w14:paraId="2CE1A187" w14:textId="77777777" w:rsidR="000C2DED" w:rsidRDefault="00000000">
            <w:pPr>
              <w:jc w:val="center"/>
              <w:rPr>
                <w:rStyle w:val="Foreign"/>
              </w:rPr>
            </w:pPr>
            <w:r>
              <w:rPr>
                <w:lang w:eastAsia="en-US" w:bidi="ar-SA"/>
              </w:rPr>
              <w:t>10+</w:t>
            </w:r>
          </w:p>
        </w:tc>
        <w:tc>
          <w:tcPr>
            <w:tcW w:w="1315" w:type="pct"/>
          </w:tcPr>
          <w:p w14:paraId="66FE91E1" w14:textId="77777777" w:rsidR="000C2DED" w:rsidRDefault="00000000">
            <w:pPr>
              <w:jc w:val="center"/>
              <w:rPr>
                <w:rStyle w:val="Foreign"/>
              </w:rPr>
            </w:pPr>
            <w:r>
              <w:rPr>
                <w:lang w:eastAsia="en-US" w:bidi="ar-SA"/>
              </w:rPr>
              <w:t>80+ 2</w:t>
            </w:r>
          </w:p>
        </w:tc>
        <w:tc>
          <w:tcPr>
            <w:tcW w:w="624" w:type="pct"/>
          </w:tcPr>
          <w:p w14:paraId="4F2F5CC6" w14:textId="77777777" w:rsidR="000C2DED" w:rsidRDefault="00000000">
            <w:pPr>
              <w:jc w:val="center"/>
            </w:pPr>
            <w:r>
              <w:t>200+ 80+ 2</w:t>
            </w:r>
          </w:p>
        </w:tc>
        <w:tc>
          <w:tcPr>
            <w:tcW w:w="918" w:type="pct"/>
          </w:tcPr>
          <w:p w14:paraId="6706F151" w14:textId="77777777" w:rsidR="000C2DED" w:rsidRDefault="00000000">
            <w:pPr>
              <w:jc w:val="center"/>
            </w:pPr>
            <w:r>
              <w:t>100+ 20+</w:t>
            </w:r>
          </w:p>
        </w:tc>
        <w:tc>
          <w:tcPr>
            <w:tcW w:w="1390" w:type="pct"/>
          </w:tcPr>
          <w:p w14:paraId="1064A504" w14:textId="77777777" w:rsidR="000C2DED" w:rsidRDefault="00000000">
            <w:pPr>
              <w:jc w:val="center"/>
              <w:rPr>
                <w:lang w:eastAsia="en-US" w:bidi="ar-SA"/>
              </w:rPr>
            </w:pPr>
            <w:r>
              <w:t>1000+ 4 100+ 4 10+</w:t>
            </w:r>
          </w:p>
        </w:tc>
      </w:tr>
    </w:tbl>
    <w:p w14:paraId="33C6FB3B" w14:textId="41850632"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73A0E751" w14:textId="77777777" w:rsidR="000C2DED" w:rsidRDefault="00000000">
      <w:pPr>
        <w:pStyle w:val="Lista2"/>
      </w:pPr>
      <w:r>
        <w:t>note that the + must be present even though nothing is added to this 10</w:t>
      </w:r>
    </w:p>
    <w:p w14:paraId="7ED6F154" w14:textId="244AC1E0"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16F51ABB" w14:textId="678D6422"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540F2B1C" w14:textId="265F5E6C"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64F5AD55" w14:textId="77777777" w:rsidR="000C2DED" w:rsidRDefault="00000000">
      <w:pPr>
        <w:pStyle w:val="Lista2"/>
      </w:pPr>
      <w:r>
        <w:t>note that the + must be present after 10</w:t>
      </w:r>
    </w:p>
    <w:p w14:paraId="40077FC1" w14:textId="77777777" w:rsidR="000C2DED"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7ABCDBD6" w14:textId="77777777" w:rsidR="000C2DED" w:rsidRDefault="00000000">
      <w:pPr>
        <w:pStyle w:val="Lista2"/>
      </w:pPr>
      <w:r>
        <w:t>note that the + must be present after 10</w:t>
      </w:r>
    </w:p>
    <w:p w14:paraId="3A4AA0F2" w14:textId="2F2F164F"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C0D35A9" w14:textId="77777777" w:rsidR="000C2DED" w:rsidRDefault="00000000">
      <w:pPr>
        <w:pStyle w:val="Lista2"/>
      </w:pPr>
      <w:r>
        <w:t>note that the + must be present after 100, 100 and 10, but not after the instances of 4</w:t>
      </w:r>
    </w:p>
    <w:p w14:paraId="01D074C2" w14:textId="56055A97" w:rsidR="000C2DED" w:rsidRDefault="00000000">
      <w:pPr>
        <w:pStyle w:val="Lista"/>
      </w:pPr>
      <w:r>
        <w:t>for the editorial spacing of such numbers, see §</w:t>
      </w:r>
      <w:r>
        <w:fldChar w:fldCharType="begin"/>
      </w:r>
      <w:r>
        <w:instrText xml:space="preserve"> REF _Ref201745374 \r \h </w:instrText>
      </w:r>
      <w:r>
        <w:fldChar w:fldCharType="separate"/>
      </w:r>
      <w:r w:rsidR="00F86C7E">
        <w:t>5.3.1</w:t>
      </w:r>
      <w:r>
        <w:fldChar w:fldCharType="end"/>
      </w:r>
    </w:p>
    <w:p w14:paraId="351BDA38" w14:textId="77777777" w:rsidR="000C2DED" w:rsidRDefault="00000000">
      <w:pPr>
        <w:pStyle w:val="Cmsor3"/>
      </w:pPr>
      <w:bookmarkStart w:id="405" w:name="_Toc199757573"/>
      <w:bookmarkStart w:id="406" w:name="_Ref201744279"/>
      <w:bookmarkStart w:id="407" w:name="_Ref201745349"/>
      <w:bookmarkStart w:id="408" w:name="_Toc223101606"/>
      <w:r>
        <w:lastRenderedPageBreak/>
        <w:t>Numbers denoted by bars</w:t>
      </w:r>
      <w:bookmarkEnd w:id="405"/>
      <w:bookmarkEnd w:id="406"/>
      <w:bookmarkEnd w:id="407"/>
      <w:bookmarkEnd w:id="40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0C2DED" w14:paraId="7FC19B69" w14:textId="77777777" w:rsidTr="000C2DED">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88F627A" w14:textId="445A1692" w:rsidR="000C2DED" w:rsidRDefault="00000000">
            <w:pPr>
              <w:pStyle w:val="Kpalrs"/>
            </w:pPr>
            <w:bookmarkStart w:id="409" w:name="_Ref201760007"/>
            <w:r>
              <w:t xml:space="preserve">Figure </w:t>
            </w:r>
            <w:fldSimple w:instr=" STYLEREF 2 \s ">
              <w:r w:rsidR="00F86C7E">
                <w:rPr>
                  <w:noProof/>
                </w:rPr>
                <w:t>5.3</w:t>
              </w:r>
            </w:fldSimple>
            <w:r>
              <w:t>.</w:t>
            </w:r>
            <w:fldSimple w:instr=" SEQ Figure \* ALPHABETIC \s 2 ">
              <w:r w:rsidR="00F86C7E">
                <w:rPr>
                  <w:noProof/>
                </w:rPr>
                <w:t>B</w:t>
              </w:r>
            </w:fldSimple>
            <w:bookmarkEnd w:id="409"/>
            <w:r>
              <w:t>. Number bars</w:t>
            </w:r>
          </w:p>
        </w:tc>
      </w:tr>
      <w:tr w:rsidR="000C2DED" w14:paraId="1E3FCBEC" w14:textId="77777777" w:rsidTr="000C2DED">
        <w:trPr>
          <w:trHeight w:val="1134"/>
          <w:jc w:val="right"/>
        </w:trPr>
        <w:tc>
          <w:tcPr>
            <w:tcW w:w="5000" w:type="pct"/>
          </w:tcPr>
          <w:p w14:paraId="41741B15" w14:textId="77777777" w:rsidR="000C2DED" w:rsidRDefault="00000000">
            <w:pPr>
              <w:pStyle w:val="Image"/>
            </w:pPr>
            <w:r>
              <w:drawing>
                <wp:inline distT="0" distB="0" distL="0" distR="0" wp14:anchorId="62284D6B" wp14:editId="3F2EE228">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0C2DED" w14:paraId="6F8A30CF" w14:textId="77777777" w:rsidTr="000C2DED">
        <w:trPr>
          <w:jc w:val="right"/>
        </w:trPr>
        <w:tc>
          <w:tcPr>
            <w:tcW w:w="5000" w:type="pct"/>
          </w:tcPr>
          <w:p w14:paraId="107EE7AA" w14:textId="77777777" w:rsidR="000C2DED" w:rsidRDefault="00000000">
            <w:pPr>
              <w:jc w:val="center"/>
              <w:rPr>
                <w:rStyle w:val="Foreign"/>
              </w:rPr>
            </w:pPr>
            <w:r>
              <w:rPr>
                <w:lang w:eastAsia="en-US" w:bidi="ar-SA"/>
              </w:rPr>
              <w:t>III+</w:t>
            </w:r>
          </w:p>
        </w:tc>
      </w:tr>
    </w:tbl>
    <w:p w14:paraId="237F5D0D" w14:textId="77777777" w:rsidR="000C2DED"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68218C45" w14:textId="533523BC" w:rsidR="000C2DED" w:rsidRDefault="00000000">
      <w:pPr>
        <w:pStyle w:val="Lista"/>
      </w:pPr>
      <w:r>
        <w:t xml:space="preserve">in </w:t>
      </w:r>
      <w:r>
        <w:fldChar w:fldCharType="begin"/>
      </w:r>
      <w:r>
        <w:instrText xml:space="preserve"> REF _Ref201760007 \h </w:instrText>
      </w:r>
      <w:r>
        <w:fldChar w:fldCharType="separate"/>
      </w:r>
      <w:r w:rsidR="00F86C7E">
        <w:t xml:space="preserve">Figure </w:t>
      </w:r>
      <w:r w:rsidR="00F86C7E">
        <w:rPr>
          <w:noProof/>
        </w:rPr>
        <w:t>5.3</w:t>
      </w:r>
      <w:r w:rsidR="00F86C7E">
        <w:t>.</w:t>
      </w:r>
      <w:r w:rsidR="00F86C7E">
        <w:rPr>
          <w:noProof/>
        </w:rPr>
        <w:t>B</w:t>
      </w:r>
      <w:r>
        <w:fldChar w:fldCharType="end"/>
      </w:r>
      <w:r>
        <w:t>, three vertical bars denoting the number three → III+</w:t>
      </w:r>
    </w:p>
    <w:p w14:paraId="6A0F1705" w14:textId="3D558EE9" w:rsidR="000C2DED" w:rsidRDefault="00000000">
      <w:pPr>
        <w:pStyle w:val="Lista"/>
      </w:pPr>
      <w:r>
        <w:t>for the editorial spacing of such numbers, see §</w:t>
      </w:r>
      <w:r>
        <w:fldChar w:fldCharType="begin"/>
      </w:r>
      <w:r>
        <w:instrText xml:space="preserve"> REF _Ref201745374 \r \h </w:instrText>
      </w:r>
      <w:r>
        <w:fldChar w:fldCharType="separate"/>
      </w:r>
      <w:r w:rsidR="00F86C7E">
        <w:t>5.3.1</w:t>
      </w:r>
      <w:r>
        <w:fldChar w:fldCharType="end"/>
      </w:r>
    </w:p>
    <w:p w14:paraId="5FF3007E" w14:textId="77777777" w:rsidR="000C2DED" w:rsidRDefault="000C2DED"/>
    <w:p w14:paraId="0866CE46" w14:textId="77777777" w:rsidR="000C2DED" w:rsidRDefault="00000000">
      <w:pPr>
        <w:pStyle w:val="Cmsor3"/>
      </w:pPr>
      <w:bookmarkStart w:id="410" w:name="_Ref23770948"/>
      <w:bookmarkStart w:id="411" w:name="_Toc199757574"/>
      <w:bookmarkStart w:id="412" w:name="_Toc223101607"/>
      <w:r>
        <w:t>Fraction signs</w:t>
      </w:r>
      <w:bookmarkEnd w:id="410"/>
      <w:bookmarkEnd w:id="411"/>
      <w:bookmarkEnd w:id="41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0C2DED" w14:paraId="14A0C2EC" w14:textId="77777777" w:rsidTr="000C2DED">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B040781" w14:textId="7E9B350B" w:rsidR="000C2DED" w:rsidRDefault="00000000">
            <w:pPr>
              <w:pStyle w:val="Kpalrs"/>
            </w:pPr>
            <w:bookmarkStart w:id="413" w:name="_Ref201760597"/>
            <w:r>
              <w:t xml:space="preserve">Figure </w:t>
            </w:r>
            <w:fldSimple w:instr=" STYLEREF 2 \s ">
              <w:r w:rsidR="00F86C7E">
                <w:rPr>
                  <w:noProof/>
                </w:rPr>
                <w:t>5.3</w:t>
              </w:r>
            </w:fldSimple>
            <w:r>
              <w:t>.</w:t>
            </w:r>
            <w:fldSimple w:instr=" SEQ Figure \* ALPHABETIC \s 2 ">
              <w:r w:rsidR="00F86C7E">
                <w:rPr>
                  <w:noProof/>
                </w:rPr>
                <w:t>C</w:t>
              </w:r>
            </w:fldSimple>
            <w:bookmarkEnd w:id="413"/>
            <w:r>
              <w:t>. Numbers greater than 9</w:t>
            </w:r>
          </w:p>
        </w:tc>
      </w:tr>
      <w:tr w:rsidR="000C2DED" w14:paraId="48A9312F" w14:textId="77777777" w:rsidTr="000C2DED">
        <w:trPr>
          <w:jc w:val="right"/>
        </w:trPr>
        <w:tc>
          <w:tcPr>
            <w:tcW w:w="984" w:type="dxa"/>
            <w:shd w:val="clear" w:color="auto" w:fill="F0F7D7"/>
          </w:tcPr>
          <w:p w14:paraId="7662904D" w14:textId="77777777" w:rsidR="000C2DED" w:rsidRDefault="00000000">
            <w:pPr>
              <w:keepNext/>
              <w:jc w:val="center"/>
            </w:pPr>
            <w:r>
              <w:t>1</w:t>
            </w:r>
          </w:p>
        </w:tc>
        <w:tc>
          <w:tcPr>
            <w:tcW w:w="0" w:type="auto"/>
            <w:shd w:val="clear" w:color="auto" w:fill="F0F7D7"/>
          </w:tcPr>
          <w:p w14:paraId="3E46DF7F" w14:textId="77777777" w:rsidR="000C2DED" w:rsidRDefault="00000000">
            <w:pPr>
              <w:keepNext/>
              <w:jc w:val="center"/>
            </w:pPr>
            <w:r>
              <w:t>2</w:t>
            </w:r>
          </w:p>
        </w:tc>
        <w:tc>
          <w:tcPr>
            <w:tcW w:w="0" w:type="auto"/>
            <w:shd w:val="clear" w:color="auto" w:fill="F0F7D7"/>
          </w:tcPr>
          <w:p w14:paraId="3FF8D8FD" w14:textId="77777777" w:rsidR="000C2DED" w:rsidRDefault="00000000">
            <w:pPr>
              <w:keepNext/>
              <w:jc w:val="center"/>
            </w:pPr>
            <w:r>
              <w:t>3</w:t>
            </w:r>
          </w:p>
        </w:tc>
      </w:tr>
      <w:tr w:rsidR="000C2DED" w14:paraId="3AF1B77F" w14:textId="77777777" w:rsidTr="000C2DED">
        <w:trPr>
          <w:trHeight w:val="1134"/>
          <w:jc w:val="right"/>
        </w:trPr>
        <w:tc>
          <w:tcPr>
            <w:tcW w:w="984" w:type="dxa"/>
          </w:tcPr>
          <w:p w14:paraId="1DD0B8A9" w14:textId="77777777" w:rsidR="000C2DED" w:rsidRDefault="00000000">
            <w:pPr>
              <w:pStyle w:val="Image"/>
            </w:pPr>
            <w:r>
              <w:drawing>
                <wp:inline distT="0" distB="0" distL="0" distR="0" wp14:anchorId="04A6DBAC" wp14:editId="1045FF5F">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6B48E40A" w14:textId="77777777" w:rsidR="000C2DED" w:rsidRDefault="00000000">
            <w:pPr>
              <w:pStyle w:val="Image"/>
            </w:pPr>
            <w:r>
              <w:drawing>
                <wp:inline distT="0" distB="0" distL="0" distR="0" wp14:anchorId="6862A797" wp14:editId="2BC44205">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666139C2" w14:textId="77777777" w:rsidR="000C2DED" w:rsidRDefault="00000000">
            <w:pPr>
              <w:pStyle w:val="Image"/>
            </w:pPr>
            <w:r>
              <w:drawing>
                <wp:inline distT="0" distB="0" distL="0" distR="0" wp14:anchorId="23257E74" wp14:editId="7070EA4D">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C2DED" w14:paraId="0C199E0E" w14:textId="77777777" w:rsidTr="000C2DED">
        <w:trPr>
          <w:jc w:val="right"/>
        </w:trPr>
        <w:tc>
          <w:tcPr>
            <w:tcW w:w="984" w:type="dxa"/>
          </w:tcPr>
          <w:p w14:paraId="66194BD1" w14:textId="77777777" w:rsidR="000C2DED" w:rsidRDefault="00000000">
            <w:pPr>
              <w:jc w:val="center"/>
              <w:rPr>
                <w:rStyle w:val="Foreign"/>
              </w:rPr>
            </w:pPr>
            <w:r>
              <w:t>½</w:t>
            </w:r>
          </w:p>
        </w:tc>
        <w:tc>
          <w:tcPr>
            <w:tcW w:w="0" w:type="auto"/>
          </w:tcPr>
          <w:p w14:paraId="737E721B" w14:textId="77777777" w:rsidR="000C2DED" w:rsidRDefault="00000000">
            <w:pPr>
              <w:jc w:val="center"/>
            </w:pPr>
            <w:r>
              <w:t>½</w:t>
            </w:r>
          </w:p>
        </w:tc>
        <w:tc>
          <w:tcPr>
            <w:tcW w:w="0" w:type="auto"/>
          </w:tcPr>
          <w:p w14:paraId="54EC6633" w14:textId="77777777" w:rsidR="000C2DED" w:rsidRDefault="00000000">
            <w:pPr>
              <w:jc w:val="center"/>
            </w:pPr>
            <w:r>
              <w:t>1/40+</w:t>
            </w:r>
          </w:p>
        </w:tc>
      </w:tr>
    </w:tbl>
    <w:p w14:paraId="4DD1254D" w14:textId="77777777" w:rsidR="000C2DED"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B90C6DF" w14:textId="77777777" w:rsidR="000C2DED" w:rsidRDefault="00000000">
      <w:pPr>
        <w:pStyle w:val="Lista"/>
      </w:pPr>
      <w:r>
        <w:t>use the vulgar fraction signs for the following fractions:</w:t>
      </w:r>
    </w:p>
    <w:p w14:paraId="2C2A594A" w14:textId="2099F4C8" w:rsidR="000C2DED"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/1</w:t>
      </w:r>
    </w:p>
    <w:p w14:paraId="6FB04485" w14:textId="1F1ADFEC" w:rsidR="000C2DED"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/2, shall always be transliterated likewise, as ½</w:t>
      </w:r>
    </w:p>
    <w:p w14:paraId="58419DF2" w14:textId="77777777" w:rsidR="000C2DED"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68554206" w14:textId="77777777" w:rsidR="000C2DED"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9D2DCB6" w14:textId="77777777" w:rsidR="000C2DED"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96A079D" w14:textId="77777777" w:rsidR="000C2DED"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13B2CF2E" w14:textId="77777777" w:rsidR="000C2DED" w:rsidRDefault="00000000">
      <w:pPr>
        <w:pStyle w:val="Lista"/>
      </w:pPr>
      <w:r>
        <w:t>for any fraction signs other than the above, transliterate as a common fraction using a slash, and add a + sign after the denominator, e.g.</w:t>
      </w:r>
    </w:p>
    <w:p w14:paraId="4DC2D394" w14:textId="77777777" w:rsidR="000C2DED" w:rsidRDefault="00000000">
      <w:pPr>
        <w:pStyle w:val="Lista2"/>
      </w:pPr>
      <w:r>
        <w:t xml:space="preserve">one eighth  → 1/8+ </w:t>
      </w:r>
    </w:p>
    <w:p w14:paraId="463BB3A0" w14:textId="109DF373" w:rsidR="000C2DED" w:rsidRDefault="00000000">
      <w:pPr>
        <w:pStyle w:val="Lista2"/>
      </w:pPr>
      <w:r>
        <w:t xml:space="preserve">one fortieth → 1/40+  as in the Tamil fraction sign of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/1</w:t>
      </w:r>
    </w:p>
    <w:p w14:paraId="7B66D950" w14:textId="5D95D95E" w:rsidR="000C2DED" w:rsidRDefault="00000000">
      <w:pPr>
        <w:pStyle w:val="Lista"/>
      </w:pPr>
      <w:bookmarkStart w:id="414" w:name="_fxkp7m4gvcim" w:colFirst="0" w:colLast="0"/>
      <w:bookmarkEnd w:id="414"/>
      <w:r>
        <w:t>for the editorial spacing of such numbers, see §</w:t>
      </w:r>
      <w:r>
        <w:fldChar w:fldCharType="begin"/>
      </w:r>
      <w:r>
        <w:instrText xml:space="preserve"> REF _Ref201745374 \r \h </w:instrText>
      </w:r>
      <w:r>
        <w:fldChar w:fldCharType="separate"/>
      </w:r>
      <w:r w:rsidR="00F86C7E">
        <w:t>5.3.1</w:t>
      </w:r>
      <w:r>
        <w:fldChar w:fldCharType="end"/>
      </w:r>
    </w:p>
    <w:p w14:paraId="33ABCA40" w14:textId="77777777" w:rsidR="000C2DED" w:rsidRDefault="00000000">
      <w:pPr>
        <w:pStyle w:val="Cmsor1"/>
      </w:pPr>
      <w:bookmarkStart w:id="415" w:name="_Toc223101608"/>
      <w:bookmarkEnd w:id="319"/>
      <w:bookmarkEnd w:id="320"/>
      <w:r>
        <w:lastRenderedPageBreak/>
        <w:t>Transliterating peripheral graphemes</w:t>
      </w:r>
      <w:bookmarkEnd w:id="415"/>
    </w:p>
    <w:p w14:paraId="607ABA36" w14:textId="77777777" w:rsidR="000C2DED" w:rsidRDefault="00000000">
      <w:pPr>
        <w:pStyle w:val="Cmsor2"/>
      </w:pPr>
      <w:bookmarkStart w:id="416" w:name="_Toc223101609"/>
      <w:r>
        <w:t>Overview</w:t>
      </w:r>
      <w:bookmarkEnd w:id="416"/>
    </w:p>
    <w:p w14:paraId="5F4695F6" w14:textId="54552AD9" w:rsidR="000C2DED" w:rsidRDefault="00000000">
      <w:r>
        <w:t>For our purposes, a peripheral grapheme is a graphetically independent glyph</w:t>
      </w:r>
      <w:r>
        <w:rPr>
          <w:rStyle w:val="Lbjegyzet-hivatkozs"/>
        </w:rPr>
        <w:footnoteReference w:id="105"/>
      </w:r>
      <w:r>
        <w:t xml:space="preserve"> that forms an integral part of a written text but does not constitute a phonographic or numeric grapheme. Further considerations are given below for distinguishing peripheral signs from core graphemes (§</w:t>
      </w:r>
      <w:r>
        <w:fldChar w:fldCharType="begin"/>
      </w:r>
      <w:r>
        <w:instrText xml:space="preserve"> REF _Ref204244825 \r \h </w:instrText>
      </w:r>
      <w:r>
        <w:fldChar w:fldCharType="separate"/>
      </w:r>
      <w:r w:rsidR="00F86C7E">
        <w:t>6.2.1</w:t>
      </w:r>
      <w:r>
        <w:fldChar w:fldCharType="end"/>
      </w:r>
      <w:r>
        <w:t>) and ancillary graphic features (§</w:t>
      </w:r>
      <w:r>
        <w:fldChar w:fldCharType="begin"/>
      </w:r>
      <w:r>
        <w:instrText xml:space="preserve"> REF _Ref204244841 \r \h </w:instrText>
      </w:r>
      <w:r>
        <w:fldChar w:fldCharType="separate"/>
      </w:r>
      <w:r w:rsidR="00F86C7E">
        <w:t>6.2.2</w:t>
      </w:r>
      <w:r>
        <w:fldChar w:fldCharType="end"/>
      </w:r>
      <w:r>
        <w:t>).</w:t>
      </w:r>
    </w:p>
    <w:p w14:paraId="31F3F13C" w14:textId="77777777" w:rsidR="000C2DED" w:rsidRDefault="00000000">
      <w:r>
        <w:t>@@@20250725: leaving the arrangement of this section (and the corresponding intro text) unfinished and messy, pending agreement on symbol encoding and related issues</w:t>
      </w:r>
    </w:p>
    <w:p w14:paraId="767A4FBA" w14:textId="77777777" w:rsidR="000C2DED" w:rsidRDefault="00000000">
      <w:r>
        <w:t>@start using ‘secondary grapheme’ for functional signs and perhaps more?</w:t>
      </w:r>
    </w:p>
    <w:p w14:paraId="4D5196F8" w14:textId="77777777" w:rsidR="000C2DED" w:rsidRDefault="000C2DED"/>
    <w:p w14:paraId="4E19806F" w14:textId="7D1BE78B" w:rsidR="000C2DED" w:rsidRDefault="00000000">
      <w:pPr>
        <w:pStyle w:val="Normlbehzs"/>
      </w:pPr>
      <w:r>
        <w:t>When a peripheral grapheme occurs in a text to be transliterated, you must judge its graphemic function and decide the extent to which representing its graphetic appearance is important. The DHARMA transliteration system distinguishes three types of graphemic function in peripheral graphemes: ideography (§</w:t>
      </w:r>
      <w:r>
        <w:fldChar w:fldCharType="begin"/>
      </w:r>
      <w:r>
        <w:instrText xml:space="preserve"> REF _Ref222838694 \r \h </w:instrText>
      </w:r>
      <w:r>
        <w:fldChar w:fldCharType="separate"/>
      </w:r>
      <w:r w:rsidR="00F86C7E">
        <w:rPr>
          <w:b/>
          <w:bCs/>
          <w:lang w:val="hu-HU"/>
        </w:rPr>
        <w:t>Hiba! A hivatkozási forrás nem található.</w:t>
      </w:r>
      <w:r>
        <w:fldChar w:fldCharType="end"/>
      </w:r>
      <w:r>
        <w:t>), punctuation (§</w:t>
      </w:r>
      <w:r>
        <w:fldChar w:fldCharType="begin"/>
      </w:r>
      <w:r>
        <w:instrText xml:space="preserve"> REF _Ref222828138 \r \h </w:instrText>
      </w:r>
      <w:r>
        <w:fldChar w:fldCharType="separate"/>
      </w:r>
      <w:r w:rsidR="00F86C7E">
        <w:rPr>
          <w:b/>
          <w:bCs/>
          <w:lang w:val="hu-HU"/>
        </w:rPr>
        <w:t>Hiba! A hivatkozási forrás nem található.</w:t>
      </w:r>
      <w:r>
        <w:fldChar w:fldCharType="end"/>
      </w:r>
      <w:r>
        <w:t>) and connection (§</w:t>
      </w:r>
      <w:r>
        <w:fldChar w:fldCharType="begin"/>
      </w:r>
      <w:r>
        <w:instrText xml:space="preserve"> REF _Ref222828111 \r \h </w:instrText>
      </w:r>
      <w:r>
        <w:fldChar w:fldCharType="separate"/>
      </w:r>
      <w:r w:rsidR="00F86C7E">
        <w:rPr>
          <w:b/>
          <w:bCs/>
          <w:lang w:val="hu-HU"/>
        </w:rPr>
        <w:t>Hiba! A hivatkozási forrás nem található.</w:t>
      </w:r>
      <w:r>
        <w:fldChar w:fldCharType="end"/>
      </w:r>
      <w:r>
        <w:t>). When none of these functions is deemed applicable, the grapheme is to be classified as an abstract symbol (§</w:t>
      </w:r>
      <w:r>
        <w:fldChar w:fldCharType="begin"/>
      </w:r>
      <w:r>
        <w:instrText xml:space="preserve"> REF _Ref222828147 \r \h </w:instrText>
      </w:r>
      <w:r>
        <w:fldChar w:fldCharType="separate"/>
      </w:r>
      <w:r w:rsidR="00F86C7E">
        <w:rPr>
          <w:b/>
          <w:bCs/>
          <w:lang w:val="hu-HU"/>
        </w:rPr>
        <w:t>Hiba! A hivatkozási forrás nem található.</w:t>
      </w:r>
      <w:r>
        <w:fldChar w:fldCharType="end"/>
      </w:r>
      <w:r>
        <w:t>). A distinct default transliteration placeholder corresponds to each of these classes, including the “non-class” of abstract symbols, so when you transliterate a peripheral grapheme by means of a default placeholder, you represent its graphemic function in a basic manner.</w:t>
      </w:r>
    </w:p>
    <w:p w14:paraId="43610215" w14:textId="77777777" w:rsidR="000C2DED" w:rsidRDefault="00000000">
      <w:pPr>
        <w:pStyle w:val="Normlbehzs"/>
      </w:pPr>
      <w:r>
        <w:t>It is in principle possible for any particular graphetic shape to appear in any of these functions. A particular glyph may, for instance, be used as a punctuation mark in some contexts, with an ideographic meaning in others, and as an abstract symbol expressing auspiciousness and marking the end of an inscription in yet others. Thus, unlike core graphemes where function is closely correlated with form (in any particular script), the graphemic function of a peripheral grapheme does not usually indicate the shape of the glyph that manifests it.</w:t>
      </w:r>
    </w:p>
    <w:p w14:paraId="7B99BEB6" w14:textId="6A9F3B01" w:rsidR="000C2DED" w:rsidRDefault="00000000">
      <w:pPr>
        <w:pStyle w:val="Normlbehzs"/>
      </w:pPr>
      <w:r>
        <w:t xml:space="preserve">Therefore we suggest two methods for individuating peripheral graphemes by form, summarised in </w:t>
      </w:r>
      <w:r>
        <w:fldChar w:fldCharType="begin"/>
      </w:r>
      <w:r>
        <w:instrText xml:space="preserve"> REF _Ref222905950 \h </w:instrText>
      </w:r>
      <w:r>
        <w:fldChar w:fldCharType="separate"/>
      </w:r>
      <w:r w:rsidR="00F86C7E">
        <w:t xml:space="preserve">Figure </w:t>
      </w:r>
      <w:r w:rsidR="00F86C7E">
        <w:rPr>
          <w:noProof/>
        </w:rPr>
        <w:t>6.1</w:t>
      </w:r>
      <w:r w:rsidR="00F86C7E">
        <w:t>.</w:t>
      </w:r>
      <w:r w:rsidR="00F86C7E">
        <w:rPr>
          <w:noProof/>
        </w:rPr>
        <w:t>A</w:t>
      </w:r>
      <w:r>
        <w:fldChar w:fldCharType="end"/>
      </w:r>
      <w:r>
        <w:t xml:space="preserve">. One involves XML markup with the element </w:t>
      </w:r>
      <w:r>
        <w:rPr>
          <w:rStyle w:val="Code"/>
        </w:rPr>
        <w:t>&lt;g&gt;</w:t>
      </w:r>
      <w:r>
        <w:t xml:space="preserve"> (EGD §###), which clarifies the demarcation of each glyph and can redundantly encode the same basic classification by function through the attribute </w:t>
      </w:r>
      <w:r>
        <w:rPr>
          <w:rStyle w:val="Codeattribute"/>
        </w:rPr>
        <w:t>@type</w:t>
      </w:r>
      <w:r>
        <w:t xml:space="preserve">, while also permitting a much more granular classification of the graphetic shape through the attribute </w:t>
      </w:r>
      <w:r>
        <w:rPr>
          <w:rStyle w:val="Codeattribute"/>
        </w:rPr>
        <w:t>@ref</w:t>
      </w:r>
      <w:r>
        <w:t>. The other method involves the use of arbitrary placeholders in transliteration. Arbitrary placeholders may be chosen freely by the transliterator and may consist of any Unicode character or string of characters so long as they remain reasonably unambiguous, i.e. they will not be mistaken by the reader for transliterated text. The body of this Guide suggests a small number of arbitrary placeholders, but others may be introduced freely. Since arbitrary placeholders cannot easily be interpreted and processed by computers, they are intended primarily for work contexts where XML markup is not applicable, but they can also be used in conjunction with encoding.</w:t>
      </w:r>
    </w:p>
    <w:p w14:paraId="54363936" w14:textId="77777777" w:rsidR="000C2DED" w:rsidRDefault="000C2DED">
      <w:pPr>
        <w:pStyle w:val="Normlbehzs"/>
      </w:pPr>
    </w:p>
    <w:tbl>
      <w:tblPr>
        <w:tblStyle w:val="FigureTable"/>
        <w:tblW w:w="5000" w:type="pct"/>
        <w:tblBorders>
          <w:insideV w:val="single" w:sz="4" w:space="0" w:color="auto"/>
        </w:tblBorders>
        <w:tblLook w:val="04A0" w:firstRow="1" w:lastRow="0" w:firstColumn="1" w:lastColumn="0" w:noHBand="0" w:noVBand="1"/>
      </w:tblPr>
      <w:tblGrid>
        <w:gridCol w:w="1537"/>
        <w:gridCol w:w="2132"/>
        <w:gridCol w:w="2811"/>
        <w:gridCol w:w="901"/>
        <w:gridCol w:w="2247"/>
      </w:tblGrid>
      <w:tr w:rsidR="000C2DED" w14:paraId="3DD98923"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F3DB870" w14:textId="7776DF56" w:rsidR="000C2DED" w:rsidRDefault="00000000">
            <w:pPr>
              <w:pStyle w:val="Kpalrs"/>
              <w:rPr>
                <w:szCs w:val="20"/>
                <w:lang w:eastAsia="en-US" w:bidi="ar-SA"/>
              </w:rPr>
            </w:pPr>
            <w:bookmarkStart w:id="417" w:name="_Ref222905950"/>
            <w:r>
              <w:t xml:space="preserve">Figure </w:t>
            </w:r>
            <w:fldSimple w:instr=" STYLEREF 2 \s ">
              <w:r w:rsidR="00F86C7E">
                <w:rPr>
                  <w:noProof/>
                </w:rPr>
                <w:t>6.1</w:t>
              </w:r>
            </w:fldSimple>
            <w:r>
              <w:t>.</w:t>
            </w:r>
            <w:fldSimple w:instr=" SEQ Figure \* ALPHABETIC \s 2 ">
              <w:r w:rsidR="00F86C7E">
                <w:rPr>
                  <w:noProof/>
                </w:rPr>
                <w:t>A</w:t>
              </w:r>
            </w:fldSimple>
            <w:bookmarkEnd w:id="417"/>
            <w:r>
              <w:t>. Representation of peripheral graphemes through transliteration and encoding</w:t>
            </w:r>
          </w:p>
        </w:tc>
      </w:tr>
      <w:tr w:rsidR="000C2DED" w14:paraId="0A5495BF" w14:textId="77777777" w:rsidTr="000C2DED">
        <w:tc>
          <w:tcPr>
            <w:tcW w:w="798" w:type="pct"/>
            <w:vMerge w:val="restart"/>
            <w:shd w:val="clear" w:color="auto" w:fill="F0F7D7"/>
            <w:vAlign w:val="bottom"/>
          </w:tcPr>
          <w:p w14:paraId="5D6EE57F" w14:textId="77777777" w:rsidR="000C2DED" w:rsidRDefault="00000000">
            <w:pPr>
              <w:jc w:val="right"/>
              <w:rPr>
                <w:b/>
                <w:bCs/>
                <w:sz w:val="20"/>
                <w:szCs w:val="20"/>
                <w:lang w:eastAsia="en-US" w:bidi="ar-SA"/>
              </w:rPr>
            </w:pPr>
            <w:r>
              <w:rPr>
                <w:b/>
                <w:bCs/>
                <w:sz w:val="20"/>
                <w:szCs w:val="20"/>
                <w:lang w:eastAsia="en-US" w:bidi="ar-SA"/>
              </w:rPr>
              <w:t>method</w:t>
            </w:r>
          </w:p>
        </w:tc>
        <w:tc>
          <w:tcPr>
            <w:tcW w:w="1107" w:type="pct"/>
            <w:vMerge w:val="restart"/>
            <w:shd w:val="clear" w:color="auto" w:fill="F0F7D7"/>
            <w:vAlign w:val="bottom"/>
          </w:tcPr>
          <w:p w14:paraId="0267148E" w14:textId="77777777" w:rsidR="000C2DED" w:rsidRDefault="00000000">
            <w:pPr>
              <w:rPr>
                <w:b/>
                <w:bCs/>
                <w:sz w:val="20"/>
                <w:szCs w:val="20"/>
                <w:lang w:eastAsia="en-US" w:bidi="ar-SA"/>
              </w:rPr>
            </w:pPr>
            <w:r>
              <w:rPr>
                <w:b/>
                <w:bCs/>
                <w:sz w:val="20"/>
                <w:szCs w:val="20"/>
                <w:lang w:eastAsia="en-US" w:bidi="ar-SA"/>
              </w:rPr>
              <w:t>solution</w:t>
            </w:r>
          </w:p>
        </w:tc>
        <w:tc>
          <w:tcPr>
            <w:tcW w:w="1460" w:type="pct"/>
            <w:vMerge w:val="restart"/>
            <w:shd w:val="clear" w:color="auto" w:fill="F0F7D7"/>
            <w:vAlign w:val="bottom"/>
          </w:tcPr>
          <w:p w14:paraId="478C2FC7" w14:textId="77777777" w:rsidR="000C2DED" w:rsidRDefault="00000000">
            <w:pPr>
              <w:rPr>
                <w:b/>
                <w:bCs/>
                <w:sz w:val="20"/>
                <w:szCs w:val="20"/>
                <w:lang w:eastAsia="en-US" w:bidi="ar-SA"/>
              </w:rPr>
            </w:pPr>
            <w:r>
              <w:rPr>
                <w:b/>
                <w:bCs/>
                <w:sz w:val="20"/>
                <w:szCs w:val="20"/>
                <w:lang w:eastAsia="en-US" w:bidi="ar-SA"/>
              </w:rPr>
              <w:t>demarcation</w:t>
            </w:r>
          </w:p>
        </w:tc>
        <w:tc>
          <w:tcPr>
            <w:tcW w:w="1634" w:type="pct"/>
            <w:gridSpan w:val="2"/>
            <w:shd w:val="clear" w:color="auto" w:fill="F0F7D7"/>
            <w:vAlign w:val="bottom"/>
          </w:tcPr>
          <w:p w14:paraId="6811B4DE" w14:textId="77777777" w:rsidR="000C2DED" w:rsidRDefault="00000000">
            <w:pPr>
              <w:rPr>
                <w:b/>
                <w:bCs/>
                <w:sz w:val="20"/>
                <w:szCs w:val="20"/>
                <w:lang w:eastAsia="en-US" w:bidi="ar-SA"/>
              </w:rPr>
            </w:pPr>
            <w:r>
              <w:rPr>
                <w:b/>
                <w:bCs/>
                <w:sz w:val="20"/>
                <w:szCs w:val="20"/>
                <w:lang w:eastAsia="en-US" w:bidi="ar-SA"/>
              </w:rPr>
              <w:t>individuation</w:t>
            </w:r>
          </w:p>
        </w:tc>
      </w:tr>
      <w:tr w:rsidR="000C2DED" w14:paraId="4EDF3E39" w14:textId="77777777" w:rsidTr="000C2DED">
        <w:tc>
          <w:tcPr>
            <w:tcW w:w="798" w:type="pct"/>
            <w:vMerge/>
            <w:shd w:val="clear" w:color="auto" w:fill="F0F7D7"/>
            <w:vAlign w:val="bottom"/>
            <w:hideMark/>
          </w:tcPr>
          <w:p w14:paraId="6A0185D8" w14:textId="77777777" w:rsidR="000C2DED" w:rsidRDefault="000C2DED">
            <w:pPr>
              <w:jc w:val="right"/>
              <w:rPr>
                <w:b/>
                <w:bCs/>
                <w:sz w:val="20"/>
                <w:szCs w:val="20"/>
                <w:lang w:eastAsia="en-US" w:bidi="ar-SA"/>
              </w:rPr>
            </w:pPr>
          </w:p>
        </w:tc>
        <w:tc>
          <w:tcPr>
            <w:tcW w:w="1107" w:type="pct"/>
            <w:vMerge/>
            <w:shd w:val="clear" w:color="auto" w:fill="F0F7D7"/>
            <w:vAlign w:val="bottom"/>
            <w:hideMark/>
          </w:tcPr>
          <w:p w14:paraId="577897EB" w14:textId="77777777" w:rsidR="000C2DED" w:rsidRDefault="000C2DED">
            <w:pPr>
              <w:rPr>
                <w:b/>
                <w:bCs/>
                <w:sz w:val="20"/>
                <w:szCs w:val="20"/>
                <w:lang w:eastAsia="en-US" w:bidi="ar-SA"/>
              </w:rPr>
            </w:pPr>
          </w:p>
        </w:tc>
        <w:tc>
          <w:tcPr>
            <w:tcW w:w="1460" w:type="pct"/>
            <w:vMerge/>
            <w:shd w:val="clear" w:color="auto" w:fill="F0F7D7"/>
            <w:vAlign w:val="bottom"/>
            <w:hideMark/>
          </w:tcPr>
          <w:p w14:paraId="4868F427" w14:textId="77777777" w:rsidR="000C2DED" w:rsidRDefault="000C2DED">
            <w:pPr>
              <w:rPr>
                <w:b/>
                <w:bCs/>
                <w:sz w:val="20"/>
                <w:szCs w:val="20"/>
                <w:lang w:eastAsia="en-US" w:bidi="ar-SA"/>
              </w:rPr>
            </w:pPr>
          </w:p>
        </w:tc>
        <w:tc>
          <w:tcPr>
            <w:tcW w:w="468" w:type="pct"/>
            <w:shd w:val="clear" w:color="auto" w:fill="F0F7D7"/>
            <w:vAlign w:val="bottom"/>
            <w:hideMark/>
          </w:tcPr>
          <w:p w14:paraId="7D6B5794" w14:textId="77777777" w:rsidR="000C2DED" w:rsidRDefault="00000000">
            <w:pPr>
              <w:rPr>
                <w:b/>
                <w:bCs/>
                <w:sz w:val="20"/>
                <w:szCs w:val="20"/>
                <w:lang w:eastAsia="en-US" w:bidi="ar-SA"/>
              </w:rPr>
            </w:pPr>
            <w:r>
              <w:rPr>
                <w:b/>
                <w:bCs/>
                <w:sz w:val="20"/>
                <w:szCs w:val="20"/>
                <w:lang w:eastAsia="en-US" w:bidi="ar-SA"/>
              </w:rPr>
              <w:t>by form</w:t>
            </w:r>
          </w:p>
        </w:tc>
        <w:tc>
          <w:tcPr>
            <w:tcW w:w="1166" w:type="pct"/>
            <w:shd w:val="clear" w:color="auto" w:fill="F0F7D7"/>
            <w:vAlign w:val="bottom"/>
            <w:hideMark/>
          </w:tcPr>
          <w:p w14:paraId="1A0BB9AF" w14:textId="77777777" w:rsidR="000C2DED" w:rsidRDefault="00000000">
            <w:pPr>
              <w:rPr>
                <w:b/>
                <w:bCs/>
                <w:sz w:val="20"/>
                <w:szCs w:val="20"/>
                <w:lang w:eastAsia="en-US" w:bidi="ar-SA"/>
              </w:rPr>
            </w:pPr>
            <w:r>
              <w:rPr>
                <w:b/>
                <w:bCs/>
                <w:sz w:val="20"/>
                <w:szCs w:val="20"/>
                <w:lang w:eastAsia="en-US" w:bidi="ar-SA"/>
              </w:rPr>
              <w:t>by function</w:t>
            </w:r>
          </w:p>
        </w:tc>
      </w:tr>
      <w:tr w:rsidR="000C2DED" w14:paraId="7E832596" w14:textId="77777777" w:rsidTr="000C2DED">
        <w:trPr>
          <w:trHeight w:val="440"/>
        </w:trPr>
        <w:tc>
          <w:tcPr>
            <w:tcW w:w="798" w:type="pct"/>
            <w:vMerge w:val="restart"/>
            <w:shd w:val="clear" w:color="auto" w:fill="F0F7D7"/>
            <w:vAlign w:val="center"/>
            <w:hideMark/>
          </w:tcPr>
          <w:p w14:paraId="6562EDC4" w14:textId="77777777" w:rsidR="000C2DED" w:rsidRDefault="00000000">
            <w:pPr>
              <w:jc w:val="right"/>
              <w:rPr>
                <w:b/>
                <w:bCs/>
                <w:sz w:val="20"/>
                <w:szCs w:val="20"/>
                <w:lang w:eastAsia="en-US" w:bidi="ar-SA"/>
              </w:rPr>
            </w:pPr>
            <w:r>
              <w:rPr>
                <w:b/>
                <w:bCs/>
                <w:sz w:val="20"/>
                <w:szCs w:val="20"/>
                <w:lang w:eastAsia="en-US" w:bidi="ar-SA"/>
              </w:rPr>
              <w:t>transliteration</w:t>
            </w:r>
          </w:p>
        </w:tc>
        <w:tc>
          <w:tcPr>
            <w:tcW w:w="1107" w:type="pct"/>
            <w:shd w:val="clear" w:color="auto" w:fill="F0F7D7"/>
            <w:vAlign w:val="center"/>
            <w:hideMark/>
          </w:tcPr>
          <w:p w14:paraId="1F4868F9" w14:textId="77777777" w:rsidR="000C2DED" w:rsidRDefault="00000000">
            <w:pPr>
              <w:rPr>
                <w:sz w:val="20"/>
                <w:szCs w:val="20"/>
                <w:lang w:eastAsia="en-US" w:bidi="ar-SA"/>
              </w:rPr>
            </w:pPr>
            <w:r>
              <w:rPr>
                <w:sz w:val="20"/>
                <w:szCs w:val="20"/>
                <w:lang w:eastAsia="en-US" w:bidi="ar-SA"/>
              </w:rPr>
              <w:t>default placeholders</w:t>
            </w:r>
          </w:p>
        </w:tc>
        <w:tc>
          <w:tcPr>
            <w:tcW w:w="1460" w:type="pct"/>
            <w:vAlign w:val="center"/>
            <w:hideMark/>
          </w:tcPr>
          <w:p w14:paraId="37EFDA18" w14:textId="77777777" w:rsidR="000C2DED" w:rsidRDefault="00000000">
            <w:pPr>
              <w:rPr>
                <w:sz w:val="20"/>
                <w:szCs w:val="20"/>
                <w:lang w:eastAsia="en-US" w:bidi="ar-SA"/>
              </w:rPr>
            </w:pPr>
            <w:r>
              <w:rPr>
                <w:sz w:val="20"/>
                <w:szCs w:val="20"/>
                <w:lang w:eastAsia="en-US" w:bidi="ar-SA"/>
              </w:rPr>
              <w:t>clear</w:t>
            </w:r>
          </w:p>
        </w:tc>
        <w:tc>
          <w:tcPr>
            <w:tcW w:w="468" w:type="pct"/>
            <w:vAlign w:val="center"/>
            <w:hideMark/>
          </w:tcPr>
          <w:p w14:paraId="078EA90F"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06F84BDE" w14:textId="77777777" w:rsidR="000C2DED" w:rsidRDefault="00000000">
            <w:pPr>
              <w:rPr>
                <w:sz w:val="20"/>
                <w:szCs w:val="20"/>
                <w:lang w:eastAsia="en-US" w:bidi="ar-SA"/>
              </w:rPr>
            </w:pPr>
            <w:r>
              <w:rPr>
                <w:sz w:val="20"/>
                <w:szCs w:val="20"/>
                <w:lang w:eastAsia="en-US" w:bidi="ar-SA"/>
              </w:rPr>
              <w:t>basic</w:t>
            </w:r>
          </w:p>
        </w:tc>
      </w:tr>
      <w:tr w:rsidR="000C2DED" w14:paraId="22A29A03" w14:textId="77777777" w:rsidTr="000C2DED">
        <w:trPr>
          <w:trHeight w:val="440"/>
        </w:trPr>
        <w:tc>
          <w:tcPr>
            <w:tcW w:w="798" w:type="pct"/>
            <w:vMerge/>
            <w:shd w:val="clear" w:color="auto" w:fill="F0F7D7"/>
            <w:vAlign w:val="center"/>
            <w:hideMark/>
          </w:tcPr>
          <w:p w14:paraId="0845F690" w14:textId="77777777" w:rsidR="000C2DED" w:rsidRDefault="000C2DED">
            <w:pPr>
              <w:jc w:val="right"/>
              <w:rPr>
                <w:b/>
                <w:bCs/>
                <w:sz w:val="20"/>
                <w:szCs w:val="20"/>
                <w:lang w:eastAsia="en-US" w:bidi="ar-SA"/>
              </w:rPr>
            </w:pPr>
          </w:p>
        </w:tc>
        <w:tc>
          <w:tcPr>
            <w:tcW w:w="1107" w:type="pct"/>
            <w:shd w:val="clear" w:color="auto" w:fill="F0F7D7"/>
            <w:vAlign w:val="center"/>
            <w:hideMark/>
          </w:tcPr>
          <w:p w14:paraId="7F10AA95" w14:textId="77777777" w:rsidR="000C2DED" w:rsidRDefault="00000000">
            <w:pPr>
              <w:rPr>
                <w:sz w:val="20"/>
                <w:szCs w:val="20"/>
                <w:lang w:eastAsia="en-US" w:bidi="ar-SA"/>
              </w:rPr>
            </w:pPr>
            <w:r>
              <w:rPr>
                <w:sz w:val="20"/>
                <w:szCs w:val="20"/>
                <w:lang w:eastAsia="en-US" w:bidi="ar-SA"/>
              </w:rPr>
              <w:t>arbitrary placeholders</w:t>
            </w:r>
          </w:p>
        </w:tc>
        <w:tc>
          <w:tcPr>
            <w:tcW w:w="1460" w:type="pct"/>
            <w:vAlign w:val="center"/>
            <w:hideMark/>
          </w:tcPr>
          <w:p w14:paraId="3D6CFFC7" w14:textId="77777777" w:rsidR="000C2DED" w:rsidRDefault="00000000">
            <w:pPr>
              <w:rPr>
                <w:sz w:val="20"/>
                <w:szCs w:val="20"/>
                <w:lang w:eastAsia="en-US" w:bidi="ar-SA"/>
              </w:rPr>
            </w:pPr>
            <w:r>
              <w:rPr>
                <w:sz w:val="20"/>
                <w:szCs w:val="20"/>
                <w:lang w:eastAsia="en-US" w:bidi="ar-SA"/>
              </w:rPr>
              <w:t>unclear when multi-character</w:t>
            </w:r>
          </w:p>
        </w:tc>
        <w:tc>
          <w:tcPr>
            <w:tcW w:w="468" w:type="pct"/>
            <w:vAlign w:val="center"/>
            <w:hideMark/>
          </w:tcPr>
          <w:p w14:paraId="199D53A1" w14:textId="77777777" w:rsidR="000C2DED" w:rsidRDefault="00000000">
            <w:pPr>
              <w:rPr>
                <w:sz w:val="20"/>
                <w:szCs w:val="20"/>
                <w:lang w:eastAsia="en-US" w:bidi="ar-SA"/>
              </w:rPr>
            </w:pPr>
            <w:r>
              <w:rPr>
                <w:sz w:val="20"/>
                <w:szCs w:val="20"/>
                <w:lang w:eastAsia="en-US" w:bidi="ar-SA"/>
              </w:rPr>
              <w:t>vague</w:t>
            </w:r>
          </w:p>
        </w:tc>
        <w:tc>
          <w:tcPr>
            <w:tcW w:w="1166" w:type="pct"/>
            <w:vAlign w:val="center"/>
            <w:hideMark/>
          </w:tcPr>
          <w:p w14:paraId="439E1544" w14:textId="77777777" w:rsidR="000C2DED" w:rsidRDefault="00000000">
            <w:pPr>
              <w:rPr>
                <w:sz w:val="20"/>
                <w:szCs w:val="20"/>
                <w:lang w:eastAsia="en-US" w:bidi="ar-SA"/>
              </w:rPr>
            </w:pPr>
            <w:r>
              <w:rPr>
                <w:sz w:val="20"/>
                <w:szCs w:val="20"/>
                <w:lang w:eastAsia="en-US" w:bidi="ar-SA"/>
              </w:rPr>
              <w:t>vague, implied</w:t>
            </w:r>
          </w:p>
        </w:tc>
      </w:tr>
      <w:tr w:rsidR="000C2DED" w14:paraId="1B58F48D" w14:textId="77777777" w:rsidTr="000C2DED">
        <w:trPr>
          <w:trHeight w:val="440"/>
        </w:trPr>
        <w:tc>
          <w:tcPr>
            <w:tcW w:w="798" w:type="pct"/>
            <w:vMerge w:val="restart"/>
            <w:shd w:val="clear" w:color="auto" w:fill="F0F7D7"/>
            <w:vAlign w:val="center"/>
            <w:hideMark/>
          </w:tcPr>
          <w:p w14:paraId="52FB236E" w14:textId="77777777" w:rsidR="000C2DED" w:rsidRDefault="00000000">
            <w:pPr>
              <w:jc w:val="right"/>
              <w:rPr>
                <w:b/>
                <w:bCs/>
                <w:sz w:val="20"/>
                <w:szCs w:val="20"/>
                <w:lang w:eastAsia="en-US" w:bidi="ar-SA"/>
              </w:rPr>
            </w:pPr>
            <w:r>
              <w:rPr>
                <w:b/>
                <w:bCs/>
                <w:sz w:val="20"/>
                <w:szCs w:val="20"/>
                <w:lang w:eastAsia="en-US" w:bidi="ar-SA"/>
              </w:rPr>
              <w:lastRenderedPageBreak/>
              <w:t>encoding</w:t>
            </w:r>
          </w:p>
        </w:tc>
        <w:tc>
          <w:tcPr>
            <w:tcW w:w="1107" w:type="pct"/>
            <w:shd w:val="clear" w:color="auto" w:fill="F0F7D7"/>
            <w:vAlign w:val="center"/>
            <w:hideMark/>
          </w:tcPr>
          <w:p w14:paraId="078B1199" w14:textId="77777777" w:rsidR="000C2DED" w:rsidRDefault="00000000">
            <w:pPr>
              <w:rPr>
                <w:sz w:val="20"/>
                <w:szCs w:val="20"/>
                <w:lang w:eastAsia="en-US" w:bidi="ar-SA"/>
              </w:rPr>
            </w:pPr>
            <w:r>
              <w:rPr>
                <w:sz w:val="20"/>
                <w:szCs w:val="20"/>
                <w:lang w:eastAsia="en-US" w:bidi="ar-SA"/>
              </w:rPr>
              <w:t>&lt;g&gt;</w:t>
            </w:r>
          </w:p>
        </w:tc>
        <w:tc>
          <w:tcPr>
            <w:tcW w:w="1460" w:type="pct"/>
            <w:vAlign w:val="center"/>
            <w:hideMark/>
          </w:tcPr>
          <w:p w14:paraId="7D2EDDDD" w14:textId="77777777" w:rsidR="000C2DED" w:rsidRDefault="00000000">
            <w:pPr>
              <w:rPr>
                <w:sz w:val="20"/>
                <w:szCs w:val="20"/>
                <w:lang w:eastAsia="en-US" w:bidi="ar-SA"/>
              </w:rPr>
            </w:pPr>
            <w:r>
              <w:rPr>
                <w:sz w:val="20"/>
                <w:szCs w:val="20"/>
                <w:lang w:eastAsia="en-US" w:bidi="ar-SA"/>
              </w:rPr>
              <w:t>clear</w:t>
            </w:r>
          </w:p>
        </w:tc>
        <w:tc>
          <w:tcPr>
            <w:tcW w:w="468" w:type="pct"/>
            <w:vAlign w:val="center"/>
            <w:hideMark/>
          </w:tcPr>
          <w:p w14:paraId="0A026BD6"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19EFB0A9" w14:textId="77777777" w:rsidR="000C2DED" w:rsidRDefault="00000000">
            <w:pPr>
              <w:rPr>
                <w:sz w:val="20"/>
                <w:szCs w:val="20"/>
                <w:lang w:eastAsia="en-US" w:bidi="ar-SA"/>
              </w:rPr>
            </w:pPr>
            <w:r>
              <w:rPr>
                <w:sz w:val="20"/>
                <w:szCs w:val="20"/>
                <w:lang w:eastAsia="en-US" w:bidi="ar-SA"/>
              </w:rPr>
              <w:t>—</w:t>
            </w:r>
          </w:p>
        </w:tc>
      </w:tr>
      <w:tr w:rsidR="000C2DED" w14:paraId="2E700F3C" w14:textId="77777777" w:rsidTr="000C2DED">
        <w:trPr>
          <w:trHeight w:val="440"/>
        </w:trPr>
        <w:tc>
          <w:tcPr>
            <w:tcW w:w="798" w:type="pct"/>
            <w:vMerge/>
            <w:shd w:val="clear" w:color="auto" w:fill="F0F7D7"/>
            <w:vAlign w:val="center"/>
            <w:hideMark/>
          </w:tcPr>
          <w:p w14:paraId="3EAA7EB1" w14:textId="77777777" w:rsidR="000C2DED" w:rsidRDefault="000C2DED">
            <w:pPr>
              <w:rPr>
                <w:sz w:val="20"/>
                <w:szCs w:val="20"/>
                <w:lang w:eastAsia="en-US" w:bidi="ar-SA"/>
              </w:rPr>
            </w:pPr>
          </w:p>
        </w:tc>
        <w:tc>
          <w:tcPr>
            <w:tcW w:w="1107" w:type="pct"/>
            <w:shd w:val="clear" w:color="auto" w:fill="F0F7D7"/>
            <w:vAlign w:val="center"/>
            <w:hideMark/>
          </w:tcPr>
          <w:p w14:paraId="2DCB325B" w14:textId="77777777" w:rsidR="000C2DED" w:rsidRDefault="00000000">
            <w:pPr>
              <w:rPr>
                <w:sz w:val="20"/>
                <w:szCs w:val="20"/>
                <w:lang w:eastAsia="en-US" w:bidi="ar-SA"/>
              </w:rPr>
            </w:pPr>
            <w:r>
              <w:rPr>
                <w:sz w:val="20"/>
                <w:szCs w:val="20"/>
                <w:lang w:eastAsia="en-US" w:bidi="ar-SA"/>
              </w:rPr>
              <w:t>@type</w:t>
            </w:r>
          </w:p>
        </w:tc>
        <w:tc>
          <w:tcPr>
            <w:tcW w:w="1460" w:type="pct"/>
            <w:vAlign w:val="center"/>
            <w:hideMark/>
          </w:tcPr>
          <w:p w14:paraId="67578FAB" w14:textId="77777777" w:rsidR="000C2DED" w:rsidRDefault="00000000">
            <w:pPr>
              <w:rPr>
                <w:sz w:val="20"/>
                <w:szCs w:val="20"/>
                <w:lang w:eastAsia="en-US" w:bidi="ar-SA"/>
              </w:rPr>
            </w:pPr>
            <w:r>
              <w:rPr>
                <w:sz w:val="20"/>
                <w:szCs w:val="20"/>
                <w:lang w:eastAsia="en-US" w:bidi="ar-SA"/>
              </w:rPr>
              <w:t>—</w:t>
            </w:r>
          </w:p>
        </w:tc>
        <w:tc>
          <w:tcPr>
            <w:tcW w:w="468" w:type="pct"/>
            <w:vAlign w:val="center"/>
            <w:hideMark/>
          </w:tcPr>
          <w:p w14:paraId="252F7F52"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2A342B5B" w14:textId="77777777" w:rsidR="000C2DED" w:rsidRDefault="00000000">
            <w:pPr>
              <w:rPr>
                <w:sz w:val="20"/>
                <w:szCs w:val="20"/>
                <w:lang w:eastAsia="en-US" w:bidi="ar-SA"/>
              </w:rPr>
            </w:pPr>
            <w:r>
              <w:rPr>
                <w:sz w:val="20"/>
                <w:szCs w:val="20"/>
                <w:lang w:eastAsia="en-US" w:bidi="ar-SA"/>
              </w:rPr>
              <w:t>basic</w:t>
            </w:r>
          </w:p>
        </w:tc>
      </w:tr>
      <w:tr w:rsidR="000C2DED" w14:paraId="51418758" w14:textId="77777777" w:rsidTr="000C2DED">
        <w:trPr>
          <w:trHeight w:val="440"/>
        </w:trPr>
        <w:tc>
          <w:tcPr>
            <w:tcW w:w="798" w:type="pct"/>
            <w:vMerge/>
            <w:shd w:val="clear" w:color="auto" w:fill="F0F7D7"/>
            <w:vAlign w:val="center"/>
            <w:hideMark/>
          </w:tcPr>
          <w:p w14:paraId="1C054E16" w14:textId="77777777" w:rsidR="000C2DED" w:rsidRDefault="000C2DED">
            <w:pPr>
              <w:rPr>
                <w:sz w:val="20"/>
                <w:szCs w:val="20"/>
                <w:lang w:eastAsia="en-US" w:bidi="ar-SA"/>
              </w:rPr>
            </w:pPr>
          </w:p>
        </w:tc>
        <w:tc>
          <w:tcPr>
            <w:tcW w:w="1107" w:type="pct"/>
            <w:shd w:val="clear" w:color="auto" w:fill="F0F7D7"/>
            <w:vAlign w:val="center"/>
            <w:hideMark/>
          </w:tcPr>
          <w:p w14:paraId="12915AF1" w14:textId="77777777" w:rsidR="000C2DED" w:rsidRDefault="00000000">
            <w:pPr>
              <w:rPr>
                <w:sz w:val="20"/>
                <w:szCs w:val="20"/>
                <w:lang w:eastAsia="en-US" w:bidi="ar-SA"/>
              </w:rPr>
            </w:pPr>
            <w:r>
              <w:rPr>
                <w:sz w:val="20"/>
                <w:szCs w:val="20"/>
                <w:lang w:eastAsia="en-US" w:bidi="ar-SA"/>
              </w:rPr>
              <w:t>@ref</w:t>
            </w:r>
          </w:p>
        </w:tc>
        <w:tc>
          <w:tcPr>
            <w:tcW w:w="1460" w:type="pct"/>
            <w:vAlign w:val="center"/>
            <w:hideMark/>
          </w:tcPr>
          <w:p w14:paraId="6D5A84D3" w14:textId="77777777" w:rsidR="000C2DED" w:rsidRDefault="00000000">
            <w:pPr>
              <w:rPr>
                <w:sz w:val="20"/>
                <w:szCs w:val="20"/>
                <w:lang w:eastAsia="en-US" w:bidi="ar-SA"/>
              </w:rPr>
            </w:pPr>
            <w:r>
              <w:rPr>
                <w:sz w:val="20"/>
                <w:szCs w:val="20"/>
                <w:lang w:eastAsia="en-US" w:bidi="ar-SA"/>
              </w:rPr>
              <w:t>—</w:t>
            </w:r>
          </w:p>
        </w:tc>
        <w:tc>
          <w:tcPr>
            <w:tcW w:w="468" w:type="pct"/>
            <w:vAlign w:val="center"/>
            <w:hideMark/>
          </w:tcPr>
          <w:p w14:paraId="44A6721C" w14:textId="77777777" w:rsidR="000C2DED" w:rsidRDefault="00000000">
            <w:pPr>
              <w:rPr>
                <w:sz w:val="20"/>
                <w:szCs w:val="20"/>
                <w:lang w:eastAsia="en-US" w:bidi="ar-SA"/>
              </w:rPr>
            </w:pPr>
            <w:r>
              <w:rPr>
                <w:sz w:val="20"/>
                <w:szCs w:val="20"/>
                <w:lang w:eastAsia="en-US" w:bidi="ar-SA"/>
              </w:rPr>
              <w:t>granular</w:t>
            </w:r>
          </w:p>
        </w:tc>
        <w:tc>
          <w:tcPr>
            <w:tcW w:w="1166" w:type="pct"/>
            <w:vAlign w:val="center"/>
            <w:hideMark/>
          </w:tcPr>
          <w:p w14:paraId="407485E5" w14:textId="77777777" w:rsidR="000C2DED" w:rsidRDefault="00000000">
            <w:pPr>
              <w:rPr>
                <w:sz w:val="20"/>
                <w:szCs w:val="20"/>
                <w:lang w:eastAsia="en-US" w:bidi="ar-SA"/>
              </w:rPr>
            </w:pPr>
            <w:r>
              <w:rPr>
                <w:sz w:val="20"/>
                <w:szCs w:val="20"/>
                <w:lang w:eastAsia="en-US" w:bidi="ar-SA"/>
              </w:rPr>
              <w:t>(implied for ideograms)</w:t>
            </w:r>
          </w:p>
        </w:tc>
      </w:tr>
    </w:tbl>
    <w:p w14:paraId="59F21D0C" w14:textId="77777777" w:rsidR="000C2DED" w:rsidRDefault="000C2DED"/>
    <w:p w14:paraId="38514CA5" w14:textId="77777777" w:rsidR="000C2DED" w:rsidRDefault="000C2DED">
      <w:pPr>
        <w:rPr>
          <w:lang w:eastAsia="en-US" w:bidi="ar-SA"/>
        </w:rPr>
      </w:pPr>
    </w:p>
    <w:p w14:paraId="21F63660" w14:textId="77777777" w:rsidR="000C2DED" w:rsidRDefault="00000000">
      <w:pPr>
        <w:pStyle w:val="Cmsor3"/>
      </w:pPr>
      <w:bookmarkStart w:id="418" w:name="_Toc223101610"/>
      <w:r>
        <w:t>Classification and representation of peripheral graphemes</w:t>
      </w:r>
      <w:bookmarkEnd w:id="418"/>
    </w:p>
    <w:p w14:paraId="7D90D1F2" w14:textId="2D0C6DC6" w:rsidR="000C2DED" w:rsidRDefault="00000000">
      <w:pPr>
        <w:rPr>
          <w:lang w:eastAsia="en-US" w:bidi="ar-SA"/>
        </w:rPr>
      </w:pPr>
      <w:r>
        <w:rPr>
          <w:lang w:eastAsia="en-US" w:bidi="ar-SA"/>
        </w:rPr>
        <w:t xml:space="preserve">We classify peripheral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F86C7E">
        <w:t xml:space="preserve">Figure </w:t>
      </w:r>
      <w:r w:rsidR="00F86C7E">
        <w:rPr>
          <w:noProof/>
        </w:rPr>
        <w:t>6.1</w:t>
      </w:r>
      <w:r w:rsidR="00F86C7E">
        <w:t>.</w:t>
      </w:r>
      <w:r w:rsidR="00F86C7E">
        <w:rPr>
          <w:noProof/>
        </w:rPr>
        <w:t>B</w:t>
      </w:r>
      <w:r>
        <w:rPr>
          <w:lang w:eastAsia="en-US" w:bidi="ar-SA"/>
        </w:rPr>
        <w:fldChar w:fldCharType="end"/>
      </w:r>
      <w:r>
        <w:rPr>
          <w:lang w:eastAsia="en-US" w:bidi="ar-SA"/>
        </w:rPr>
        <w:t xml:space="preserve">. Self-evidently, wherever a peripheral sign is present in the source, it must likewise be present in the transliteration of the source text. However, because of the tremendous variety of such signs, it would be utterly impracticable to dedicate a transliteration equivalent to each one, as we do in the case of </w:t>
      </w:r>
      <w:r>
        <w:t>phonographic</w:t>
      </w:r>
      <w:r>
        <w:rPr>
          <w:lang w:eastAsia="en-US" w:bidi="ar-SA"/>
        </w:rPr>
        <w:t xml:space="preserve">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F86C7E">
        <w:rPr>
          <w:lang w:eastAsia="en-US" w:bidi="ar-SA"/>
        </w:rPr>
        <w:t>6.1.2</w:t>
      </w:r>
      <w:r>
        <w:rPr>
          <w:lang w:eastAsia="en-US" w:bidi="ar-SA"/>
        </w:rPr>
        <w:fldChar w:fldCharType="end"/>
      </w:r>
      <w:r>
        <w:rPr>
          <w:lang w:eastAsia="en-US" w:bidi="ar-SA"/>
        </w:rPr>
        <w:t>). Whenever the broad classification afforded by symbol tokens is deemed insufficient, the phenomenal aspect of peripheral signs may be described more extensively in annotation outside the edition, and this of course also applies to signs for which we use no symbol tokens.</w:t>
      </w:r>
    </w:p>
    <w:p w14:paraId="37D31F49" w14:textId="0C14FF58" w:rsidR="000C2DED" w:rsidRDefault="00000000">
      <w:pPr>
        <w:pStyle w:val="Normlbehzs"/>
        <w:rPr>
          <w:lang w:eastAsia="en-US" w:bidi="ar-SA"/>
        </w:rPr>
      </w:pPr>
      <w:r>
        <w:rPr>
          <w:lang w:eastAsia="en-US" w:bidi="ar-SA"/>
        </w:rPr>
        <w:t>Certain peripheral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F86C7E">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86C7E">
        <w:rPr>
          <w:lang w:eastAsia="en-US" w:bidi="ar-SA"/>
        </w:rPr>
        <w:t>4.6.1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 xml:space="preserve">).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w:t>
      </w:r>
      <w:r>
        <w:t>phonographic</w:t>
      </w:r>
      <w:r>
        <w:rPr>
          <w:lang w:eastAsia="en-US" w:bidi="ar-SA"/>
        </w:rPr>
        <w:t xml:space="preserve"> graphemes and numeral digits.</w:t>
      </w:r>
    </w:p>
    <w:p w14:paraId="3963FC6D" w14:textId="57D8A24D" w:rsidR="000C2DED"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F86C7E">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F86C7E">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F86C7E">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F86C7E">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F86C7E">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phonographic, so it may be difficult to establish whether a particular glyph is phonographic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F86C7E">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4BD7B152" w14:textId="77777777" w:rsidR="000C2DED" w:rsidRDefault="00000000">
      <w:pPr>
        <w:pStyle w:val="Normlbehzs"/>
      </w:pPr>
      <w:r>
        <w:rPr>
          <w:lang w:eastAsia="en-US" w:bidi="ar-SA"/>
        </w:rPr>
        <w:t xml:space="preserve">Other peripheral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peripheral graphemes is that </w:t>
      </w:r>
    </w:p>
    <w:p w14:paraId="2CBA7AD2" w14:textId="77777777" w:rsidR="000C2DED" w:rsidRDefault="00000000">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09069093" w14:textId="77777777" w:rsidR="000C2DED" w:rsidRDefault="000C2DED">
      <w:pPr>
        <w:pStyle w:val="Normlbehzs"/>
      </w:pPr>
    </w:p>
    <w:p w14:paraId="5BE5196A" w14:textId="740D56BE" w:rsidR="000C2DED"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F86C7E">
        <w:rPr>
          <w:lang w:eastAsia="en-US" w:bidi="ar-SA"/>
        </w:rPr>
        <w:t>6.4</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rsidR="00F86C7E">
        <w:t>6.5</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w:t>
      </w:r>
      <w:r>
        <w:lastRenderedPageBreak/>
        <w:t xml:space="preserve">are thus much like the functional marks introduced above. Indeed, our assignment of specific kinds of signs to one of these classes or the other is somewhat arbitrary. </w:t>
      </w:r>
    </w:p>
    <w:p w14:paraId="7F0CD251" w14:textId="77777777" w:rsidR="000C2DED" w:rsidRDefault="000C2DED">
      <w:pPr>
        <w:pStyle w:val="Normlbehzs"/>
      </w:pPr>
    </w:p>
    <w:p w14:paraId="29ED7353" w14:textId="77777777" w:rsidR="000C2DED" w:rsidRDefault="00000000">
      <w:pPr>
        <w:pStyle w:val="Normlbehzs"/>
      </w:pPr>
      <w:r>
        <w:t xml:space="preserve">The practical difference between them is that we use dedicated target characters for functional marks and markup for symbolic marks. </w:t>
      </w:r>
    </w:p>
    <w:p w14:paraId="156E0169" w14:textId="58B5F55B" w:rsidR="000C2DED"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86C7E">
        <w:rPr>
          <w:lang w:eastAsia="en-US" w:bidi="ar-SA"/>
        </w:rPr>
        <w:t>6.4.2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F86C7E">
        <w:rPr>
          <w:lang w:eastAsia="en-US" w:bidi="ar-SA"/>
        </w:rPr>
        <w:t>6.4.3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w:t>
      </w:r>
    </w:p>
    <w:p w14:paraId="3838CCD9" w14:textId="0F122413" w:rsidR="000C2DED"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sidR="00F86C7E">
        <w:rPr>
          <w:b/>
          <w:bCs/>
          <w:highlight w:val="yellow"/>
          <w:lang w:val="hu-HU" w:eastAsia="en-US" w:bidi="ar-SA"/>
        </w:rPr>
        <w:t>Hiba! A hivatkozási forrás nem található.</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0C2DED" w14:paraId="79F2D662"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7617610B" w14:textId="60D153C9" w:rsidR="000C2DED" w:rsidRDefault="00000000">
            <w:pPr>
              <w:pStyle w:val="Kpalrs"/>
              <w:rPr>
                <w:lang w:eastAsia="en-US" w:bidi="ar-SA"/>
              </w:rPr>
            </w:pPr>
            <w:bookmarkStart w:id="419" w:name="_Ref204246515"/>
            <w:bookmarkStart w:id="420" w:name="_Ref204246512"/>
            <w:r>
              <w:t xml:space="preserve">Figure </w:t>
            </w:r>
            <w:fldSimple w:instr=" STYLEREF 2 \s ">
              <w:r w:rsidR="00F86C7E">
                <w:rPr>
                  <w:noProof/>
                </w:rPr>
                <w:t>6.1</w:t>
              </w:r>
            </w:fldSimple>
            <w:r>
              <w:t>.</w:t>
            </w:r>
            <w:fldSimple w:instr=" SEQ Figure \* ALPHABETIC \s 2 ">
              <w:r w:rsidR="00F86C7E">
                <w:rPr>
                  <w:noProof/>
                </w:rPr>
                <w:t>B</w:t>
              </w:r>
            </w:fldSimple>
            <w:bookmarkEnd w:id="419"/>
            <w:r>
              <w:t>. Classification of peripheral signs</w:t>
            </w:r>
            <w:bookmarkEnd w:id="420"/>
          </w:p>
        </w:tc>
      </w:tr>
      <w:tr w:rsidR="000C2DED" w14:paraId="16FFC877" w14:textId="77777777" w:rsidTr="000C2DED">
        <w:tc>
          <w:tcPr>
            <w:tcW w:w="1323" w:type="pct"/>
            <w:shd w:val="clear" w:color="auto" w:fill="F0F7D7"/>
          </w:tcPr>
          <w:p w14:paraId="74176350" w14:textId="77777777" w:rsidR="000C2DED" w:rsidRDefault="000C2DED">
            <w:pPr>
              <w:rPr>
                <w:lang w:eastAsia="en-US" w:bidi="ar-SA"/>
              </w:rPr>
            </w:pPr>
          </w:p>
        </w:tc>
        <w:tc>
          <w:tcPr>
            <w:tcW w:w="1226" w:type="pct"/>
            <w:shd w:val="clear" w:color="auto" w:fill="F0F7D7"/>
          </w:tcPr>
          <w:p w14:paraId="4049DBB0" w14:textId="77777777" w:rsidR="000C2DED" w:rsidRDefault="00000000">
            <w:pPr>
              <w:jc w:val="center"/>
              <w:rPr>
                <w:lang w:eastAsia="en-US" w:bidi="ar-SA"/>
              </w:rPr>
            </w:pPr>
            <w:r>
              <w:rPr>
                <w:lang w:eastAsia="en-US" w:bidi="ar-SA"/>
              </w:rPr>
              <w:t>presence</w:t>
            </w:r>
          </w:p>
        </w:tc>
        <w:tc>
          <w:tcPr>
            <w:tcW w:w="1226" w:type="pct"/>
            <w:shd w:val="clear" w:color="auto" w:fill="F0F7D7"/>
          </w:tcPr>
          <w:p w14:paraId="6C7DD0DE" w14:textId="77777777" w:rsidR="000C2DED" w:rsidRDefault="00000000">
            <w:pPr>
              <w:jc w:val="center"/>
              <w:rPr>
                <w:lang w:eastAsia="en-US" w:bidi="ar-SA"/>
              </w:rPr>
            </w:pPr>
            <w:r>
              <w:rPr>
                <w:lang w:eastAsia="en-US" w:bidi="ar-SA"/>
              </w:rPr>
              <w:t>functional aspect</w:t>
            </w:r>
          </w:p>
        </w:tc>
        <w:tc>
          <w:tcPr>
            <w:tcW w:w="1225" w:type="pct"/>
            <w:shd w:val="clear" w:color="auto" w:fill="F0F7D7"/>
          </w:tcPr>
          <w:p w14:paraId="31C2BE00" w14:textId="77777777" w:rsidR="000C2DED" w:rsidRDefault="00000000">
            <w:pPr>
              <w:jc w:val="center"/>
              <w:rPr>
                <w:lang w:eastAsia="en-US" w:bidi="ar-SA"/>
              </w:rPr>
            </w:pPr>
            <w:r>
              <w:rPr>
                <w:lang w:eastAsia="en-US" w:bidi="ar-SA"/>
              </w:rPr>
              <w:t>phenomenal aspect</w:t>
            </w:r>
          </w:p>
        </w:tc>
      </w:tr>
      <w:tr w:rsidR="000C2DED" w14:paraId="54A5F2F8" w14:textId="77777777" w:rsidTr="000C2DED">
        <w:tc>
          <w:tcPr>
            <w:tcW w:w="1323" w:type="pct"/>
          </w:tcPr>
          <w:p w14:paraId="6DBA3520" w14:textId="77777777" w:rsidR="000C2DED" w:rsidRDefault="00000000">
            <w:pPr>
              <w:rPr>
                <w:lang w:eastAsia="en-US" w:bidi="ar-SA"/>
              </w:rPr>
            </w:pPr>
            <w:r>
              <w:rPr>
                <w:lang w:eastAsia="en-US" w:bidi="ar-SA"/>
              </w:rPr>
              <w:t>functional marks</w:t>
            </w:r>
          </w:p>
        </w:tc>
        <w:tc>
          <w:tcPr>
            <w:tcW w:w="2452" w:type="pct"/>
            <w:gridSpan w:val="2"/>
          </w:tcPr>
          <w:p w14:paraId="1B94F9CC" w14:textId="77777777" w:rsidR="000C2DED" w:rsidRDefault="00000000">
            <w:pPr>
              <w:jc w:val="center"/>
              <w:rPr>
                <w:lang w:eastAsia="en-US" w:bidi="ar-SA"/>
              </w:rPr>
            </w:pPr>
            <w:r>
              <w:rPr>
                <w:lang w:eastAsia="en-US" w:bidi="ar-SA"/>
              </w:rPr>
              <w:t>dedicated transliteration characters</w:t>
            </w:r>
          </w:p>
        </w:tc>
        <w:tc>
          <w:tcPr>
            <w:tcW w:w="1225" w:type="pct"/>
          </w:tcPr>
          <w:p w14:paraId="3D3FD39D" w14:textId="77777777" w:rsidR="000C2DED" w:rsidRDefault="00000000">
            <w:pPr>
              <w:jc w:val="center"/>
              <w:rPr>
                <w:lang w:eastAsia="en-US" w:bidi="ar-SA"/>
              </w:rPr>
            </w:pPr>
            <w:r>
              <w:rPr>
                <w:lang w:eastAsia="en-US" w:bidi="ar-SA"/>
              </w:rPr>
              <w:t>—</w:t>
            </w:r>
          </w:p>
        </w:tc>
      </w:tr>
      <w:tr w:rsidR="000C2DED" w14:paraId="3BC6E471" w14:textId="77777777" w:rsidTr="000C2DED">
        <w:tc>
          <w:tcPr>
            <w:tcW w:w="1323" w:type="pct"/>
          </w:tcPr>
          <w:p w14:paraId="7D66F220" w14:textId="77777777" w:rsidR="000C2DED" w:rsidRDefault="00000000">
            <w:pPr>
              <w:rPr>
                <w:lang w:eastAsia="en-US" w:bidi="ar-SA"/>
              </w:rPr>
            </w:pPr>
            <w:r>
              <w:rPr>
                <w:lang w:eastAsia="en-US" w:bidi="ar-SA"/>
              </w:rPr>
              <w:t>ideograms</w:t>
            </w:r>
          </w:p>
        </w:tc>
        <w:tc>
          <w:tcPr>
            <w:tcW w:w="1226" w:type="pct"/>
          </w:tcPr>
          <w:p w14:paraId="7163B440" w14:textId="77777777" w:rsidR="000C2DED" w:rsidRDefault="00000000">
            <w:pPr>
              <w:jc w:val="center"/>
              <w:rPr>
                <w:lang w:eastAsia="en-US" w:bidi="ar-SA"/>
              </w:rPr>
            </w:pPr>
            <w:r>
              <w:rPr>
                <w:lang w:eastAsia="en-US" w:bidi="ar-SA"/>
              </w:rPr>
              <w:t>markup</w:t>
            </w:r>
          </w:p>
        </w:tc>
        <w:tc>
          <w:tcPr>
            <w:tcW w:w="2451" w:type="pct"/>
            <w:gridSpan w:val="2"/>
          </w:tcPr>
          <w:p w14:paraId="1906FA8E" w14:textId="77777777" w:rsidR="000C2DED" w:rsidRDefault="00000000">
            <w:pPr>
              <w:jc w:val="center"/>
              <w:rPr>
                <w:lang w:eastAsia="en-US" w:bidi="ar-SA"/>
              </w:rPr>
            </w:pPr>
            <w:r>
              <w:rPr>
                <w:lang w:eastAsia="en-US" w:bidi="ar-SA"/>
              </w:rPr>
              <w:t>symbol token</w:t>
            </w:r>
          </w:p>
        </w:tc>
      </w:tr>
      <w:tr w:rsidR="000C2DED" w14:paraId="2829A3E4" w14:textId="77777777" w:rsidTr="000C2DED">
        <w:tc>
          <w:tcPr>
            <w:tcW w:w="1323" w:type="pct"/>
          </w:tcPr>
          <w:p w14:paraId="58368822" w14:textId="77777777" w:rsidR="000C2DED" w:rsidRDefault="00000000">
            <w:pPr>
              <w:rPr>
                <w:lang w:eastAsia="en-US" w:bidi="ar-SA"/>
              </w:rPr>
            </w:pPr>
            <w:r>
              <w:rPr>
                <w:lang w:eastAsia="en-US" w:bidi="ar-SA"/>
              </w:rPr>
              <w:t>symbolic marks</w:t>
            </w:r>
          </w:p>
        </w:tc>
        <w:tc>
          <w:tcPr>
            <w:tcW w:w="2452" w:type="pct"/>
            <w:gridSpan w:val="2"/>
          </w:tcPr>
          <w:p w14:paraId="3F116C53" w14:textId="77777777" w:rsidR="000C2DED" w:rsidRDefault="00000000">
            <w:pPr>
              <w:jc w:val="center"/>
              <w:rPr>
                <w:lang w:eastAsia="en-US" w:bidi="ar-SA"/>
              </w:rPr>
            </w:pPr>
            <w:r>
              <w:rPr>
                <w:lang w:eastAsia="en-US" w:bidi="ar-SA"/>
              </w:rPr>
              <w:t>markup</w:t>
            </w:r>
          </w:p>
        </w:tc>
        <w:tc>
          <w:tcPr>
            <w:tcW w:w="1225" w:type="pct"/>
          </w:tcPr>
          <w:p w14:paraId="1A757C2E" w14:textId="77777777" w:rsidR="000C2DED" w:rsidRDefault="00000000">
            <w:pPr>
              <w:jc w:val="center"/>
              <w:rPr>
                <w:lang w:eastAsia="en-US" w:bidi="ar-SA"/>
              </w:rPr>
            </w:pPr>
            <w:r>
              <w:rPr>
                <w:lang w:eastAsia="en-US" w:bidi="ar-SA"/>
              </w:rPr>
              <w:t>symbol token</w:t>
            </w:r>
          </w:p>
        </w:tc>
      </w:tr>
      <w:tr w:rsidR="000C2DED" w14:paraId="478329D1" w14:textId="77777777" w:rsidTr="000C2DED">
        <w:tc>
          <w:tcPr>
            <w:tcW w:w="1323" w:type="pct"/>
          </w:tcPr>
          <w:p w14:paraId="608117A0" w14:textId="77777777" w:rsidR="000C2DED" w:rsidRDefault="00000000">
            <w:pPr>
              <w:rPr>
                <w:lang w:eastAsia="en-US" w:bidi="ar-SA"/>
              </w:rPr>
            </w:pPr>
            <w:r>
              <w:rPr>
                <w:lang w:eastAsia="en-US" w:bidi="ar-SA"/>
              </w:rPr>
              <w:t>abstract symbols</w:t>
            </w:r>
          </w:p>
        </w:tc>
        <w:tc>
          <w:tcPr>
            <w:tcW w:w="1226" w:type="pct"/>
          </w:tcPr>
          <w:p w14:paraId="53743EFF" w14:textId="77777777" w:rsidR="000C2DED" w:rsidRDefault="00000000">
            <w:pPr>
              <w:jc w:val="center"/>
              <w:rPr>
                <w:lang w:eastAsia="en-US" w:bidi="ar-SA"/>
              </w:rPr>
            </w:pPr>
            <w:r>
              <w:rPr>
                <w:lang w:eastAsia="en-US" w:bidi="ar-SA"/>
              </w:rPr>
              <w:t>markup</w:t>
            </w:r>
          </w:p>
        </w:tc>
        <w:tc>
          <w:tcPr>
            <w:tcW w:w="1226" w:type="pct"/>
          </w:tcPr>
          <w:p w14:paraId="2DA1AFBA" w14:textId="77777777" w:rsidR="000C2DED" w:rsidRDefault="00000000">
            <w:pPr>
              <w:jc w:val="center"/>
              <w:rPr>
                <w:lang w:eastAsia="en-US" w:bidi="ar-SA"/>
              </w:rPr>
            </w:pPr>
            <w:r>
              <w:rPr>
                <w:lang w:eastAsia="en-US" w:bidi="ar-SA"/>
              </w:rPr>
              <w:t>—</w:t>
            </w:r>
          </w:p>
        </w:tc>
        <w:tc>
          <w:tcPr>
            <w:tcW w:w="1225" w:type="pct"/>
          </w:tcPr>
          <w:p w14:paraId="2EDF4C69" w14:textId="77777777" w:rsidR="000C2DED" w:rsidRDefault="00000000">
            <w:pPr>
              <w:jc w:val="center"/>
              <w:rPr>
                <w:lang w:eastAsia="en-US" w:bidi="ar-SA"/>
              </w:rPr>
            </w:pPr>
            <w:r>
              <w:rPr>
                <w:lang w:eastAsia="en-US" w:bidi="ar-SA"/>
              </w:rPr>
              <w:t>symbol token</w:t>
            </w:r>
          </w:p>
        </w:tc>
      </w:tr>
    </w:tbl>
    <w:p w14:paraId="0DE81052" w14:textId="77777777" w:rsidR="000C2DED" w:rsidRDefault="00000000">
      <w:pPr>
        <w:pStyle w:val="Cmsor3"/>
      </w:pPr>
      <w:bookmarkStart w:id="421" w:name="_Ref204261599"/>
      <w:bookmarkStart w:id="422" w:name="_Toc223101611"/>
      <w:r>
        <w:t>Symbol markup and tokens</w:t>
      </w:r>
      <w:bookmarkEnd w:id="421"/>
      <w:bookmarkEnd w:id="422"/>
    </w:p>
    <w:p w14:paraId="1AC6C1A7" w14:textId="77777777" w:rsidR="000C2DED" w:rsidRDefault="00000000">
      <w:pPr>
        <w:rPr>
          <w:lang w:eastAsia="en-US" w:bidi="ar-SA"/>
        </w:rPr>
      </w:pPr>
      <w:r>
        <w:rPr>
          <w:lang w:eastAsia="en-US" w:bidi="ar-SA"/>
        </w:rPr>
        <w:t>@@@</w:t>
      </w:r>
    </w:p>
    <w:p w14:paraId="55FFEF6B" w14:textId="77777777" w:rsidR="000C2DED" w:rsidRDefault="00000000">
      <w:pPr>
        <w:pStyle w:val="Cmsor2"/>
      </w:pPr>
      <w:bookmarkStart w:id="423" w:name="_Toc223101612"/>
      <w:r>
        <w:t>What is not a peripheral sign?</w:t>
      </w:r>
      <w:bookmarkEnd w:id="423"/>
    </w:p>
    <w:p w14:paraId="5690CE36" w14:textId="77777777" w:rsidR="000C2DED" w:rsidRDefault="00000000">
      <w:pPr>
        <w:rPr>
          <w:lang w:eastAsia="en-US" w:bidi="ar-SA"/>
        </w:rPr>
      </w:pPr>
      <w:r>
        <w:rPr>
          <w:highlight w:val="yellow"/>
          <w:lang w:eastAsia="en-US" w:bidi="ar-SA"/>
        </w:rPr>
        <w:t>@scribal metamarks should also be mentioned in this section</w:t>
      </w:r>
    </w:p>
    <w:p w14:paraId="0C43CE81" w14:textId="4EF186F3" w:rsidR="000C2DED" w:rsidRDefault="00000000">
      <w:pPr>
        <w:pStyle w:val="Normlbehzs"/>
        <w:rPr>
          <w:lang w:eastAsia="en-US" w:bidi="ar-SA"/>
        </w:rPr>
      </w:pPr>
      <w:r>
        <w:rPr>
          <w:b/>
          <w:bCs/>
        </w:rPr>
        <w:t>Metamarks</w:t>
      </w:r>
      <w:r>
        <w:t xml:space="preserve"> or </w:t>
      </w:r>
      <w:r>
        <w:rPr>
          <w:b/>
          <w:bCs/>
        </w:rPr>
        <w:t>scribal marks</w:t>
      </w:r>
      <w:r>
        <w:t xml:space="preserve"> are not graphemes, because they do not signify linguistic information; rather, they are instructions for how the written graphs are to be processed. They typically occupy no segmental space of their own </w:t>
      </w:r>
      <w:r>
        <w:rPr>
          <w:lang w:eastAsia="en-US" w:bidi="ar-SA"/>
        </w:rPr>
        <w:t>in the linear flow of written glyphs, being placed instead in the interlinear or extramarginal space. The use of metamarks for scribal correction can be represented in XML encoding. Connectors (§</w:t>
      </w:r>
      <w:r>
        <w:rPr>
          <w:lang w:eastAsia="en-US" w:bidi="ar-SA"/>
        </w:rPr>
        <w:fldChar w:fldCharType="begin"/>
      </w:r>
      <w:r>
        <w:rPr>
          <w:lang w:eastAsia="en-US" w:bidi="ar-SA"/>
        </w:rPr>
        <w:instrText xml:space="preserve"> REF _Ref222828111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are arguably also metamarks, but since they occupy segmental space, we prefer to recognise them as graphemes.</w:t>
      </w:r>
    </w:p>
    <w:p w14:paraId="2055D905" w14:textId="5DB073FD" w:rsidR="000C2DED" w:rsidRDefault="00000000">
      <w:pPr>
        <w:pStyle w:val="Normlbehzs"/>
      </w:pPr>
      <w:r>
        <w:t xml:space="preserve">Decorative and illustrative </w:t>
      </w:r>
      <w:r>
        <w:rPr>
          <w:b/>
          <w:bCs/>
        </w:rPr>
        <w:t>imagery</w:t>
      </w:r>
      <w:r>
        <w:t xml:space="preserve"> accompanying a written text, whether abstract or iconic, may be viewed as a form of communication, but it is not linguistic communication, and therefore excluded from our definition of writing. Imagery is not integrated into the linear flow of written glyphs, being placed instead either outside the margins or inset into the inscribed field so that the writing skips the area occupied by images. Abstract symbols (§</w:t>
      </w:r>
      <w:r>
        <w:fldChar w:fldCharType="begin"/>
      </w:r>
      <w:r>
        <w:instrText xml:space="preserve"> REF _Ref222828147 \r \h </w:instrText>
      </w:r>
      <w:r>
        <w:fldChar w:fldCharType="separate"/>
      </w:r>
      <w:r w:rsidR="00F86C7E">
        <w:rPr>
          <w:b/>
          <w:bCs/>
          <w:lang w:val="hu-HU"/>
        </w:rPr>
        <w:t>Hiba! A hivatkozási forrás nem található.</w:t>
      </w:r>
      <w:r>
        <w:fldChar w:fldCharType="end"/>
      </w:r>
      <w:r>
        <w:t>) are not always clearly distinguishable from ancillary images. Even when they are integrated into the linear flow of glyphs, they are occasionally larger (and may cause adjacent lines to skip the area occupied by them), and they may also be used outside the margins as spatially offset opening or closing symbols. Such situations require a case-by-case decision guided by the following rules of thumb. Great complexity and naturalistic iconic details are generally associated with ancillary imagery and not with symbols. Graphic shapes which are known to be used as regular symbols in a writing tradition are better classified as symbols even if they are outside the flow of text and executed with great complexity.</w:t>
      </w:r>
    </w:p>
    <w:p w14:paraId="18736A76" w14:textId="77777777" w:rsidR="000C2DED" w:rsidRDefault="000C2DED">
      <w:pPr>
        <w:rPr>
          <w:lang w:eastAsia="en-US" w:bidi="ar-SA"/>
        </w:rPr>
      </w:pPr>
    </w:p>
    <w:p w14:paraId="1EC7FBF3" w14:textId="77777777" w:rsidR="000C2DED" w:rsidRDefault="00000000">
      <w:pPr>
        <w:pStyle w:val="Cmsor3"/>
      </w:pPr>
      <w:bookmarkStart w:id="424" w:name="_Ref204244825"/>
      <w:bookmarkStart w:id="425" w:name="_Ref204258318"/>
      <w:bookmarkStart w:id="426" w:name="_Toc223101613"/>
      <w:r>
        <w:t>Ambiguously classifiable signs</w:t>
      </w:r>
      <w:bookmarkEnd w:id="424"/>
      <w:bookmarkEnd w:id="425"/>
      <w:bookmarkEnd w:id="426"/>
    </w:p>
    <w:p w14:paraId="79194CE6" w14:textId="77777777" w:rsidR="000C2DED"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5AA81986" w14:textId="77777777" w:rsidR="000C2DED" w:rsidRDefault="00000000">
      <w:pPr>
        <w:pStyle w:val="Lista2"/>
        <w:rPr>
          <w:lang w:eastAsia="en-US" w:bidi="ar-SA"/>
        </w:rPr>
      </w:pPr>
      <w:r>
        <w:rPr>
          <w:lang w:eastAsia="en-US" w:bidi="ar-SA"/>
        </w:rPr>
        <w:t xml:space="preserve">regular </w:t>
      </w:r>
      <w:r>
        <w:t>phonographic</w:t>
      </w:r>
      <w:r>
        <w:rPr>
          <w:lang w:eastAsia="en-US" w:bidi="ar-SA"/>
        </w:rPr>
        <w:t xml:space="preserve"> and numeral graphs of the writing system in question, in any combination and including ornamental renditions, are to be transliterated normally and not treated any differently from regular text</w:t>
      </w:r>
    </w:p>
    <w:p w14:paraId="7DE82130" w14:textId="2B3968AB" w:rsidR="000C2DED" w:rsidRDefault="00000000">
      <w:pPr>
        <w:pStyle w:val="Lista3"/>
        <w:rPr>
          <w:lang w:eastAsia="en-US" w:bidi="ar-SA"/>
        </w:rPr>
      </w:pPr>
      <w:r>
        <w:rPr>
          <w:lang w:eastAsia="en-US" w:bidi="ar-SA"/>
        </w:rPr>
        <w:lastRenderedPageBreak/>
        <w:t xml:space="preserve">when </w:t>
      </w:r>
      <w:r>
        <w:t>phonographic</w:t>
      </w:r>
      <w:r>
        <w:rPr>
          <w:lang w:eastAsia="en-US" w:bidi="ar-SA"/>
        </w:rPr>
        <w:t xml:space="preserve">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p>
    <w:p w14:paraId="4D4E23C6" w14:textId="77777777" w:rsidR="000C2DED" w:rsidRDefault="00000000">
      <w:pPr>
        <w:pStyle w:val="Lista3"/>
        <w:rPr>
          <w:lang w:eastAsia="en-US" w:bidi="ar-SA"/>
        </w:rPr>
      </w:pPr>
      <w:r>
        <w:rPr>
          <w:lang w:eastAsia="en-US" w:bidi="ar-SA"/>
        </w:rPr>
        <w:t xml:space="preserve">when a </w:t>
      </w:r>
      <w:r>
        <w:t>phonographic</w:t>
      </w:r>
      <w:r>
        <w:rPr>
          <w:lang w:eastAsia="en-US" w:bidi="ar-SA"/>
        </w:rPr>
        <w:t xml:space="preserve"> or numeric glyph (such as that for &lt;1&gt;, &lt;tha&gt; or &lt;cha&gt;) is used in a context where its original function is irrelevant and an auspicious function is likely, the glyph should nonetheless be transliterated normally</w:t>
      </w:r>
    </w:p>
    <w:p w14:paraId="49BF4E27" w14:textId="77777777" w:rsidR="000C2DED" w:rsidRDefault="00000000">
      <w:pPr>
        <w:pStyle w:val="Lista3"/>
        <w:rPr>
          <w:highlight w:val="yellow"/>
          <w:lang w:eastAsia="en-US" w:bidi="ar-SA"/>
        </w:rPr>
      </w:pPr>
      <w:r>
        <w:rPr>
          <w:highlight w:val="yellow"/>
          <w:lang w:eastAsia="en-US" w:bidi="ar-SA"/>
        </w:rPr>
        <w:t>but see alternative treatment below</w:t>
      </w:r>
    </w:p>
    <w:p w14:paraId="4B26053C" w14:textId="77777777" w:rsidR="000C2DED"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0CA3AB30" w14:textId="77777777" w:rsidR="000C2DED"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DEB027C" w14:textId="77777777" w:rsidR="000C2DED"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3BCB5C23" w14:textId="77777777" w:rsidR="000C2DED" w:rsidRDefault="00000000">
      <w:pPr>
        <w:pStyle w:val="Lista3"/>
        <w:rPr>
          <w:lang w:eastAsia="en-US" w:bidi="ar-SA"/>
        </w:rPr>
      </w:pPr>
      <w:r>
        <w:t xml:space="preserve">in general, we recommend identifying glyphs as special only when they </w:t>
      </w:r>
    </w:p>
    <w:p w14:paraId="039A85C2" w14:textId="77777777" w:rsidR="000C2DED" w:rsidRDefault="00000000">
      <w:pPr>
        <w:pStyle w:val="Lista4"/>
        <w:rPr>
          <w:lang w:eastAsia="en-US" w:bidi="ar-SA"/>
        </w:rPr>
      </w:pPr>
      <w:r>
        <w:t>are palaeographically older</w:t>
      </w:r>
    </w:p>
    <w:p w14:paraId="5A0A0B30" w14:textId="77777777" w:rsidR="000C2DED" w:rsidRDefault="00000000">
      <w:pPr>
        <w:pStyle w:val="Lista4"/>
        <w:rPr>
          <w:lang w:eastAsia="en-US" w:bidi="ar-SA"/>
        </w:rPr>
      </w:pPr>
      <w:r>
        <w:t>belong to a clearly different script inventory</w:t>
      </w:r>
    </w:p>
    <w:p w14:paraId="4E5C149E" w14:textId="77777777" w:rsidR="000C2DED" w:rsidRDefault="00000000">
      <w:pPr>
        <w:pStyle w:val="Lista4"/>
        <w:rPr>
          <w:lang w:eastAsia="en-US" w:bidi="ar-SA"/>
        </w:rPr>
      </w:pPr>
      <w:r>
        <w:t>or are cursively simplified</w:t>
      </w:r>
    </w:p>
    <w:p w14:paraId="3D8FC59E" w14:textId="77777777" w:rsidR="000C2DED" w:rsidRDefault="00000000">
      <w:pPr>
        <w:pStyle w:val="Lista"/>
        <w:rPr>
          <w:lang w:eastAsia="en-US" w:bidi="ar-SA"/>
        </w:rPr>
      </w:pPr>
      <w:r>
        <w:rPr>
          <w:lang w:eastAsia="en-US" w:bidi="ar-SA"/>
        </w:rPr>
        <w:t>@still need somewhere to treat alphanumeric signs repurposed as symbols, e.g. tha, cha and 1 as closers or auspicious marks</w:t>
      </w:r>
    </w:p>
    <w:p w14:paraId="4F9D1E88" w14:textId="77777777" w:rsidR="000C2DED" w:rsidRDefault="00000000">
      <w:pPr>
        <w:pStyle w:val="Lista2"/>
        <w:rPr>
          <w:lang w:eastAsia="en-US" w:bidi="ar-SA"/>
        </w:rPr>
      </w:pPr>
      <w:r>
        <w:rPr>
          <w:lang w:eastAsia="en-US" w:bidi="ar-SA"/>
        </w:rPr>
        <w:t>put this in 5.2, repurposed graphic signs?</w:t>
      </w:r>
    </w:p>
    <w:p w14:paraId="59A922F8" w14:textId="77777777" w:rsidR="000C2DED" w:rsidRDefault="00000000">
      <w:pPr>
        <w:pStyle w:val="Lista3"/>
        <w:rPr>
          <w:lang w:eastAsia="en-US" w:bidi="ar-SA"/>
        </w:rPr>
      </w:pPr>
      <w:r>
        <w:rPr>
          <w:lang w:eastAsia="en-US" w:bidi="ar-SA"/>
        </w:rPr>
        <w:t>but then it’s increasingly ill-placed before the numeral signs</w:t>
      </w:r>
    </w:p>
    <w:p w14:paraId="48AF5C95" w14:textId="77777777" w:rsidR="000C2DED"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0A7FADD4" w14:textId="77777777" w:rsidR="000C2DED"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5F3C4E7E" w14:textId="77777777" w:rsidR="000C2DED" w:rsidRDefault="00000000">
      <w:pPr>
        <w:pStyle w:val="Lista3"/>
        <w:rPr>
          <w:lang w:eastAsia="en-US" w:bidi="ar-SA"/>
        </w:rPr>
      </w:pPr>
      <w:r>
        <w:rPr>
          <w:lang w:eastAsia="en-US" w:bidi="ar-SA"/>
        </w:rPr>
        <w:t>if they are in a different script (including ornamental modifications), then they are to be treated as logograms like oṁ</w:t>
      </w:r>
    </w:p>
    <w:p w14:paraId="279C259F" w14:textId="77777777" w:rsidR="000C2DED" w:rsidRDefault="00000000">
      <w:pPr>
        <w:pStyle w:val="Lista"/>
        <w:rPr>
          <w:lang w:eastAsia="en-US" w:bidi="ar-SA"/>
        </w:rPr>
      </w:pPr>
      <w:r>
        <w:rPr>
          <w:lang w:eastAsia="en-US" w:bidi="ar-SA"/>
        </w:rPr>
        <w:t>fff</w:t>
      </w:r>
    </w:p>
    <w:p w14:paraId="2C5C032E" w14:textId="77777777" w:rsidR="000C2DED" w:rsidRDefault="00000000">
      <w:pPr>
        <w:pStyle w:val="Cmsor3"/>
      </w:pPr>
      <w:bookmarkStart w:id="427" w:name="_Ref204244841"/>
      <w:bookmarkStart w:id="428" w:name="_Toc223101614"/>
      <w:r>
        <w:t>Graphic features ancillary to the text</w:t>
      </w:r>
      <w:bookmarkEnd w:id="427"/>
      <w:bookmarkEnd w:id="428"/>
    </w:p>
    <w:p w14:paraId="60F2BAF3" w14:textId="150E0DCC" w:rsidR="000C2DED" w:rsidRDefault="00000000">
      <w:pPr>
        <w:rPr>
          <w:lang w:eastAsia="en-US" w:bidi="ar-SA"/>
        </w:rPr>
      </w:pPr>
      <w:r>
        <w:t>When transliterating a source text, we are only concerned with signs which are either known to belong to the conventional inventory of its script, or are integral to the text. Graphic features ancillary to the text of an inscription or manuscript, chiefly decorative features and premodern editorial marks, are to be ignored (§</w:t>
      </w:r>
      <w:r>
        <w:fldChar w:fldCharType="begin"/>
      </w:r>
      <w:r>
        <w:instrText xml:space="preserve"> REF _Ref203034528 \r \h </w:instrText>
      </w:r>
      <w:r>
        <w:fldChar w:fldCharType="separate"/>
      </w:r>
      <w:r w:rsidR="00F86C7E">
        <w:t>3.1.4.3</w:t>
      </w:r>
      <w:r>
        <w:fldChar w:fldCharType="end"/>
      </w:r>
      <w:r>
        <w:t>). Conversely, signs which do not differ conspicuously in size from, and are smoothly integrated into the linear flow of, core glyphs (i.e. which occupy the same kind of segmental space as core signs) are considered on a par with proper graphemes and must be represented explicitly in transliteration, even if their precise graphemic function may not be definable.</w:t>
      </w:r>
    </w:p>
    <w:p w14:paraId="5AFAE1CE" w14:textId="77777777" w:rsidR="000C2DED" w:rsidRDefault="000C2DED">
      <w:pPr>
        <w:rPr>
          <w:lang w:eastAsia="en-US" w:bidi="ar-SA"/>
        </w:rPr>
      </w:pPr>
    </w:p>
    <w:p w14:paraId="65B57A65" w14:textId="77777777" w:rsidR="000C2DED" w:rsidRDefault="000C2DED">
      <w:pPr>
        <w:pStyle w:val="Lista"/>
        <w:rPr>
          <w:lang w:eastAsia="en-US" w:bidi="ar-SA"/>
        </w:rPr>
      </w:pPr>
    </w:p>
    <w:p w14:paraId="7E25575E" w14:textId="77777777" w:rsidR="000C2DED" w:rsidRDefault="00000000">
      <w:pPr>
        <w:pStyle w:val="Cmsor2"/>
      </w:pPr>
      <w:bookmarkStart w:id="429" w:name="_lskh4nb1o2vy" w:colFirst="0" w:colLast="0"/>
      <w:bookmarkStart w:id="430" w:name="_Ref204257593"/>
      <w:bookmarkStart w:id="431" w:name="_Toc223101615"/>
      <w:bookmarkStart w:id="432" w:name="_Ref204243240"/>
      <w:bookmarkStart w:id="433" w:name="_Toc17811443"/>
      <w:bookmarkStart w:id="434" w:name="_Toc17811498"/>
      <w:bookmarkStart w:id="435" w:name="_Ref24531259"/>
      <w:bookmarkEnd w:id="429"/>
      <w:r>
        <w:t>Ideograms</w:t>
      </w:r>
      <w:bookmarkEnd w:id="430"/>
      <w:bookmarkEnd w:id="431"/>
    </w:p>
    <w:p w14:paraId="7995B9D0" w14:textId="73C6D384" w:rsidR="000C2DED" w:rsidRDefault="00000000">
      <w:r>
        <w:t xml:space="preserve">Ideograms are graphemes </w:t>
      </w:r>
      <w:r>
        <w:rPr>
          <w:lang w:eastAsia="en-US" w:bidi="ar-SA"/>
        </w:rPr>
        <w:t xml:space="preserve">that signify </w:t>
      </w:r>
      <w:r>
        <w:t>words, morphemes or abstract concepts (§</w:t>
      </w:r>
      <w:r>
        <w:fldChar w:fldCharType="begin"/>
      </w:r>
      <w:r>
        <w:instrText xml:space="preserve"> REF _Ref222996716 \r \h </w:instrText>
      </w:r>
      <w:r>
        <w:fldChar w:fldCharType="separate"/>
      </w:r>
      <w:r w:rsidR="00F86C7E">
        <w:t>2.3.3.1</w:t>
      </w:r>
      <w:r>
        <w:fldChar w:fldCharType="end"/>
      </w:r>
      <w:r>
        <w:t>). For the present practical classification, we exclude numerals from the range of ideograms and treat them as core graphemes (§</w:t>
      </w:r>
      <w:r>
        <w:fldChar w:fldCharType="begin"/>
      </w:r>
      <w:r>
        <w:instrText xml:space="preserve"> REF _Ref222822918 \r \h </w:instrText>
      </w:r>
      <w:r>
        <w:fldChar w:fldCharType="separate"/>
      </w:r>
      <w:r w:rsidR="00F86C7E">
        <w:rPr>
          <w:b/>
          <w:bCs/>
          <w:lang w:val="hu-HU"/>
        </w:rPr>
        <w:t>Hiba! A hivatkozási forrás nem található.</w:t>
      </w:r>
      <w:r>
        <w:fldChar w:fldCharType="end"/>
      </w:r>
      <w:r>
        <w:t xml:space="preserve">). </w:t>
      </w:r>
      <w:r>
        <w:rPr>
          <w:lang w:eastAsia="en-US" w:bidi="ar-SA"/>
        </w:rPr>
        <w:t xml:space="preserve">Graphetically, ideograms supplementing a phonographic writing system tend to be shapes resembling, and sometimes derived from, phonographic graphs. Consequently, they are not prone to being individuated in terms of shapes and patterns. They do, however, usually have emic designations conventionally associated with these signs in their native writing systems. These designations typically identify both the glyph’s function and its shape, therefore, ideograms lend themselves to individuation by their emic names, which simultaneously indicate function and form to the </w:t>
      </w:r>
      <w:r>
        <w:t>reader familiar with the writing system in question.</w:t>
      </w:r>
    </w:p>
    <w:p w14:paraId="00066CC2" w14:textId="77777777" w:rsidR="000C2DED" w:rsidRDefault="00000000">
      <w:pPr>
        <w:pStyle w:val="Normlbehzs"/>
        <w:rPr>
          <w:lang w:eastAsia="en-US" w:bidi="ar-SA"/>
        </w:rPr>
      </w:pPr>
      <w:r>
        <w:lastRenderedPageBreak/>
        <w:t xml:space="preserve">The recommended method for the individuation of ideograms is XML markup, where such signs will be usually identified by their emic designations. These designations are expected to give a reader familiar with the writing system in question a satisfactory insight into both the graphemic function and the graphetic appearance of the ideogram. </w:t>
      </w:r>
      <w:r>
        <w:rPr>
          <w:lang w:eastAsia="en-US" w:bidi="ar-SA"/>
        </w:rPr>
        <w:t>Arbitrary placeholders for ideographic signs are generally foreseen to be either Unicode characters for the original ideogram, or transliterated names of the ideogram preceded by the @ sign (§#).</w:t>
      </w:r>
    </w:p>
    <w:p w14:paraId="1186FC43" w14:textId="77777777" w:rsidR="000C2DED" w:rsidRDefault="000C2DED">
      <w:pPr>
        <w:rPr>
          <w:lang w:eastAsia="en-US" w:bidi="ar-SA"/>
        </w:rPr>
      </w:pPr>
    </w:p>
    <w:p w14:paraId="02884926" w14:textId="77777777" w:rsidR="000C2DED" w:rsidRDefault="000C2DED">
      <w:pPr>
        <w:rPr>
          <w:lang w:eastAsia="en-US" w:bidi="ar-SA"/>
        </w:rPr>
      </w:pPr>
    </w:p>
    <w:p w14:paraId="416AD76B" w14:textId="77777777" w:rsidR="000C2DED" w:rsidRDefault="00000000">
      <w:pPr>
        <w:rPr>
          <w:lang w:eastAsia="en-US" w:bidi="ar-SA"/>
        </w:rPr>
      </w:pPr>
      <w:r>
        <w:rPr>
          <w:lang w:eastAsia="en-US" w:bidi="ar-SA"/>
        </w:rPr>
        <w:t xml:space="preserve">Many such signs can be derived from (clusters of) </w:t>
      </w:r>
      <w:r>
        <w:t>phonographic</w:t>
      </w:r>
      <w:r>
        <w:rPr>
          <w:lang w:eastAsia="en-US" w:bidi="ar-SA"/>
        </w:rPr>
        <w:t xml:space="preserve">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AD6F664" w14:textId="77777777" w:rsidR="000C2DED" w:rsidRDefault="00000000">
      <w:pPr>
        <w:rPr>
          <w:lang w:eastAsia="en-US" w:bidi="ar-SA"/>
        </w:rPr>
      </w:pPr>
      <w:r>
        <w:rPr>
          <w:lang w:eastAsia="en-US" w:bidi="ar-SA"/>
        </w:rPr>
        <w:t>@so there’s a fuzzy boundary with glyph-level allographs, e.g. in Tamil śrī and the Burmese “abbreviations”</w:t>
      </w:r>
    </w:p>
    <w:p w14:paraId="63B71C6A" w14:textId="77777777" w:rsidR="000C2DED" w:rsidRDefault="000C2DED">
      <w:pPr>
        <w:rPr>
          <w:lang w:eastAsia="en-US" w:bidi="ar-SA"/>
        </w:rPr>
      </w:pPr>
    </w:p>
    <w:p w14:paraId="02C9F04B" w14:textId="550E795B" w:rsidR="000C2DED" w:rsidRDefault="00000000">
      <w:pPr>
        <w:pStyle w:val="Normlbehzs"/>
        <w:rPr>
          <w:lang w:eastAsia="en-US" w:bidi="ar-SA"/>
        </w:rPr>
      </w:pPr>
      <w:r>
        <w:t>Another consequence of the graphetic and often evolutionary relatedness of ideograms to primary graphs is that there is not always a sharp boundary line between the two (</w:t>
      </w:r>
      <w:r>
        <w:rPr>
          <w:lang w:eastAsia="en-US" w:bidi="ar-SA"/>
        </w:rPr>
        <w:t>cf.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sidR="00F86C7E">
        <w:rPr>
          <w:lang w:eastAsia="en-US" w:bidi="ar-SA"/>
        </w:rPr>
        <w:t>2.5.5</w:t>
      </w:r>
      <w:r>
        <w:rPr>
          <w:lang w:eastAsia="en-US" w:bidi="ar-SA"/>
        </w:rPr>
        <w:fldChar w:fldCharType="end"/>
      </w:r>
      <w:r>
        <w:rPr>
          <w:lang w:eastAsia="en-US" w:bidi="ar-SA"/>
        </w:rPr>
        <w:t xml:space="preserve"> and note </w:t>
      </w:r>
      <w:r>
        <w:rPr>
          <w:lang w:eastAsia="en-US" w:bidi="ar-SA"/>
        </w:rPr>
        <w:fldChar w:fldCharType="begin"/>
      </w:r>
      <w:r>
        <w:rPr>
          <w:lang w:eastAsia="en-US" w:bidi="ar-SA"/>
        </w:rPr>
        <w:instrText xml:space="preserve"> NOTEREF _Ref222840787 \h </w:instrText>
      </w:r>
      <w:r>
        <w:rPr>
          <w:lang w:eastAsia="en-US" w:bidi="ar-SA"/>
        </w:rPr>
      </w:r>
      <w:r>
        <w:rPr>
          <w:lang w:eastAsia="en-US" w:bidi="ar-SA"/>
        </w:rPr>
        <w:fldChar w:fldCharType="separate"/>
      </w:r>
      <w:r w:rsidR="00F86C7E">
        <w:rPr>
          <w:lang w:eastAsia="en-US" w:bidi="ar-SA"/>
        </w:rPr>
        <w:t>75</w:t>
      </w:r>
      <w:r>
        <w:rPr>
          <w:lang w:eastAsia="en-US" w:bidi="ar-SA"/>
        </w:rPr>
        <w:fldChar w:fldCharType="end"/>
      </w:r>
      <w:r>
        <w:rPr>
          <w:lang w:eastAsia="en-US" w:bidi="ar-SA"/>
        </w:rPr>
        <w:t xml:space="preserve"> there). </w:t>
      </w:r>
    </w:p>
    <w:p w14:paraId="1814224C" w14:textId="77777777" w:rsidR="000C2DED" w:rsidRDefault="000C2DED"/>
    <w:p w14:paraId="5774882A" w14:textId="77777777" w:rsidR="000C2DED" w:rsidRDefault="00000000">
      <w:pPr>
        <w:rPr>
          <w:lang w:eastAsia="en-US" w:bidi="ar-SA"/>
        </w:rPr>
      </w:pPr>
      <w:r>
        <w:t xml:space="preserve">The boundary between abstract symbols and other non-phonographic signs is permeable and has been drawn arbitrarily in order to attain reasonable consistency in the transliteration and encoding of symbols. In general, we classify a glyph as an abstract symbol when </w:t>
      </w:r>
      <w:r>
        <w:rPr>
          <w:lang w:eastAsia="en-US" w:bidi="ar-SA"/>
        </w:rPr>
        <w:t>its graphemic function is too difficult to establish in terms of linguistic information due to its vagueness or complexity, and/or when it lacks a consistent association between shape and function.</w:t>
      </w:r>
    </w:p>
    <w:p w14:paraId="2C9899D6" w14:textId="77777777" w:rsidR="000C2DED"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55273C4" w14:textId="77777777" w:rsidR="000C2DED" w:rsidRDefault="000C2DED">
      <w:pPr>
        <w:rPr>
          <w:lang w:eastAsia="en-US" w:bidi="ar-SA"/>
        </w:rPr>
      </w:pPr>
    </w:p>
    <w:p w14:paraId="77301BEA" w14:textId="77777777" w:rsidR="000C2DED" w:rsidRDefault="000C2DED">
      <w:pPr>
        <w:rPr>
          <w:lang w:eastAsia="en-US" w:bidi="ar-SA"/>
        </w:rPr>
      </w:pPr>
    </w:p>
    <w:p w14:paraId="0BABC7A3" w14:textId="77777777" w:rsidR="000C2DED" w:rsidRDefault="00000000">
      <w:pPr>
        <w:rPr>
          <w:lang w:eastAsia="en-US" w:bidi="ar-SA"/>
        </w:rPr>
      </w:pPr>
      <w:r>
        <w:rPr>
          <w:lang w:eastAsia="en-US" w:bidi="ar-SA"/>
        </w:rPr>
        <w:t>@numerals too</w:t>
      </w:r>
    </w:p>
    <w:p w14:paraId="581673C8" w14:textId="77777777" w:rsidR="000C2DED" w:rsidRDefault="00000000">
      <w:pPr>
        <w:pStyle w:val="Lista"/>
        <w:rPr>
          <w:lang w:eastAsia="en-US" w:bidi="ar-SA"/>
        </w:rPr>
      </w:pPr>
      <w:r>
        <w:rPr>
          <w:rStyle w:val="Label"/>
        </w:rPr>
        <w:t>public shorthand</w:t>
      </w:r>
      <w:r>
        <w:t xml:space="preserve"> for ideograms</w:t>
      </w:r>
    </w:p>
    <w:p w14:paraId="7064A901" w14:textId="77777777" w:rsidR="000C2DED" w:rsidRDefault="00000000">
      <w:pPr>
        <w:pStyle w:val="Lista2"/>
        <w:rPr>
          <w:lang w:eastAsia="en-US" w:bidi="ar-SA"/>
        </w:rPr>
      </w:pPr>
      <w:r>
        <w:rPr>
          <w:lang w:eastAsia="en-US" w:bidi="ar-SA"/>
        </w:rPr>
        <w:t>use the * (asterisk) character followed (without an intervening space) by the token for the sign in question</w:t>
      </w:r>
    </w:p>
    <w:p w14:paraId="60B47409" w14:textId="77777777" w:rsidR="000C2DED" w:rsidRDefault="00000000">
      <w:pPr>
        <w:pStyle w:val="Lista2"/>
        <w:rPr>
          <w:lang w:eastAsia="en-US" w:bidi="ar-SA"/>
        </w:rPr>
      </w:pPr>
      <w:r>
        <w:rPr>
          <w:lang w:eastAsia="en-US" w:bidi="ar-SA"/>
        </w:rPr>
        <w:t>the authorised tokens for specific signs are given in the following subsections</w:t>
      </w:r>
    </w:p>
    <w:p w14:paraId="05D47409" w14:textId="77777777" w:rsidR="000C2DED"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42742CED" w14:textId="77777777" w:rsidR="000C2DED" w:rsidRDefault="00000000">
      <w:pPr>
        <w:pStyle w:val="Lista2"/>
        <w:rPr>
          <w:lang w:eastAsia="en-US" w:bidi="ar-SA"/>
        </w:rPr>
      </w:pPr>
      <w:r>
        <w:rPr>
          <w:lang w:eastAsia="en-US" w:bidi="ar-SA"/>
        </w:rPr>
        <w:t xml:space="preserve">tokens used in an XML edition must be included in the </w:t>
      </w:r>
      <w:commentRangeStart w:id="436"/>
      <w:r>
        <w:rPr>
          <w:lang w:eastAsia="en-US" w:bidi="ar-SA"/>
        </w:rPr>
        <w:t>authority file</w:t>
      </w:r>
      <w:commentRangeEnd w:id="436"/>
      <w:r>
        <w:rPr>
          <w:rStyle w:val="Jegyzethivatkozs"/>
          <w:sz w:val="22"/>
          <w:szCs w:val="22"/>
          <w:lang w:eastAsia="en-US" w:bidi="ar-SA"/>
        </w:rPr>
        <w:commentReference w:id="436"/>
      </w:r>
      <w:r>
        <w:rPr>
          <w:lang w:eastAsia="en-US" w:bidi="ar-SA"/>
        </w:rPr>
        <w:t xml:space="preserve"> for symbol taxonomy (EGD §###)</w:t>
      </w:r>
    </w:p>
    <w:p w14:paraId="7DEC47A7" w14:textId="77777777" w:rsidR="000C2DED"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6C85BD6A" w14:textId="77777777" w:rsidR="000C2DED" w:rsidRDefault="00000000">
      <w:pPr>
        <w:pStyle w:val="Cmsor3"/>
        <w:rPr>
          <w:rStyle w:val="Foreign"/>
          <w:i w:val="0"/>
          <w:iCs w:val="0"/>
          <w:noProof w:val="0"/>
        </w:rPr>
      </w:pPr>
      <w:bookmarkStart w:id="437" w:name="_Ref204261343"/>
      <w:bookmarkStart w:id="438" w:name="_Toc223101616"/>
      <w:r>
        <w:rPr>
          <w:rStyle w:val="Foreign"/>
          <w:i w:val="0"/>
          <w:iCs w:val="0"/>
          <w:noProof w:val="0"/>
        </w:rPr>
        <w:t>Auspicious signs</w:t>
      </w:r>
      <w:bookmarkEnd w:id="437"/>
      <w:bookmarkEnd w:id="438"/>
    </w:p>
    <w:p w14:paraId="61C06D23" w14:textId="21E26AFA" w:rsidR="000C2DED"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86C7E">
        <w:rPr>
          <w:lang w:eastAsia="en-US" w:bidi="ar-SA"/>
        </w:rPr>
        <w:t>6.5</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2E27CBA1" w14:textId="77777777" w:rsidR="000C2DED"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47BBB941" w14:textId="77777777" w:rsidR="000C2DED" w:rsidRDefault="00000000">
      <w:pPr>
        <w:pStyle w:val="Cmsor3"/>
      </w:pPr>
      <w:bookmarkStart w:id="439" w:name="_Ref204261378"/>
      <w:bookmarkStart w:id="440" w:name="_Toc223101617"/>
      <w:r>
        <w:t>Tamil ideograms</w:t>
      </w:r>
      <w:bookmarkEnd w:id="439"/>
      <w:bookmarkEnd w:id="440"/>
    </w:p>
    <w:p w14:paraId="07BEBD52" w14:textId="77777777" w:rsidR="000C2DED" w:rsidRDefault="000C2DED">
      <w:pPr>
        <w:pStyle w:val="Lista"/>
        <w:rPr>
          <w:lang w:eastAsia="en-US" w:bidi="ar-SA"/>
        </w:rPr>
      </w:pPr>
    </w:p>
    <w:p w14:paraId="3B71A9F0" w14:textId="77777777" w:rsidR="000C2DED" w:rsidRDefault="00000000">
      <w:pPr>
        <w:pStyle w:val="Cmsor3"/>
      </w:pPr>
      <w:bookmarkStart w:id="441" w:name="_Ref204261389"/>
      <w:bookmarkStart w:id="442" w:name="_Toc223101618"/>
      <w:r>
        <w:lastRenderedPageBreak/>
        <w:t>Burmese ideograms</w:t>
      </w:r>
      <w:bookmarkEnd w:id="441"/>
      <w:bookmarkEnd w:id="442"/>
    </w:p>
    <w:p w14:paraId="12912A0B" w14:textId="77777777" w:rsidR="000C2DED" w:rsidRDefault="00000000">
      <w:pPr>
        <w:pStyle w:val="Lista"/>
      </w:pPr>
      <w:r>
        <w:t>@better switch back to *n etc. as per the referenced guide, this would work better as generic shorthand for logograms such as *oṁ</w:t>
      </w:r>
    </w:p>
    <w:p w14:paraId="660690E8" w14:textId="77777777" w:rsidR="000C2DED" w:rsidRDefault="00000000">
      <w:pPr>
        <w:pStyle w:val="Lista2"/>
      </w:pPr>
      <w:r>
        <w:t>or not: the numeral signs have the + after them, but the shorthand for other symbols (if retained) start with the sign</w:t>
      </w:r>
    </w:p>
    <w:p w14:paraId="24F1F4DE" w14:textId="77777777" w:rsidR="000C2DED" w:rsidRDefault="00000000">
      <w:pPr>
        <w:pStyle w:val="Lista"/>
      </w:pPr>
      <w:r>
        <w:t xml:space="preserve">Burmese abbreviation signs shall be transliterated by a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714BA14B" w14:textId="77777777" w:rsidR="000C2DED"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7D77A05F"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504C87"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094C62A"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682FB1E" w14:textId="77777777" w:rsidR="000C2DED" w:rsidRDefault="00000000">
      <w:pPr>
        <w:pStyle w:val="Lista"/>
      </w:pPr>
      <w:r>
        <w:t>if such abbreviations occur in your corpus, especially within the same text, then you must be careful in using the asterisk as shorthand for any other function</w:t>
      </w:r>
    </w:p>
    <w:p w14:paraId="79E8A123" w14:textId="4B4666BC" w:rsidR="000C2DED" w:rsidRDefault="00000000">
      <w:pPr>
        <w:pStyle w:val="Lista"/>
      </w:pPr>
      <w:r>
        <w:t>@add reference to spacing (§</w:t>
      </w:r>
      <w:r>
        <w:fldChar w:fldCharType="begin"/>
      </w:r>
      <w:r>
        <w:instrText xml:space="preserve"> REF _Ref203487198 \r \h </w:instrText>
      </w:r>
      <w:r>
        <w:fldChar w:fldCharType="separate"/>
      </w:r>
      <w:r w:rsidR="00F86C7E">
        <w:t>8.4.1.4</w:t>
      </w:r>
      <w:r>
        <w:fldChar w:fldCharType="end"/>
      </w:r>
      <w:r>
        <w:t>) once the status of ideograms has been sorted out</w:t>
      </w:r>
    </w:p>
    <w:p w14:paraId="6C7AA37D" w14:textId="77777777" w:rsidR="000C2DED" w:rsidRDefault="00000000">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rsidR="000C2DED" w14:paraId="296A75B6" w14:textId="77777777">
        <w:trPr>
          <w:tblCellSpacing w:w="15" w:type="dxa"/>
        </w:trPr>
        <w:tc>
          <w:tcPr>
            <w:tcW w:w="0" w:type="auto"/>
            <w:vAlign w:val="center"/>
            <w:hideMark/>
          </w:tcPr>
          <w:p w14:paraId="37DEE247" w14:textId="77777777" w:rsidR="000C2DED" w:rsidRDefault="00000000">
            <w:pPr>
              <w:rPr>
                <w:b/>
                <w:bCs/>
              </w:rPr>
            </w:pPr>
            <w:r>
              <w:rPr>
                <w:b/>
                <w:bCs/>
              </w:rPr>
              <w:t>Sign </w:t>
            </w:r>
          </w:p>
        </w:tc>
        <w:tc>
          <w:tcPr>
            <w:tcW w:w="0" w:type="auto"/>
            <w:vAlign w:val="center"/>
            <w:hideMark/>
          </w:tcPr>
          <w:p w14:paraId="7C9B9EF9" w14:textId="77777777" w:rsidR="000C2DED" w:rsidRDefault="00000000">
            <w:pPr>
              <w:rPr>
                <w:b/>
                <w:bCs/>
              </w:rPr>
            </w:pPr>
            <w:r>
              <w:rPr>
                <w:b/>
                <w:bCs/>
              </w:rPr>
              <w:t>Formal Name</w:t>
            </w:r>
          </w:p>
        </w:tc>
        <w:tc>
          <w:tcPr>
            <w:tcW w:w="0" w:type="auto"/>
            <w:vAlign w:val="center"/>
            <w:hideMark/>
          </w:tcPr>
          <w:p w14:paraId="792EA6D9" w14:textId="77777777" w:rsidR="000C2DED" w:rsidRDefault="00000000">
            <w:pPr>
              <w:rPr>
                <w:b/>
                <w:bCs/>
              </w:rPr>
            </w:pPr>
            <w:r>
              <w:rPr>
                <w:b/>
                <w:bCs/>
              </w:rPr>
              <w:t>Instructional Pronunciation</w:t>
            </w:r>
          </w:p>
        </w:tc>
        <w:tc>
          <w:tcPr>
            <w:tcW w:w="0" w:type="auto"/>
            <w:vAlign w:val="center"/>
            <w:hideMark/>
          </w:tcPr>
          <w:p w14:paraId="0DC3BE5C" w14:textId="77777777" w:rsidR="000C2DED" w:rsidRDefault="00000000">
            <w:pPr>
              <w:rPr>
                <w:b/>
                <w:bCs/>
              </w:rPr>
            </w:pPr>
            <w:r>
              <w:rPr>
                <w:b/>
                <w:bCs/>
              </w:rPr>
              <w:t>Paleographic Origin</w:t>
            </w:r>
          </w:p>
        </w:tc>
      </w:tr>
      <w:tr w:rsidR="000C2DED" w14:paraId="7364764A" w14:textId="77777777">
        <w:trPr>
          <w:tblCellSpacing w:w="15" w:type="dxa"/>
        </w:trPr>
        <w:tc>
          <w:tcPr>
            <w:tcW w:w="0" w:type="auto"/>
            <w:vAlign w:val="center"/>
            <w:hideMark/>
          </w:tcPr>
          <w:p w14:paraId="743299FC" w14:textId="77777777" w:rsidR="000C2DED" w:rsidRDefault="00000000">
            <w:r>
              <w:rPr>
                <w:rFonts w:ascii="Myanmar Text" w:hAnsi="Myanmar Text" w:cs="Myanmar Text" w:hint="cs"/>
                <w:b/>
                <w:bCs/>
                <w:cs/>
                <w:lang w:bidi="my-MM"/>
              </w:rPr>
              <w:t>၏</w:t>
            </w:r>
          </w:p>
        </w:tc>
        <w:tc>
          <w:tcPr>
            <w:tcW w:w="0" w:type="auto"/>
            <w:vAlign w:val="center"/>
            <w:hideMark/>
          </w:tcPr>
          <w:p w14:paraId="544A54B4" w14:textId="77777777" w:rsidR="000C2DED" w:rsidRDefault="00000000">
            <w:r>
              <w:rPr>
                <w:b/>
                <w:bCs/>
              </w:rPr>
              <w:t>Ei</w:t>
            </w:r>
          </w:p>
        </w:tc>
        <w:tc>
          <w:tcPr>
            <w:tcW w:w="0" w:type="auto"/>
            <w:vAlign w:val="center"/>
            <w:hideMark/>
          </w:tcPr>
          <w:p w14:paraId="42A0567B" w14:textId="77777777" w:rsidR="000C2DED" w:rsidRDefault="00000000">
            <w:r>
              <w:t>/ḭ/ (creaky tone)</w:t>
            </w:r>
          </w:p>
        </w:tc>
        <w:tc>
          <w:tcPr>
            <w:tcW w:w="0" w:type="auto"/>
            <w:vAlign w:val="center"/>
            <w:hideMark/>
          </w:tcPr>
          <w:p w14:paraId="1C228567" w14:textId="77777777" w:rsidR="000C2DED" w:rsidRDefault="00000000">
            <w:r>
              <w:t xml:space="preserve">Derived from a fusion of the letter </w:t>
            </w:r>
            <w:r>
              <w:rPr>
                <w:rFonts w:ascii="Myanmar Text" w:hAnsi="Myanmar Text" w:cs="Myanmar Text" w:hint="cs"/>
                <w:b/>
                <w:bCs/>
                <w:cs/>
                <w:lang w:bidi="my-MM"/>
              </w:rPr>
              <w:t>အ</w:t>
            </w:r>
            <w:r>
              <w:t xml:space="preserve"> (a) and the vowel </w:t>
            </w:r>
            <w:r>
              <w:rPr>
                <w:rFonts w:ascii="Myanmar Text" w:hAnsi="Myanmar Text" w:cs="Myanmar Text" w:hint="cs"/>
                <w:b/>
                <w:bCs/>
                <w:cs/>
                <w:lang w:bidi="my-MM"/>
              </w:rPr>
              <w:t>ိ</w:t>
            </w:r>
            <w:r>
              <w:t xml:space="preserve"> (i) with an antique full-stop marker.</w:t>
            </w:r>
          </w:p>
        </w:tc>
      </w:tr>
      <w:tr w:rsidR="000C2DED" w14:paraId="62C4D34F" w14:textId="77777777">
        <w:trPr>
          <w:tblCellSpacing w:w="15" w:type="dxa"/>
        </w:trPr>
        <w:tc>
          <w:tcPr>
            <w:tcW w:w="0" w:type="auto"/>
            <w:vAlign w:val="center"/>
            <w:hideMark/>
          </w:tcPr>
          <w:p w14:paraId="701AE5B9" w14:textId="77777777" w:rsidR="000C2DED" w:rsidRDefault="00000000">
            <w:r>
              <w:rPr>
                <w:rFonts w:ascii="Myanmar Text" w:hAnsi="Myanmar Text" w:cs="Myanmar Text" w:hint="cs"/>
                <w:b/>
                <w:bCs/>
                <w:cs/>
                <w:lang w:bidi="my-MM"/>
              </w:rPr>
              <w:t>၎</w:t>
            </w:r>
          </w:p>
        </w:tc>
        <w:tc>
          <w:tcPr>
            <w:tcW w:w="0" w:type="auto"/>
            <w:vAlign w:val="center"/>
            <w:hideMark/>
          </w:tcPr>
          <w:p w14:paraId="52EBD953" w14:textId="77777777" w:rsidR="000C2DED" w:rsidRDefault="00000000">
            <w:r>
              <w:rPr>
                <w:b/>
                <w:bCs/>
              </w:rPr>
              <w:t>La-gaung</w:t>
            </w:r>
          </w:p>
        </w:tc>
        <w:tc>
          <w:tcPr>
            <w:tcW w:w="0" w:type="auto"/>
            <w:vAlign w:val="center"/>
            <w:hideMark/>
          </w:tcPr>
          <w:p w14:paraId="3CFD2D61" w14:textId="77777777" w:rsidR="000C2DED" w:rsidRDefault="00000000">
            <w:r>
              <w:t>/ləɡáʊɰ̃/</w:t>
            </w:r>
          </w:p>
        </w:tc>
        <w:tc>
          <w:tcPr>
            <w:tcW w:w="0" w:type="auto"/>
            <w:vAlign w:val="center"/>
            <w:hideMark/>
          </w:tcPr>
          <w:p w14:paraId="57C2AF1D" w14:textId="77777777" w:rsidR="000C2DED" w:rsidRDefault="00000000">
            <w:r>
              <w:t xml:space="preserve">A ligated form of </w:t>
            </w:r>
            <w:r>
              <w:rPr>
                <w:rFonts w:ascii="Myanmar Text" w:hAnsi="Myanmar Text" w:cs="Myanmar Text" w:hint="cs"/>
                <w:b/>
                <w:bCs/>
                <w:cs/>
                <w:lang w:bidi="my-MM"/>
              </w:rPr>
              <w:t>၎င်း</w:t>
            </w:r>
            <w:r>
              <w:t>; it acts as a ditto mark or "the aforementioned" abbreviation.</w:t>
            </w:r>
          </w:p>
        </w:tc>
      </w:tr>
      <w:tr w:rsidR="000C2DED" w14:paraId="7005CB7A" w14:textId="77777777">
        <w:trPr>
          <w:tblCellSpacing w:w="15" w:type="dxa"/>
        </w:trPr>
        <w:tc>
          <w:tcPr>
            <w:tcW w:w="0" w:type="auto"/>
            <w:vAlign w:val="center"/>
            <w:hideMark/>
          </w:tcPr>
          <w:p w14:paraId="33EB6D7E" w14:textId="77777777" w:rsidR="000C2DED" w:rsidRDefault="00000000">
            <w:r>
              <w:rPr>
                <w:rFonts w:ascii="Myanmar Text" w:hAnsi="Myanmar Text" w:cs="Myanmar Text" w:hint="cs"/>
                <w:b/>
                <w:bCs/>
                <w:cs/>
                <w:lang w:bidi="my-MM"/>
              </w:rPr>
              <w:t>၌</w:t>
            </w:r>
          </w:p>
        </w:tc>
        <w:tc>
          <w:tcPr>
            <w:tcW w:w="0" w:type="auto"/>
            <w:vAlign w:val="center"/>
            <w:hideMark/>
          </w:tcPr>
          <w:p w14:paraId="69D454E9" w14:textId="77777777" w:rsidR="000C2DED" w:rsidRDefault="00000000">
            <w:r>
              <w:rPr>
                <w:b/>
                <w:bCs/>
              </w:rPr>
              <w:t>Hnai</w:t>
            </w:r>
          </w:p>
        </w:tc>
        <w:tc>
          <w:tcPr>
            <w:tcW w:w="0" w:type="auto"/>
            <w:vAlign w:val="center"/>
            <w:hideMark/>
          </w:tcPr>
          <w:p w14:paraId="11CA5C31" w14:textId="77777777" w:rsidR="000C2DED" w:rsidRDefault="00000000">
            <w:r>
              <w:t>/n̥aɪʔ/</w:t>
            </w:r>
          </w:p>
        </w:tc>
        <w:tc>
          <w:tcPr>
            <w:tcW w:w="0" w:type="auto"/>
            <w:vAlign w:val="center"/>
            <w:hideMark/>
          </w:tcPr>
          <w:p w14:paraId="1B3F8CB5" w14:textId="77777777" w:rsidR="000C2DED" w:rsidRDefault="00000000">
            <w:r>
              <w:t xml:space="preserve">A contraction of the locative marker; historically written as a subscripted </w:t>
            </w:r>
            <w:r>
              <w:rPr>
                <w:rFonts w:ascii="Myanmar Text" w:hAnsi="Myanmar Text" w:cs="Myanmar Text" w:hint="cs"/>
                <w:b/>
                <w:bCs/>
                <w:cs/>
                <w:lang w:bidi="my-MM"/>
              </w:rPr>
              <w:t>န</w:t>
            </w:r>
            <w:r>
              <w:t xml:space="preserve"> (n) under </w:t>
            </w:r>
            <w:r>
              <w:rPr>
                <w:rFonts w:ascii="Myanmar Text" w:hAnsi="Myanmar Text" w:cs="Myanmar Text" w:hint="cs"/>
                <w:b/>
                <w:bCs/>
                <w:cs/>
                <w:lang w:bidi="my-MM"/>
              </w:rPr>
              <w:t>၌</w:t>
            </w:r>
            <w:r>
              <w:t>.</w:t>
            </w:r>
          </w:p>
        </w:tc>
      </w:tr>
      <w:tr w:rsidR="000C2DED" w14:paraId="764D5A8E" w14:textId="77777777">
        <w:trPr>
          <w:tblCellSpacing w:w="15" w:type="dxa"/>
        </w:trPr>
        <w:tc>
          <w:tcPr>
            <w:tcW w:w="0" w:type="auto"/>
            <w:vAlign w:val="center"/>
            <w:hideMark/>
          </w:tcPr>
          <w:p w14:paraId="295BEB5A" w14:textId="77777777" w:rsidR="000C2DED" w:rsidRDefault="00000000">
            <w:r>
              <w:rPr>
                <w:rFonts w:ascii="Myanmar Text" w:hAnsi="Myanmar Text" w:cs="Myanmar Text" w:hint="cs"/>
                <w:b/>
                <w:bCs/>
                <w:cs/>
                <w:lang w:bidi="my-MM"/>
              </w:rPr>
              <w:t>၍</w:t>
            </w:r>
          </w:p>
        </w:tc>
        <w:tc>
          <w:tcPr>
            <w:tcW w:w="0" w:type="auto"/>
            <w:vAlign w:val="center"/>
            <w:hideMark/>
          </w:tcPr>
          <w:p w14:paraId="4660A20E" w14:textId="77777777" w:rsidR="000C2DED" w:rsidRDefault="00000000">
            <w:r>
              <w:rPr>
                <w:b/>
                <w:bCs/>
              </w:rPr>
              <w:t>Yway</w:t>
            </w:r>
          </w:p>
        </w:tc>
        <w:tc>
          <w:tcPr>
            <w:tcW w:w="0" w:type="auto"/>
            <w:vAlign w:val="center"/>
            <w:hideMark/>
          </w:tcPr>
          <w:p w14:paraId="0435BC12" w14:textId="77777777" w:rsidR="000C2DED" w:rsidRDefault="00000000">
            <w:r>
              <w:t>/jwè/</w:t>
            </w:r>
          </w:p>
        </w:tc>
        <w:tc>
          <w:tcPr>
            <w:tcW w:w="0" w:type="auto"/>
            <w:vAlign w:val="center"/>
            <w:hideMark/>
          </w:tcPr>
          <w:p w14:paraId="1C7CAEDF" w14:textId="77777777" w:rsidR="000C2DED" w:rsidRDefault="00000000">
            <w:r>
              <w:t xml:space="preserve">An ancient conjunction marker; structurally a ligature of the letter </w:t>
            </w:r>
            <w:r>
              <w:rPr>
                <w:rFonts w:ascii="Myanmar Text" w:hAnsi="Myanmar Text" w:cs="Myanmar Text" w:hint="cs"/>
                <w:b/>
                <w:bCs/>
                <w:cs/>
                <w:lang w:bidi="my-MM"/>
              </w:rPr>
              <w:t>ယ</w:t>
            </w:r>
            <w:r>
              <w:t xml:space="preserve"> (y) and the vowel </w:t>
            </w:r>
            <w:r>
              <w:rPr>
                <w:rFonts w:ascii="Myanmar Text" w:hAnsi="Myanmar Text" w:cs="Myanmar Text" w:hint="cs"/>
                <w:b/>
                <w:bCs/>
                <w:cs/>
                <w:lang w:bidi="my-MM"/>
              </w:rPr>
              <w:t>ွေ</w:t>
            </w:r>
            <w:r>
              <w:t xml:space="preserve"> (uay).</w:t>
            </w:r>
          </w:p>
        </w:tc>
      </w:tr>
    </w:tbl>
    <w:p w14:paraId="1097E69C" w14:textId="77777777" w:rsidR="000C2DED" w:rsidRDefault="000C2DED"/>
    <w:p w14:paraId="2E76AD3D" w14:textId="77777777" w:rsidR="000C2DED" w:rsidRDefault="00000000">
      <w:pPr>
        <w:pStyle w:val="Cmsor2"/>
      </w:pPr>
      <w:bookmarkStart w:id="443" w:name="_Ref201845615"/>
      <w:bookmarkStart w:id="444" w:name="_Ref204156523"/>
      <w:bookmarkStart w:id="445" w:name="_Toc223101619"/>
      <w:bookmarkEnd w:id="432"/>
      <w:r>
        <w:t>Symbolic marks</w:t>
      </w:r>
      <w:bookmarkEnd w:id="443"/>
      <w:bookmarkEnd w:id="444"/>
      <w:bookmarkEnd w:id="445"/>
    </w:p>
    <w:p w14:paraId="19E0CA57" w14:textId="77777777" w:rsidR="000C2DED" w:rsidRDefault="00000000">
      <w:pPr>
        <w:rPr>
          <w:lang w:eastAsia="en-US" w:bidi="ar-SA"/>
        </w:rPr>
      </w:pPr>
      <w:r>
        <w:t xml:space="preserve">In the usage of this Guide, ‘symbol’ specifically means a graphic sign which is neither alphabetic, nor unequivocally associated with a definable graphemic function </w:t>
      </w:r>
      <w:r>
        <w:rPr>
          <w:lang w:eastAsia="en-US" w:bidi="ar-SA"/>
        </w:rPr>
        <w:t>directly pertinent to the linguistic content of the text. This does not mean that symbols have no graphemic function, but when they do</w:t>
      </w:r>
    </w:p>
    <w:p w14:paraId="5FBF2287" w14:textId="77777777" w:rsidR="000C2DED"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429C745A" w14:textId="77777777" w:rsidR="000C2DED" w:rsidRDefault="00000000">
      <w:r>
        <w:rPr>
          <w:lang w:eastAsia="en-US" w:bidi="ar-SA"/>
        </w:rPr>
        <w:t>@@@</w:t>
      </w:r>
    </w:p>
    <w:p w14:paraId="07287C56" w14:textId="67D3A8C5" w:rsidR="000C2DED"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F86C7E">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F86C7E">
        <w:t>6.5</w:t>
      </w:r>
      <w:r>
        <w:fldChar w:fldCharType="end"/>
      </w:r>
      <w:r>
        <w:t>).</w:t>
      </w:r>
    </w:p>
    <w:p w14:paraId="3736A857" w14:textId="637F0C42" w:rsidR="000C2DED" w:rsidRDefault="00000000">
      <w:pPr>
        <w:pStyle w:val="Normlbehzs"/>
        <w:rPr>
          <w:lang w:eastAsia="en-US" w:bidi="ar-SA"/>
        </w:rPr>
      </w:pPr>
      <w:r>
        <w:rPr>
          <w:lang w:eastAsia="en-US" w:bidi="ar-SA"/>
        </w:rPr>
        <w:lastRenderedPageBreak/>
        <w:t>To the category of ‘symbolic marks’, we assign peripheral signs which have a confidently identifiable graphemic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86C7E">
        <w:rPr>
          <w:lang w:eastAsia="en-US" w:bidi="ar-SA"/>
        </w:rPr>
        <w:t>6.4.2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46"/>
      <w:r>
        <w:rPr>
          <w:lang w:eastAsia="en-US" w:bidi="ar-SA"/>
        </w:rPr>
        <w:t xml:space="preserve">differs from </w:t>
      </w:r>
      <w:commentRangeEnd w:id="446"/>
      <w:r>
        <w:rPr>
          <w:rStyle w:val="Jegyzethivatkozs"/>
          <w:sz w:val="22"/>
          <w:szCs w:val="22"/>
          <w:lang w:eastAsia="en-US" w:bidi="ar-SA"/>
        </w:rPr>
        <w:commentReference w:id="44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86C7E">
        <w:rPr>
          <w:lang w:eastAsia="en-US" w:bidi="ar-SA"/>
        </w:rPr>
        <w:t>4.6.1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86C7E">
        <w:rPr>
          <w:lang w:eastAsia="en-US" w:bidi="ar-SA"/>
        </w:rPr>
        <w:t>8.4.1.4</w:t>
      </w:r>
      <w:r>
        <w:rPr>
          <w:lang w:eastAsia="en-US" w:bidi="ar-SA"/>
        </w:rPr>
        <w:fldChar w:fldCharType="end"/>
      </w:r>
      <w:r>
        <w:rPr>
          <w:lang w:eastAsia="en-US" w:bidi="ar-SA"/>
        </w:rPr>
        <w:t>), bearing in mind that space fillers may, and word joiners by default do, occur inside words.</w:t>
      </w:r>
    </w:p>
    <w:p w14:paraId="46E4D4D1" w14:textId="77777777" w:rsidR="000C2DED" w:rsidRDefault="000C2DED">
      <w:pPr>
        <w:pStyle w:val="Normlbehzs"/>
      </w:pPr>
    </w:p>
    <w:p w14:paraId="53C52D24" w14:textId="77777777" w:rsidR="000C2DED" w:rsidRDefault="00000000">
      <w:pPr>
        <w:pStyle w:val="Cmsor3"/>
      </w:pPr>
      <w:bookmarkStart w:id="447" w:name="_Toc223101620"/>
      <w:bookmarkEnd w:id="433"/>
      <w:bookmarkEnd w:id="434"/>
      <w:bookmarkEnd w:id="435"/>
      <w:r>
        <w:t>Punctuation marks</w:t>
      </w:r>
      <w:bookmarkEnd w:id="447"/>
    </w:p>
    <w:p w14:paraId="4E61A867" w14:textId="3335A049" w:rsidR="000C2DED" w:rsidRDefault="00000000">
      <w:pPr>
        <w:rPr>
          <w:lang w:eastAsia="en-US" w:bidi="ar-SA"/>
        </w:rPr>
      </w:pPr>
      <w:r>
        <w:rPr>
          <w:lang w:eastAsia="en-US" w:bidi="ar-SA"/>
        </w:rPr>
        <w:t xml:space="preserve">For the purposes of this Guide, punctuation marks are limited to </w:t>
      </w:r>
      <w:r>
        <w:t>signs employed in the original for syntactic or metrical segmentation into small to medium-sized chunks such as such as sentences, clauses, list items or metrical units (§</w:t>
      </w:r>
      <w:r>
        <w:fldChar w:fldCharType="begin"/>
      </w:r>
      <w:r>
        <w:instrText xml:space="preserve"> REF _Ref222994812 \r \h </w:instrText>
      </w:r>
      <w:r>
        <w:fldChar w:fldCharType="separate"/>
      </w:r>
      <w:r w:rsidR="00F86C7E">
        <w:t>2.3.3.2</w:t>
      </w:r>
      <w:r>
        <w:fldChar w:fldCharType="end"/>
      </w:r>
      <w:r>
        <w:t xml:space="preserve">). </w:t>
      </w:r>
      <w:r>
        <w:rPr>
          <w:lang w:eastAsia="en-US" w:bidi="ar-SA"/>
        </w:rPr>
        <w:t xml:space="preserve">The DHARMA transliteration’s default placeholder for punctuation marks </w:t>
      </w:r>
      <w:r>
        <w:t>is . (the dot, period or full stop), which is declared to be the conventional transliteration equivalent of a generic punctuation mark.</w:t>
      </w:r>
    </w:p>
    <w:p w14:paraId="13864798" w14:textId="77777777" w:rsidR="000C2DED" w:rsidRDefault="00000000">
      <w:pPr>
        <w:pStyle w:val="Normlbehzs"/>
      </w:pPr>
      <w:r>
        <w:rPr>
          <w:lang w:eastAsia="en-US" w:bidi="ar-SA"/>
        </w:rPr>
        <w:t xml:space="preserve">As regards their graphetic appearance, punctuation marks tend to be simple geometric and abstract (non-iconic) shapes, such as the vertical bars, dots and dashes used widely for punctuation in the Indic writing system. They can, however, be more complex, and sometimes highly ornamental, elaborations of such shapes. Some punctuation marks have emic names, but very few of these designations are strongly associated with a consistent shape across the range of specific writing systems we are concerned with. For this reason, the primary way to individuate punctuation marks more precisely is to describe their shape in etic terms. In many specific texts and in some writing traditions, punctuation marks can also be further individuated with respect to their function </w:t>
      </w:r>
      <w:r>
        <w:t>(e.g. different marks for punctuation at the level of phrases, sentences, hemistichs, stanzas and larger semantic units). However, these more specific functions are often vague and inconsistent, especially across the broad range of texts for which we need a uniform transliteration. For this reason, the DHARMA scheme provides no standardised method for individuating punctuation marks more precisely on the basis of function.</w:t>
      </w:r>
    </w:p>
    <w:p w14:paraId="21755355" w14:textId="77777777" w:rsidR="000C2DED" w:rsidRDefault="00000000">
      <w:pPr>
        <w:pStyle w:val="Normlbehzs"/>
        <w:rPr>
          <w:lang w:eastAsia="en-US" w:bidi="ar-SA"/>
        </w:rPr>
      </w:pPr>
      <w:r>
        <w:rPr>
          <w:lang w:eastAsia="en-US" w:bidi="ar-SA"/>
        </w:rPr>
        <w:t>The individuation of transliterated punctuation marks may be achieved through XML markup, where punctuation marks can be associated with specific graphetic shapes. In particular regional and temporal contexts, these shapes can in turn imply a more precise graphemic function. Arbitrary placeholders used for punctuation marks are foreseen to be either modern international punctuation marks such as , (comma), ! (exclamation mark) and ? (question mark), or simple shapes resembling the original shape such as | (vertical bar) and / (slash). These too are envisioned primarily as graphetic analogues of the original shape, but can, if desired and applicable to the writing system in question, also be employed for individuation with respect to specific function.</w:t>
      </w:r>
    </w:p>
    <w:p w14:paraId="2D0AB7CD" w14:textId="77777777" w:rsidR="000C2DED" w:rsidRDefault="000C2DED"/>
    <w:p w14:paraId="0F39F7BC" w14:textId="77777777" w:rsidR="000C2DED" w:rsidRDefault="000C2DED"/>
    <w:p w14:paraId="3DE1ACFB" w14:textId="77777777" w:rsidR="000C2DED"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15B5F02E" w14:textId="77777777" w:rsidR="000C2DED" w:rsidRDefault="00000000">
      <w:pPr>
        <w:pStyle w:val="Lista"/>
      </w:pPr>
      <w:r>
        <w:t xml:space="preserve">the scope of punctuation marks </w:t>
      </w:r>
      <w:r>
        <w:rPr>
          <w:b/>
          <w:bCs/>
        </w:rPr>
        <w:t>generally includes</w:t>
      </w:r>
      <w:r>
        <w:t xml:space="preserve"> signs</w:t>
      </w:r>
    </w:p>
    <w:p w14:paraId="7FCBC3C3" w14:textId="77777777" w:rsidR="000C2DED" w:rsidRDefault="00000000">
      <w:pPr>
        <w:pStyle w:val="Lista2"/>
      </w:pPr>
      <w:r>
        <w:t>whose shape is simple and abstract (non-figural), such as the vertical bars, dots, circles and dashes used widely for punctuation in the Indic writing system</w:t>
      </w:r>
    </w:p>
    <w:p w14:paraId="472212BD" w14:textId="77777777" w:rsidR="000C2DED" w:rsidRDefault="00000000">
      <w:pPr>
        <w:pStyle w:val="Lista3"/>
      </w:pPr>
      <w:r>
        <w:t>or which are ornamental elaborations of such shapes</w:t>
      </w:r>
    </w:p>
    <w:p w14:paraId="0135C317" w14:textId="77777777" w:rsidR="000C2DED" w:rsidRDefault="00000000">
      <w:pPr>
        <w:pStyle w:val="Lista2"/>
      </w:pPr>
      <w:r>
        <w:t>whose linguistic function is primarily to segment the text into relatively small units such as sentences, clauses, list items or metrical units</w:t>
      </w:r>
    </w:p>
    <w:p w14:paraId="068A0873" w14:textId="77777777" w:rsidR="000C2DED" w:rsidRDefault="00000000">
      <w:pPr>
        <w:pStyle w:val="Lista2"/>
      </w:pPr>
      <w:r>
        <w:t>which occur repeatedly in the body of a single text</w:t>
      </w:r>
    </w:p>
    <w:p w14:paraId="7872D501" w14:textId="77777777" w:rsidR="000C2DED" w:rsidRDefault="00000000">
      <w:pPr>
        <w:pStyle w:val="Lista"/>
      </w:pPr>
      <w:r>
        <w:t xml:space="preserve">the scope of punctuation marks </w:t>
      </w:r>
      <w:r>
        <w:rPr>
          <w:b/>
          <w:bCs/>
        </w:rPr>
        <w:t>generally excludes</w:t>
      </w:r>
      <w:r>
        <w:t xml:space="preserve"> signs</w:t>
      </w:r>
    </w:p>
    <w:p w14:paraId="686279A9" w14:textId="77777777" w:rsidR="000C2DED" w:rsidRDefault="00000000">
      <w:pPr>
        <w:pStyle w:val="Lista2"/>
      </w:pPr>
      <w:r>
        <w:t>whose shape is figural or complexly ornamental, and is not derived from one of the simple basic shapes used for punctuation</w:t>
      </w:r>
    </w:p>
    <w:p w14:paraId="24E2315F" w14:textId="77777777" w:rsidR="000C2DED" w:rsidRDefault="00000000">
      <w:pPr>
        <w:pStyle w:val="Lista2"/>
      </w:pPr>
      <w:r>
        <w:lastRenderedPageBreak/>
        <w:t>whose linguistic function may be to mark the beginning or end of an entire inscription or to segment a text into a small number of large units</w:t>
      </w:r>
    </w:p>
    <w:p w14:paraId="148CCF59" w14:textId="36377AB2" w:rsidR="000C2DED"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F86C7E">
        <w:t>14</w:t>
      </w:r>
      <w:r>
        <w:fldChar w:fldCharType="end"/>
      </w:r>
      <w:r>
        <w:t xml:space="preserve"> in section §</w:t>
      </w:r>
      <w:r>
        <w:fldChar w:fldCharType="begin"/>
      </w:r>
      <w:r>
        <w:instrText xml:space="preserve"> REF _Ref199836098 \r \h </w:instrText>
      </w:r>
      <w:r>
        <w:fldChar w:fldCharType="separate"/>
      </w:r>
      <w:r w:rsidR="00F86C7E">
        <w:rPr>
          <w:b/>
          <w:bCs/>
          <w:lang w:val="hu-HU"/>
        </w:rPr>
        <w:t>Hiba! A hivatkozási forrás nem található.</w:t>
      </w:r>
      <w:r>
        <w:fldChar w:fldCharType="end"/>
      </w:r>
      <w:r>
        <w:t>) meaning such as auspiciousness, or serve as embellishment</w:t>
      </w:r>
    </w:p>
    <w:p w14:paraId="78FB47E5" w14:textId="77777777" w:rsidR="000C2DED" w:rsidRDefault="00000000">
      <w:pPr>
        <w:pStyle w:val="Lista2"/>
      </w:pPr>
      <w:r>
        <w:t>which occur only once per text or once per major section of text</w:t>
      </w:r>
    </w:p>
    <w:p w14:paraId="5B020FBB" w14:textId="608B1ADB" w:rsidR="000C2DED" w:rsidRDefault="00000000">
      <w:pPr>
        <w:pStyle w:val="Lista2"/>
      </w:pPr>
      <w:r>
        <w:t>signs of this nature are to be treated as abstract symbols (§</w:t>
      </w:r>
      <w:r>
        <w:fldChar w:fldCharType="begin"/>
      </w:r>
      <w:r>
        <w:instrText xml:space="preserve"> REF _Ref203031519 \r \h </w:instrText>
      </w:r>
      <w:r>
        <w:fldChar w:fldCharType="separate"/>
      </w:r>
      <w:r w:rsidR="00F86C7E">
        <w:t>6.5</w:t>
      </w:r>
      <w:r>
        <w:fldChar w:fldCharType="end"/>
      </w:r>
      <w:r>
        <w:t>)</w:t>
      </w:r>
    </w:p>
    <w:p w14:paraId="7922565E" w14:textId="77777777" w:rsidR="000C2DED" w:rsidRDefault="00000000">
      <w:pPr>
        <w:pStyle w:val="Cmsor4"/>
      </w:pPr>
      <w:bookmarkStart w:id="448" w:name="_Ref203378653"/>
      <w:bookmarkStart w:id="449" w:name="_Toc223101621"/>
      <w:commentRangeStart w:id="450"/>
      <w:r>
        <w:t>Transliterating punctuation marks</w:t>
      </w:r>
      <w:bookmarkEnd w:id="448"/>
      <w:bookmarkEnd w:id="449"/>
      <w:commentRangeEnd w:id="450"/>
      <w:r>
        <w:rPr>
          <w:rStyle w:val="Jegyzethivatkozs"/>
          <w:sz w:val="22"/>
          <w:szCs w:val="24"/>
        </w:rPr>
        <w:commentReference w:id="450"/>
      </w:r>
    </w:p>
    <w:p w14:paraId="35584165" w14:textId="0577E3EC" w:rsidR="000C2DED"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F86C7E">
        <w:rPr>
          <w:lang w:eastAsia="en-US" w:bidi="ar-SA"/>
        </w:rPr>
        <w:t>6.4.1.2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F86C7E">
        <w:rPr>
          <w:lang w:eastAsia="en-US" w:bidi="ar-SA"/>
        </w:rPr>
        <w:t>8.4.1.3</w:t>
      </w:r>
      <w:r>
        <w:rPr>
          <w:lang w:eastAsia="en-US" w:bidi="ar-SA"/>
        </w:rPr>
        <w:fldChar w:fldCharType="end"/>
      </w:r>
      <w:r>
        <w:rPr>
          <w:lang w:eastAsia="en-US" w:bidi="ar-SA"/>
        </w:rPr>
        <w:t>).</w:t>
      </w:r>
    </w:p>
    <w:p w14:paraId="15D1933D" w14:textId="77777777" w:rsidR="000C2DED" w:rsidRDefault="00000000">
      <w:pPr>
        <w:pStyle w:val="Lista"/>
      </w:pPr>
      <w:r>
        <w:t>editorial punctuation may, however, be supplied using XML markup, see EGD §6.3.6</w:t>
      </w:r>
    </w:p>
    <w:p w14:paraId="240A52F2" w14:textId="77777777" w:rsidR="000C2DED" w:rsidRDefault="00000000">
      <w:pPr>
        <w:pStyle w:val="Lista"/>
      </w:pPr>
      <w:r>
        <w:t>as outlined in the introduction to this section, punctuation marks shall be represented</w:t>
      </w:r>
    </w:p>
    <w:p w14:paraId="3B1CC1D7" w14:textId="77777777" w:rsidR="000C2DED"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59452A39" w14:textId="77777777" w:rsidR="000C2DED" w:rsidRDefault="00000000">
      <w:pPr>
        <w:pStyle w:val="Lista2"/>
      </w:pPr>
      <w:r>
        <w:t>2. at the level of XML encoding, with a relatively simple classification of their shapes</w:t>
      </w:r>
    </w:p>
    <w:p w14:paraId="4D71B3BC" w14:textId="77777777" w:rsidR="000C2DED" w:rsidRDefault="00000000">
      <w:pPr>
        <w:pStyle w:val="Lista2"/>
      </w:pPr>
      <w:r>
        <w:t>3. at the level of human-readable metadata, in additional human-readable detail</w:t>
      </w:r>
    </w:p>
    <w:p w14:paraId="1E0903C6" w14:textId="77777777" w:rsidR="000C2DED" w:rsidRDefault="00000000">
      <w:pPr>
        <w:pStyle w:val="Lista"/>
      </w:pPr>
      <w:r>
        <w:t>as an intermediate step between levels 1 and 2 above, we recommend the use of shorthand markup for the basic forms of common punctuation characters, as follows:</w:t>
      </w:r>
    </w:p>
    <w:p w14:paraId="5AE2798D" w14:textId="77777777" w:rsidR="000C2DED" w:rsidRDefault="00000000">
      <w:pPr>
        <w:pStyle w:val="Lista2"/>
      </w:pPr>
      <w:r>
        <w:t>all of the following shorthand characters should be followed by a space in transliteration, but not preceded by one</w:t>
      </w:r>
    </w:p>
    <w:p w14:paraId="3D5E0006" w14:textId="77777777" w:rsidR="000C2DED"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5A33ABF0" w14:textId="77777777" w:rsidR="000C2DED"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B57F427" w14:textId="77777777" w:rsidR="000C2DED"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83E271A" w14:textId="77777777" w:rsidR="000C2DED" w:rsidRDefault="00000000">
      <w:pPr>
        <w:pStyle w:val="Lista2"/>
      </w:pPr>
      <w:r>
        <w:t>/ (regular slash): for signs comprised of a single vertical bar with a hook, crossbar or ornamental addition (corresponding to the symbol token “dandaOrnate”)</w:t>
      </w:r>
    </w:p>
    <w:p w14:paraId="136EED5C" w14:textId="77777777" w:rsidR="000C2DED" w:rsidRDefault="00000000">
      <w:pPr>
        <w:pStyle w:val="Lista2"/>
      </w:pPr>
      <w:r>
        <w:t>// (two regular slashes): for signs comprised of a double vertical bar with a hook, crossbar or ornamental addition (corresponding to the symbol token “ddandaOrnate”)</w:t>
      </w:r>
    </w:p>
    <w:p w14:paraId="21949EE4" w14:textId="77777777" w:rsidR="000C2DED"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DA05AB5" w14:textId="77777777" w:rsidR="000C2DED"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6BC4AF56" w14:textId="77777777" w:rsidR="000C2DED" w:rsidRDefault="00000000">
      <w:pPr>
        <w:pStyle w:val="Lista2"/>
      </w:pPr>
      <w:r>
        <w:t>@ (“at” sign) for any punctuation mark that does not easily fall under any of the above categories (such as more or less complex dots and circles)</w:t>
      </w:r>
    </w:p>
    <w:p w14:paraId="7387716C" w14:textId="77777777" w:rsidR="000C2DED" w:rsidRDefault="00000000">
      <w:pPr>
        <w:pStyle w:val="Lista3"/>
      </w:pPr>
      <w:r>
        <w:t>the transformation of this character into XML markup will definitely not be automated and will have to be handled by you manually if you use this shorthand</w:t>
      </w:r>
    </w:p>
    <w:p w14:paraId="2E172DC1" w14:textId="77777777" w:rsidR="000C2DED" w:rsidRDefault="00000000">
      <w:r>
        <w:t>@@@</w:t>
      </w:r>
    </w:p>
    <w:p w14:paraId="4A42FFC8" w14:textId="77777777" w:rsidR="000C2DED"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075B7E1E" w14:textId="77777777" w:rsidR="000C2DED" w:rsidRDefault="000C2DED"/>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0C2DED" w14:paraId="3C8603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1EBEF" w14:textId="77777777" w:rsidR="000C2DED" w:rsidRDefault="000C2DED">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52204" w14:textId="77777777" w:rsidR="000C2DED" w:rsidRDefault="000C2DE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C666" w14:textId="77777777" w:rsidR="000C2DED"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13D1" w14:textId="77777777" w:rsidR="000C2DED"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0DD1" w14:textId="77777777" w:rsidR="000C2DED" w:rsidRDefault="00000000">
            <w:r>
              <w:t>Usulan 2</w:t>
            </w:r>
          </w:p>
        </w:tc>
      </w:tr>
      <w:tr w:rsidR="000C2DED" w14:paraId="13593E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DAFFA"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0C0B" w14:textId="77777777" w:rsidR="000C2DED"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F683"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C45F"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66FA" w14:textId="77777777" w:rsidR="000C2DED" w:rsidRDefault="00000000">
            <w:r>
              <w:t>|</w:t>
            </w:r>
          </w:p>
        </w:tc>
      </w:tr>
      <w:tr w:rsidR="000C2DED" w14:paraId="19DC5B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61C6"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0C3D2" w14:textId="77777777" w:rsidR="000C2DED"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50F6E"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B505"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5448" w14:textId="77777777" w:rsidR="000C2DED" w:rsidRDefault="00000000">
            <w:r>
              <w:t>||</w:t>
            </w:r>
          </w:p>
        </w:tc>
      </w:tr>
      <w:tr w:rsidR="000C2DED" w14:paraId="14A14DA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9A26" w14:textId="77777777" w:rsidR="000C2DED" w:rsidRDefault="00000000">
            <w:pPr>
              <w:rPr>
                <w:rStyle w:val="ForeignBalineseScript"/>
              </w:rPr>
            </w:pPr>
            <w:r>
              <w:rPr>
                <w:rStyle w:val="ForeignBalineseScript"/>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47F85" w14:textId="77777777" w:rsidR="000C2DED"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D162"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5BB2"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6CE5" w14:textId="77777777" w:rsidR="000C2DED" w:rsidRDefault="00000000">
            <w:r>
              <w:t>~</w:t>
            </w:r>
          </w:p>
        </w:tc>
      </w:tr>
      <w:tr w:rsidR="000C2DED" w14:paraId="3DFA23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FB6C"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2139" w14:textId="77777777" w:rsidR="000C2DED"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4A05"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7224"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79E21" w14:textId="77777777" w:rsidR="000C2DED" w:rsidRDefault="00000000">
            <w:r>
              <w:t>//</w:t>
            </w:r>
          </w:p>
        </w:tc>
      </w:tr>
      <w:tr w:rsidR="000C2DED" w14:paraId="769048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71C21"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02FE"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9E6C"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480A"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C60F4" w14:textId="77777777" w:rsidR="000C2DED" w:rsidRDefault="00000000">
            <w:r>
              <w:t>~0~</w:t>
            </w:r>
          </w:p>
        </w:tc>
      </w:tr>
      <w:tr w:rsidR="000C2DED" w14:paraId="2A18D2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0555"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530B" w14:textId="77777777" w:rsidR="000C2DED"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7336"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BAA85"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8A3A" w14:textId="77777777" w:rsidR="000C2DED" w:rsidRDefault="00000000">
            <w:r>
              <w:t>||0||</w:t>
            </w:r>
          </w:p>
        </w:tc>
      </w:tr>
      <w:tr w:rsidR="000C2DED" w14:paraId="1660CA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F840"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5E74"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729D" w14:textId="77777777" w:rsidR="000C2DED"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CF25"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F9DAC" w14:textId="77777777" w:rsidR="000C2DED" w:rsidRDefault="00000000">
            <w:r>
              <w:t>//0//</w:t>
            </w:r>
          </w:p>
        </w:tc>
      </w:tr>
      <w:tr w:rsidR="000C2DED" w14:paraId="0EAB0B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0DAF" w14:textId="77777777" w:rsidR="000C2DED"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C35A"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DFFD4" w14:textId="77777777" w:rsidR="000C2DED"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C4154" w14:textId="77777777" w:rsidR="000C2DED"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32124" w14:textId="77777777" w:rsidR="000C2DED" w:rsidRDefault="00000000">
            <w:r>
              <w:t>//x//</w:t>
            </w:r>
          </w:p>
        </w:tc>
      </w:tr>
      <w:tr w:rsidR="000C2DED" w14:paraId="050F6E5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6B75"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4BE9" w14:textId="77777777" w:rsidR="000C2DED"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EC67"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258D"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6F0F" w14:textId="77777777" w:rsidR="000C2DED" w:rsidRDefault="00000000">
            <w:r>
              <w:t>§</w:t>
            </w:r>
          </w:p>
        </w:tc>
      </w:tr>
    </w:tbl>
    <w:p w14:paraId="3C07C110" w14:textId="77777777" w:rsidR="000C2DED" w:rsidRDefault="000C2DED"/>
    <w:p w14:paraId="10866007" w14:textId="77777777" w:rsidR="000C2DED" w:rsidRDefault="00000000">
      <w:pPr>
        <w:pStyle w:val="Cmsor4"/>
      </w:pPr>
      <w:bookmarkStart w:id="451" w:name="_Ref201842298"/>
      <w:bookmarkStart w:id="452" w:name="_Toc223101622"/>
      <w:r>
        <w:t>Supplying punctuation</w:t>
      </w:r>
      <w:bookmarkEnd w:id="451"/>
      <w:bookmarkEnd w:id="452"/>
    </w:p>
    <w:p w14:paraId="0E1E9E86" w14:textId="77777777" w:rsidR="000C2DED"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47B43413" w14:textId="77777777" w:rsidR="000C2DED" w:rsidRDefault="00000000">
      <w:pPr>
        <w:pStyle w:val="Lista"/>
      </w:pPr>
      <w:bookmarkStart w:id="453" w:name="_Hlk203730514"/>
      <w:r>
        <w:t xml:space="preserve">as </w:t>
      </w:r>
      <w:r>
        <w:rPr>
          <w:rStyle w:val="LabelEmph"/>
        </w:rPr>
        <w:t>private shorthand</w:t>
      </w:r>
      <w:r>
        <w:t xml:space="preserve">, you may use a . (full stop, period) for supplied punctuation </w:t>
      </w:r>
      <w:bookmarkEnd w:id="453"/>
      <w:r>
        <w:t>while preparing your edition, then convert it to the proper encoding</w:t>
      </w:r>
    </w:p>
    <w:p w14:paraId="673E9BFC" w14:textId="77777777" w:rsidR="000C2DED" w:rsidRDefault="00000000">
      <w:pPr>
        <w:pStyle w:val="Cmsor3"/>
      </w:pPr>
      <w:bookmarkStart w:id="454" w:name="_118t60ako401" w:colFirst="0" w:colLast="0"/>
      <w:bookmarkStart w:id="455" w:name="_Toc17811444"/>
      <w:bookmarkStart w:id="456" w:name="_Toc17811499"/>
      <w:bookmarkStart w:id="457" w:name="_Toc199757576"/>
      <w:bookmarkStart w:id="458" w:name="_Ref199858237"/>
      <w:bookmarkStart w:id="459" w:name="_Ref201845440"/>
      <w:bookmarkStart w:id="460" w:name="_Ref203487364"/>
      <w:bookmarkStart w:id="461" w:name="_Toc223101623"/>
      <w:bookmarkStart w:id="462" w:name="_Ref201763071"/>
      <w:bookmarkEnd w:id="454"/>
      <w:commentRangeStart w:id="463"/>
      <w:r>
        <w:t xml:space="preserve">Space </w:t>
      </w:r>
      <w:bookmarkEnd w:id="455"/>
      <w:bookmarkEnd w:id="456"/>
      <w:bookmarkEnd w:id="457"/>
      <w:bookmarkEnd w:id="458"/>
      <w:bookmarkEnd w:id="459"/>
      <w:r>
        <w:t>filler marks</w:t>
      </w:r>
      <w:bookmarkEnd w:id="460"/>
      <w:bookmarkEnd w:id="461"/>
      <w:commentRangeEnd w:id="463"/>
      <w:r>
        <w:rPr>
          <w:rStyle w:val="Jegyzethivatkozs"/>
          <w:sz w:val="24"/>
          <w:szCs w:val="24"/>
        </w:rPr>
        <w:commentReference w:id="463"/>
      </w:r>
    </w:p>
    <w:p w14:paraId="67F2FFA4" w14:textId="4B9AD0D4" w:rsidR="000C2DED" w:rsidRDefault="00000000">
      <w:r>
        <w:t>We have defined connectors (§</w:t>
      </w:r>
      <w:r>
        <w:fldChar w:fldCharType="begin"/>
      </w:r>
      <w:r>
        <w:instrText xml:space="preserve"> REF _Ref222994812 \r \h </w:instrText>
      </w:r>
      <w:r>
        <w:fldChar w:fldCharType="separate"/>
      </w:r>
      <w:r w:rsidR="00F86C7E">
        <w:t>2.3.3.2</w:t>
      </w:r>
      <w:r>
        <w:fldChar w:fldCharType="end"/>
      </w:r>
      <w:r>
        <w:t xml:space="preserve">) as signs whose signification is that a spatial interruption in the script, such as the end of a writeable zone or a physical defect in the surface, is not to be understood as a break in linguistic structure. The default placeholder for placeholders is § (the section sign), which is declared to be the conventional transliteration equivalent of a generic connector. </w:t>
      </w:r>
    </w:p>
    <w:p w14:paraId="70462266" w14:textId="77777777" w:rsidR="000C2DED" w:rsidRDefault="00000000">
      <w:pPr>
        <w:pStyle w:val="Normlbehzs"/>
        <w:rPr>
          <w:lang w:eastAsia="en-US" w:bidi="ar-SA"/>
        </w:rPr>
      </w:pPr>
      <w:r>
        <w:t>Connectors, like other marks, tend to be graphetically simple, although some may resemble phonographic graphemes or be complex abstract shapes. They are relatively rare, and their graphetic appearance is less relevant to our interest than their graphemic function. When individuation by graphetic shape is desired, either XML markup or arbitrary placeholders may be used.</w:t>
      </w:r>
    </w:p>
    <w:p w14:paraId="4DA28B81" w14:textId="77777777" w:rsidR="000C2DED" w:rsidRDefault="000C2DED"/>
    <w:p w14:paraId="6FCEB5CB" w14:textId="77777777" w:rsidR="000C2DED" w:rsidRDefault="000C2DED"/>
    <w:p w14:paraId="68211618" w14:textId="77777777" w:rsidR="000C2DED" w:rsidRDefault="00000000">
      <w:r>
        <w:t>@write when symbol encoding finalised</w:t>
      </w:r>
    </w:p>
    <w:p w14:paraId="58597F8B" w14:textId="77777777" w:rsidR="000C2DED" w:rsidRDefault="00000000">
      <w:r>
        <w:t>rewrite for connectors</w:t>
      </w:r>
    </w:p>
    <w:p w14:paraId="7C7ED5C1" w14:textId="2342059E" w:rsidR="000C2DED" w:rsidRDefault="00000000">
      <w:r>
        <w:t xml:space="preserve">include </w:t>
      </w:r>
      <w:r>
        <w:rPr>
          <w:rFonts w:cs="Gentium"/>
          <w:color w:val="000000"/>
        </w:rPr>
        <w:t xml:space="preserve">cases like </w:t>
      </w:r>
      <w:hyperlink r:id="rId88" w:anchor="issuecomment-2850085692" w:history="1">
        <w:r w:rsidR="000C2DED">
          <w:rPr>
            <w:rStyle w:val="Hiperhivatkozs"/>
            <w:rFonts w:cs="Gentium"/>
            <w:color w:val="1155CC"/>
          </w:rPr>
          <w:t>this one</w:t>
        </w:r>
      </w:hyperlink>
      <w:r>
        <w:rPr>
          <w:rFonts w:cs="Gentium"/>
          <w:color w:val="000000"/>
        </w:rPr>
        <w:t>, where a stretch of manuscript surface unsuitable for writing was filled up with symbols</w:t>
      </w:r>
    </w:p>
    <w:p w14:paraId="28DB3A49" w14:textId="77777777" w:rsidR="000C2DED"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D57CF05" w14:textId="77777777" w:rsidR="000C2DED"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2CADDE1D" w14:textId="77777777" w:rsidR="000C2DED" w:rsidRDefault="00000000">
      <w:pPr>
        <w:pStyle w:val="Lista2"/>
      </w:pPr>
      <w:r>
        <w:t>@keep or discard §abc as shorthand</w:t>
      </w:r>
    </w:p>
    <w:p w14:paraId="252EDC92" w14:textId="77777777" w:rsidR="000C2DED" w:rsidRDefault="00000000">
      <w:pPr>
        <w:pStyle w:val="Lista3"/>
      </w:pPr>
      <w:r>
        <w:rPr>
          <w:highlight w:val="yellow"/>
        </w:rPr>
        <w:t>ADD PRIVATE SHORTHAND LABEL IF NOT DISCARDING</w:t>
      </w:r>
    </w:p>
    <w:p w14:paraId="11D0A54F" w14:textId="77777777" w:rsidR="000C2DED" w:rsidRDefault="000C2DED">
      <w:pPr>
        <w:pStyle w:val="Lista3"/>
      </w:pPr>
    </w:p>
    <w:p w14:paraId="0C627A21" w14:textId="77777777" w:rsidR="000C2DED" w:rsidRDefault="00000000">
      <w:pPr>
        <w:pStyle w:val="Lista2"/>
      </w:pPr>
      <w:r>
        <w:t xml:space="preserve">instead or in addition, introduce § as </w:t>
      </w:r>
      <w:r>
        <w:rPr>
          <w:rStyle w:val="Label"/>
        </w:rPr>
        <w:t>public shorthand</w:t>
      </w:r>
    </w:p>
    <w:p w14:paraId="38F400D5" w14:textId="77777777" w:rsidR="000C2DED" w:rsidRDefault="00000000">
      <w:pPr>
        <w:pStyle w:val="Cmsor3"/>
      </w:pPr>
      <w:bookmarkStart w:id="464" w:name="_Ref204156662"/>
      <w:bookmarkStart w:id="465" w:name="_Toc223101624"/>
      <w:r>
        <w:t xml:space="preserve">Word joiner </w:t>
      </w:r>
      <w:bookmarkEnd w:id="464"/>
      <w:r>
        <w:t>marks</w:t>
      </w:r>
      <w:bookmarkEnd w:id="465"/>
    </w:p>
    <w:p w14:paraId="03D0B1BE" w14:textId="77777777" w:rsidR="000C2DED" w:rsidRDefault="00000000">
      <w:r>
        <w:t>@write when symbol encoding finalised</w:t>
      </w:r>
    </w:p>
    <w:p w14:paraId="783F68A3" w14:textId="77777777" w:rsidR="000C2DED" w:rsidRDefault="00000000">
      <w:pPr>
        <w:pStyle w:val="Lista"/>
        <w:rPr>
          <w:lang w:eastAsia="en-US" w:bidi="ar-SA"/>
        </w:rPr>
      </w:pPr>
      <w:r>
        <w:rPr>
          <w:lang w:eastAsia="en-US" w:bidi="ar-SA"/>
        </w:rPr>
        <w:t>see discussion in Taxonomy</w:t>
      </w:r>
    </w:p>
    <w:p w14:paraId="339E3245" w14:textId="77777777" w:rsidR="000C2DED" w:rsidRDefault="00000000">
      <w:pPr>
        <w:pStyle w:val="Lista"/>
        <w:rPr>
          <w:lang w:eastAsia="en-US" w:bidi="ar-SA"/>
        </w:rPr>
      </w:pPr>
      <w:r>
        <w:rPr>
          <w:lang w:eastAsia="en-US" w:bidi="ar-SA"/>
        </w:rPr>
        <w:lastRenderedPageBreak/>
        <w:t>difficult to distinguish from space fillers</w:t>
      </w:r>
    </w:p>
    <w:p w14:paraId="56FB610C" w14:textId="77777777" w:rsidR="000C2DED" w:rsidRDefault="00000000">
      <w:pPr>
        <w:pStyle w:val="Lista2"/>
        <w:rPr>
          <w:lang w:eastAsia="en-US" w:bidi="ar-SA"/>
        </w:rPr>
      </w:pPr>
      <w:r>
        <w:rPr>
          <w:lang w:eastAsia="en-US" w:bidi="ar-SA"/>
        </w:rPr>
        <w:t>if the same sign occurs in unbroken words, space filler</w:t>
      </w:r>
    </w:p>
    <w:p w14:paraId="04C6FD5A" w14:textId="77777777" w:rsidR="000C2DED" w:rsidRDefault="00000000">
      <w:pPr>
        <w:pStyle w:val="Lista2"/>
        <w:rPr>
          <w:lang w:eastAsia="en-US" w:bidi="ar-SA"/>
        </w:rPr>
      </w:pPr>
      <w:r>
        <w:rPr>
          <w:lang w:eastAsia="en-US" w:bidi="ar-SA"/>
        </w:rPr>
        <w:t>if narrow sign, probably word joiner</w:t>
      </w:r>
    </w:p>
    <w:p w14:paraId="60F22010" w14:textId="77777777" w:rsidR="000C2DED"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3C4F2C2" w14:textId="77777777" w:rsidR="000C2DED" w:rsidRDefault="00000000">
      <w:pPr>
        <w:pStyle w:val="Cmsor2"/>
      </w:pPr>
      <w:bookmarkStart w:id="466" w:name="_Ref203031519"/>
      <w:bookmarkStart w:id="467" w:name="_Toc223101625"/>
      <w:bookmarkStart w:id="468" w:name="_Toc199757577"/>
      <w:bookmarkStart w:id="469" w:name="_Ref199858345"/>
      <w:bookmarkStart w:id="470" w:name="_Toc17811446"/>
      <w:bookmarkStart w:id="471" w:name="_Toc17811501"/>
      <w:bookmarkStart w:id="472" w:name="_Ref22719364"/>
      <w:bookmarkStart w:id="473" w:name="_Ref201309645"/>
      <w:bookmarkEnd w:id="462"/>
      <w:r>
        <w:t>Abstract symbols</w:t>
      </w:r>
      <w:bookmarkEnd w:id="466"/>
      <w:bookmarkEnd w:id="467"/>
    </w:p>
    <w:p w14:paraId="75A1DA5C" w14:textId="77777777" w:rsidR="000C2DED" w:rsidRDefault="00000000">
      <w:r>
        <w:t>@write when symbol encoding finalised</w:t>
      </w:r>
    </w:p>
    <w:p w14:paraId="5D42EC1D" w14:textId="0F3CA6D7" w:rsidR="000C2DED" w:rsidRDefault="00000000">
      <w:r>
        <w:rPr>
          <w:lang w:eastAsia="en-US" w:bidi="ar-SA"/>
        </w:rPr>
        <w:t>An abstract symbol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sidR="00F86C7E">
        <w:rPr>
          <w:lang w:eastAsia="en-US" w:bidi="ar-SA"/>
        </w:rPr>
        <w:t>2.3.3.3</w:t>
      </w:r>
      <w:r>
        <w:rPr>
          <w:lang w:eastAsia="en-US" w:bidi="ar-SA"/>
        </w:rPr>
        <w:fldChar w:fldCharType="end"/>
      </w:r>
      <w:r>
        <w:rPr>
          <w:lang w:eastAsia="en-US" w:bidi="ar-SA"/>
        </w:rPr>
        <w:t xml:space="preserve">) is a grapheme concerning whose linguistic function we choose to make no assertion. The default placeholder for abstract symbols is </w:t>
      </w:r>
      <w:r>
        <w:rPr>
          <w:highlight w:val="yellow"/>
          <w:lang w:eastAsia="en-US" w:bidi="ar-SA"/>
        </w:rPr>
        <w:t>* (the asterisk)</w:t>
      </w:r>
      <w:r>
        <w:t>, which is declared to be the conventional transliteration equivalent of a generic symbol.</w:t>
      </w:r>
    </w:p>
    <w:p w14:paraId="6B68F591" w14:textId="77777777" w:rsidR="000C2DED" w:rsidRDefault="00000000">
      <w:pPr>
        <w:pStyle w:val="Normlbehzs"/>
      </w:pPr>
      <w:r>
        <w:t>Graphetically, generic symbols may be simple geometric shapes, but they often appear as combinations and/or ornamental derivations of simple shapes, as complex geometric shapes, or as abstract iconic patterns. Some have emic names in some traditions, but very few of these emic names are strongly associated with a particular shape across the entire scope of our project. Therefore, when more precise individuation of symbols is desired, this is best done by describing their shape in etic terms. Since generic symbols are, by definition, those for which we do not assert a graphemic function, they cannot be individuated with respect to function.</w:t>
      </w:r>
    </w:p>
    <w:p w14:paraId="34A19E22" w14:textId="77777777" w:rsidR="000C2DED" w:rsidRDefault="000C2DED"/>
    <w:p w14:paraId="373C4BE7" w14:textId="404FAC3C" w:rsidR="000C2DED"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sidR="00F86C7E">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86C7E">
        <w:rPr>
          <w:lang w:eastAsia="en-US" w:bidi="ar-SA"/>
        </w:rPr>
        <w:t>8.4.1.4</w:t>
      </w:r>
      <w:r>
        <w:rPr>
          <w:lang w:eastAsia="en-US" w:bidi="ar-SA"/>
        </w:rPr>
        <w:fldChar w:fldCharType="end"/>
      </w:r>
      <w:r>
        <w:rPr>
          <w:lang w:eastAsia="en-US" w:bidi="ar-SA"/>
        </w:rPr>
        <w:t>).</w:t>
      </w:r>
    </w:p>
    <w:p w14:paraId="1F38B6AF" w14:textId="77777777" w:rsidR="000C2DED"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5DC52247" w14:textId="77777777" w:rsidR="000C2DED" w:rsidRDefault="00000000">
      <w:pPr>
        <w:pStyle w:val="Lista"/>
      </w:pPr>
      <w:r>
        <w:t>as outlined in the introduction to this section, abstract symbols shall not be represented at the level of transliteration and should ideally always be handled in XML markup (supplemented by human-readable description)</w:t>
      </w:r>
    </w:p>
    <w:p w14:paraId="6EC0DB4D" w14:textId="77777777" w:rsidR="000C2DED" w:rsidRDefault="00000000">
      <w:pPr>
        <w:pStyle w:val="Lista2"/>
      </w:pPr>
      <w:r>
        <w:t>the essential feature of the relevant XML markup is the use of symbol tokens (EGD §4.2.3)</w:t>
      </w:r>
    </w:p>
    <w:p w14:paraId="77AA0D2F" w14:textId="77777777" w:rsidR="000C2DED" w:rsidRDefault="00000000">
      <w:pPr>
        <w:pStyle w:val="Lista"/>
      </w:pPr>
      <w:r>
        <w:t>to simplify your work, especially when you are creating an e-text that will not (yet) be marked up in XML, you may choose either of the following shorthand methods for representing abstract symbols</w:t>
      </w:r>
    </w:p>
    <w:p w14:paraId="51C8B9C9" w14:textId="77777777" w:rsidR="000C2DED" w:rsidRDefault="00000000">
      <w:pPr>
        <w:pStyle w:val="Lista2"/>
      </w:pPr>
      <w:r>
        <w:t xml:space="preserve">as tokens, using </w:t>
      </w:r>
      <w:bookmarkStart w:id="474" w:name="_Hlk203730551"/>
      <w:r>
        <w:t>$abc</w:t>
      </w:r>
      <w:bookmarkEnd w:id="474"/>
    </w:p>
    <w:p w14:paraId="1C8C3BA6" w14:textId="77777777" w:rsidR="000C2DED" w:rsidRDefault="00000000">
      <w:pPr>
        <w:pStyle w:val="Lista3"/>
      </w:pPr>
      <w:r>
        <w:t>where “abc” (any sequence of letters, followed by a space) will be converted into a symbol token in the XML tag representing the symbol</w:t>
      </w:r>
    </w:p>
    <w:p w14:paraId="4AD90ACC" w14:textId="77777777" w:rsidR="000C2DED" w:rsidRDefault="00000000">
      <w:pPr>
        <w:pStyle w:val="Lista3"/>
      </w:pPr>
      <w:r>
        <w:rPr>
          <w:highlight w:val="yellow"/>
        </w:rPr>
        <w:t>ADD PRIVATE SHORTHAND LABEL IF NOT DISCARDING</w:t>
      </w:r>
    </w:p>
    <w:p w14:paraId="0380167F" w14:textId="77777777" w:rsidR="000C2DED"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63EBA634" w14:textId="77777777" w:rsidR="000C2DED" w:rsidRDefault="00000000">
      <w:pPr>
        <w:pStyle w:val="Cmsor1"/>
      </w:pPr>
      <w:bookmarkStart w:id="475" w:name="_Toc223101626"/>
      <w:r>
        <w:lastRenderedPageBreak/>
        <w:t>Editorial interpretation</w:t>
      </w:r>
      <w:bookmarkEnd w:id="475"/>
    </w:p>
    <w:p w14:paraId="62540F33" w14:textId="77777777" w:rsidR="000C2DED" w:rsidRDefault="00000000">
      <w:pPr>
        <w:pStyle w:val="Cmsor2"/>
      </w:pPr>
      <w:bookmarkStart w:id="476" w:name="_Toc223101627"/>
      <w:r>
        <w:t>Overview</w:t>
      </w:r>
      <w:bookmarkEnd w:id="476"/>
    </w:p>
    <w:p w14:paraId="4DD81076" w14:textId="77777777" w:rsidR="000C2DED"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4FC5F26" w14:textId="77777777" w:rsidR="000C2DED" w:rsidRDefault="00000000">
      <w:pPr>
        <w:pStyle w:val="Cmsor2"/>
      </w:pPr>
      <w:bookmarkStart w:id="477" w:name="_Ref203987453"/>
      <w:bookmarkStart w:id="478" w:name="_Toc223101628"/>
      <w:r>
        <w:t>Silent identification of homographs</w:t>
      </w:r>
      <w:bookmarkEnd w:id="477"/>
      <w:bookmarkEnd w:id="478"/>
    </w:p>
    <w:p w14:paraId="10DB1E4F" w14:textId="77777777" w:rsidR="000C2DED"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41266696" w14:textId="77777777" w:rsidR="000C2DED" w:rsidRDefault="00000000">
      <w:r>
        <w:rPr>
          <w:lang w:eastAsia="en-US" w:bidi="ar-SA"/>
        </w:rPr>
        <w:t>@move all repurposed signs, or only the tha/cha/1, back somewhere here?</w:t>
      </w:r>
    </w:p>
    <w:p w14:paraId="793A5092" w14:textId="77777777" w:rsidR="000C2DED" w:rsidRDefault="00000000">
      <w:pPr>
        <w:pStyle w:val="Lista"/>
        <w:rPr>
          <w:lang w:eastAsia="en-US" w:bidi="ar-SA"/>
        </w:rPr>
      </w:pPr>
      <w:r>
        <w:t>note that alternative readings of a graphic sign may be graphemically disparate, such as</w:t>
      </w:r>
    </w:p>
    <w:p w14:paraId="4D31E733" w14:textId="77777777" w:rsidR="000C2DED"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0E7F7A9A" w14:textId="77777777" w:rsidR="000C2DED" w:rsidRDefault="00000000">
      <w:pPr>
        <w:pStyle w:val="Lista2"/>
        <w:rPr>
          <w:lang w:eastAsia="en-US" w:bidi="ar-SA"/>
        </w:rPr>
      </w:pPr>
      <w:r>
        <w:t>in several historic scripts, the complex glyph for &lt;su&gt; or the simplex glyph for &lt;A&gt;</w:t>
      </w:r>
    </w:p>
    <w:p w14:paraId="4B8F2F13" w14:textId="77777777" w:rsidR="000C2DED" w:rsidRDefault="00000000">
      <w:pPr>
        <w:pStyle w:val="Lista2"/>
        <w:rPr>
          <w:lang w:eastAsia="en-US" w:bidi="ar-SA"/>
        </w:rPr>
      </w:pPr>
      <w:r>
        <w:t xml:space="preserve">a </w:t>
      </w:r>
      <w:r>
        <w:rPr>
          <w:rStyle w:val="Foreign"/>
        </w:rPr>
        <w:t>visarga</w:t>
      </w:r>
      <w:r>
        <w:t xml:space="preserve"> or a punctuation mark</w:t>
      </w:r>
    </w:p>
    <w:p w14:paraId="4F0DD088" w14:textId="2E3565D1" w:rsidR="000C2DED" w:rsidRDefault="00000000">
      <w:pPr>
        <w:pStyle w:val="Lista2"/>
        <w:rPr>
          <w:lang w:eastAsia="en-US" w:bidi="ar-SA"/>
        </w:rPr>
      </w:pPr>
      <w:r>
        <w:t xml:space="preserve">a consonant glyph with innate </w:t>
      </w:r>
      <w:r>
        <w:rPr>
          <w:rStyle w:val="Foreign"/>
        </w:rPr>
        <w:t>a</w:t>
      </w:r>
      <w:r>
        <w:t xml:space="preserve"> or a</w:t>
      </w:r>
      <w:r w:rsidR="002C755C">
        <w:t>n</w:t>
      </w:r>
      <w:r>
        <w:t xml:space="preserve"> </w:t>
      </w:r>
      <w:r w:rsidR="002C755C">
        <w:t xml:space="preserve">independent </w:t>
      </w:r>
      <w:r>
        <w:t>consonant</w:t>
      </w:r>
    </w:p>
    <w:p w14:paraId="6005C912" w14:textId="77777777" w:rsidR="000C2DED"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58FFA54F" w14:textId="77777777" w:rsidR="000C2DED" w:rsidRDefault="00000000">
      <w:pPr>
        <w:pStyle w:val="Lista2"/>
      </w:pPr>
      <w:r>
        <w:t>this includes extending the benefit of doubt to the scribe or engraver in the case of homographs and near-homographs such as</w:t>
      </w:r>
    </w:p>
    <w:p w14:paraId="6275A582" w14:textId="77777777" w:rsidR="000C2DED" w:rsidRDefault="00000000">
      <w:pPr>
        <w:pStyle w:val="Lista3"/>
      </w:pPr>
      <w:r>
        <w:t xml:space="preserve">dependent short or long </w:t>
      </w:r>
      <w:r>
        <w:rPr>
          <w:rStyle w:val="Foreign"/>
        </w:rPr>
        <w:t>i</w:t>
      </w:r>
    </w:p>
    <w:p w14:paraId="565B55F3" w14:textId="77777777" w:rsidR="000C2DED" w:rsidRDefault="00000000">
      <w:pPr>
        <w:pStyle w:val="Lista3"/>
      </w:pPr>
      <w:r>
        <w:t xml:space="preserve">subscript </w:t>
      </w:r>
      <w:r>
        <w:rPr>
          <w:rStyle w:val="Foreign"/>
        </w:rPr>
        <w:t>ṇ</w:t>
      </w:r>
      <w:r>
        <w:t xml:space="preserve"> or </w:t>
      </w:r>
      <w:r>
        <w:rPr>
          <w:rStyle w:val="Foreign"/>
        </w:rPr>
        <w:t>n</w:t>
      </w:r>
    </w:p>
    <w:p w14:paraId="08FD306F" w14:textId="77777777" w:rsidR="000C2DED" w:rsidRDefault="00000000">
      <w:pPr>
        <w:pStyle w:val="Lista2"/>
      </w:pPr>
      <w:r>
        <w:t>in such cases, prefer to transliterate the grapheme expected in the context unless the distinction is clearly made by the same scribe elsewhere in the original</w:t>
      </w:r>
    </w:p>
    <w:p w14:paraId="7437CE0A" w14:textId="77777777" w:rsidR="000C2DED" w:rsidRDefault="00000000">
      <w:pPr>
        <w:pStyle w:val="Lista3"/>
      </w:pPr>
      <w:r>
        <w:t>in the latter case, transliterate the inferior grapheme and encode editorial correction (EGD §###)</w:t>
      </w:r>
    </w:p>
    <w:p w14:paraId="1BE84CEC" w14:textId="77777777" w:rsidR="000C2DED" w:rsidRDefault="00000000">
      <w:pPr>
        <w:pStyle w:val="Cmsor2"/>
      </w:pPr>
      <w:bookmarkStart w:id="479" w:name="_Toc223101629"/>
      <w:bookmarkStart w:id="480" w:name="_Ref201054401"/>
      <w:bookmarkStart w:id="481" w:name="_Ref203755073"/>
      <w:r>
        <w:t>Poorly legible text</w:t>
      </w:r>
      <w:bookmarkEnd w:id="479"/>
    </w:p>
    <w:p w14:paraId="39DBB3CE" w14:textId="77777777" w:rsidR="000C2DED"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3C8DB6E9" w14:textId="77777777" w:rsidR="000C2DED" w:rsidRDefault="00000000">
      <w:pPr>
        <w:pStyle w:val="Cmsor3"/>
      </w:pPr>
      <w:bookmarkStart w:id="482" w:name="_Ref203989507"/>
      <w:bookmarkStart w:id="483" w:name="_Toc223101630"/>
      <w:r>
        <w:t>Wildcards for unidentified consonants and vowels</w:t>
      </w:r>
      <w:bookmarkEnd w:id="482"/>
      <w:bookmarkEnd w:id="483"/>
    </w:p>
    <w:p w14:paraId="23AED0A7" w14:textId="77777777" w:rsidR="000C2DED"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04875F81" w14:textId="16E71EF2" w:rsidR="000C2DED" w:rsidRDefault="00000000">
      <w:pPr>
        <w:pStyle w:val="Lista2"/>
      </w:pPr>
      <w:r>
        <w:t xml:space="preserve">since final &lt;c&gt; and &lt;v&gt; are extremely unlikely to occur in the texts, this will not interfere with our use of uppercase Roman letters for </w:t>
      </w:r>
      <w:r w:rsidR="002C755C">
        <w:t>independent</w:t>
      </w:r>
      <w:r>
        <w:t xml:space="preserve"> consonants</w:t>
      </w:r>
    </w:p>
    <w:p w14:paraId="58677A41" w14:textId="77777777" w:rsidR="000C2DED" w:rsidRDefault="00000000">
      <w:pPr>
        <w:pStyle w:val="Lista2"/>
      </w:pPr>
      <w:r>
        <w:t>nonetheless, in documents encoded in XML, this shorthand must be converted to the appropriate encoding (EGD §###)</w:t>
      </w:r>
    </w:p>
    <w:p w14:paraId="14C9F7C4" w14:textId="77777777" w:rsidR="000C2DED" w:rsidRDefault="00000000">
      <w:pPr>
        <w:pStyle w:val="Cmsor2"/>
      </w:pPr>
      <w:bookmarkStart w:id="484" w:name="_Ref203991057"/>
      <w:bookmarkStart w:id="485" w:name="_Toc223101631"/>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80"/>
      <w:bookmarkEnd w:id="484"/>
      <w:bookmarkEnd w:id="485"/>
    </w:p>
    <w:p w14:paraId="2332E01D" w14:textId="55D2F703" w:rsidR="000C2DED"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F86C7E">
        <w:rPr>
          <w:lang w:eastAsia="en-US" w:bidi="ar-SA"/>
        </w:rPr>
        <w:t>4.2.5</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71CC7E11" w14:textId="77777777" w:rsidR="000C2DED" w:rsidRDefault="00000000">
      <w:pPr>
        <w:pStyle w:val="Lista"/>
        <w:rPr>
          <w:highlight w:val="yellow"/>
        </w:rPr>
      </w:pPr>
      <w:r>
        <w:rPr>
          <w:highlight w:val="yellow"/>
        </w:rPr>
        <w:t>pending decision on github shorthand issue</w:t>
      </w:r>
    </w:p>
    <w:p w14:paraId="4D0D4198" w14:textId="77777777" w:rsidR="000C2DED"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109A41F5" w14:textId="77777777" w:rsidR="000C2DED"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8E11066" w14:textId="77777777" w:rsidR="000C2DED"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3D3EDBF7" w14:textId="77777777" w:rsidR="000C2DED"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2F897470" w14:textId="77777777" w:rsidR="000C2DED" w:rsidRDefault="00000000">
      <w:pPr>
        <w:pStyle w:val="Lista2"/>
      </w:pPr>
      <w:r>
        <w:t>for any instances of the generic graph which in your opinion represent the long phoneme, you may choose to add editorial markup, which may take the form of</w:t>
      </w:r>
    </w:p>
    <w:p w14:paraId="4744C122" w14:textId="77777777" w:rsidR="000C2DED" w:rsidRDefault="00000000">
      <w:pPr>
        <w:pStyle w:val="Lista3"/>
      </w:pPr>
      <w:r>
        <w:t xml:space="preserve">either the above </w:t>
      </w:r>
      <w:r>
        <w:rPr>
          <w:rStyle w:val="LabelGreen"/>
        </w:rPr>
        <w:t>optional shorthand</w:t>
      </w:r>
    </w:p>
    <w:p w14:paraId="33B20407" w14:textId="77777777" w:rsidR="000C2DED" w:rsidRDefault="00000000">
      <w:pPr>
        <w:pStyle w:val="Lista3"/>
      </w:pPr>
      <w:r>
        <w:t>or XML markup for editorial normalisation of a short vowel to a long one (EGD §###)</w:t>
      </w:r>
    </w:p>
    <w:p w14:paraId="4F514FBE" w14:textId="77777777" w:rsidR="000C2DED" w:rsidRDefault="00000000">
      <w:pPr>
        <w:pStyle w:val="Lista"/>
      </w:pPr>
      <w:r>
        <w:rPr>
          <w:b/>
          <w:bCs/>
        </w:rPr>
        <w:t>if the distinction is present in the source</w:t>
      </w:r>
      <w:r>
        <w:t xml:space="preserve">, i.e. the graphemes &lt;ē&gt; or &lt;ō&gt; are graphically distinguishable from the graphemes &lt;e&gt; or &lt;o&gt;, then </w:t>
      </w:r>
    </w:p>
    <w:p w14:paraId="7D6D05A2" w14:textId="77777777" w:rsidR="000C2DED" w:rsidRDefault="00000000">
      <w:pPr>
        <w:pStyle w:val="Lista2"/>
      </w:pPr>
      <w:r>
        <w:t>the observation that the distinction is present must be explicitly made in the palaeographic description of the text</w:t>
      </w:r>
    </w:p>
    <w:p w14:paraId="5A7E2158" w14:textId="77777777" w:rsidR="000C2DED"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33D212CC" w14:textId="77777777" w:rsidR="000C2DED" w:rsidRDefault="00000000">
      <w:pPr>
        <w:pStyle w:val="Lista2"/>
      </w:pPr>
      <w:r>
        <w:t>for any instances of the (theoretically) short grapheme which in your opinion represent the long phoneme, you may choose to add editorial markup, which may take the form of</w:t>
      </w:r>
    </w:p>
    <w:p w14:paraId="1D27F02E" w14:textId="77777777" w:rsidR="000C2DED" w:rsidRDefault="00000000">
      <w:pPr>
        <w:pStyle w:val="Lista3"/>
      </w:pPr>
      <w:r>
        <w:t xml:space="preserve">either the above </w:t>
      </w:r>
      <w:r>
        <w:rPr>
          <w:rStyle w:val="LabelGreen"/>
        </w:rPr>
        <w:t>optional shorthand</w:t>
      </w:r>
    </w:p>
    <w:p w14:paraId="2035E6E9" w14:textId="77777777" w:rsidR="000C2DED" w:rsidRDefault="00000000">
      <w:pPr>
        <w:pStyle w:val="Lista3"/>
      </w:pPr>
      <w:r>
        <w:t>or XML markup for editorial normalisation of a short vowel to a long one (EGD §###)</w:t>
      </w:r>
    </w:p>
    <w:p w14:paraId="4EE83616" w14:textId="77777777" w:rsidR="000C2DED"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3D6FC1BC" w14:textId="77777777" w:rsidR="000C2DED" w:rsidRDefault="00000000">
      <w:pPr>
        <w:pStyle w:val="Cmsor2"/>
      </w:pPr>
      <w:bookmarkStart w:id="486" w:name="_Ref203985345"/>
      <w:bookmarkStart w:id="487" w:name="_Toc223101632"/>
      <w:r>
        <w:t>Short vowel written where a corresponding long vowel is expected</w:t>
      </w:r>
      <w:bookmarkEnd w:id="481"/>
      <w:bookmarkEnd w:id="486"/>
      <w:bookmarkEnd w:id="487"/>
    </w:p>
    <w:p w14:paraId="036817AD" w14:textId="77777777" w:rsidR="000C2DED"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4B60FB2C" w14:textId="77777777" w:rsidR="000C2DED" w:rsidRDefault="00000000">
      <w:pPr>
        <w:pStyle w:val="Lista"/>
      </w:pPr>
      <w:r>
        <w:rPr>
          <w:rStyle w:val="LabelGreen"/>
        </w:rPr>
        <w:t>optional shorthand</w:t>
      </w:r>
      <w:r>
        <w:t xml:space="preserve"> for short vowels written where a corresponding long vowel is expected</w:t>
      </w:r>
    </w:p>
    <w:p w14:paraId="6290B115" w14:textId="77777777" w:rsidR="000C2DED" w:rsidRDefault="00000000">
      <w:pPr>
        <w:pStyle w:val="Lista2"/>
      </w:pPr>
      <w:bookmarkStart w:id="488"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88"/>
    </w:p>
    <w:p w14:paraId="63E65442" w14:textId="77777777" w:rsidR="000C2DED" w:rsidRDefault="00000000">
      <w:pPr>
        <w:pStyle w:val="Cmsor2"/>
      </w:pPr>
      <w:bookmarkStart w:id="489" w:name="_Ref203727852"/>
      <w:bookmarkStart w:id="490" w:name="_Toc223101633"/>
      <w:r>
        <w:lastRenderedPageBreak/>
        <w:t>Sandhi analysis</w:t>
      </w:r>
      <w:bookmarkEnd w:id="489"/>
      <w:bookmarkEnd w:id="490"/>
    </w:p>
    <w:p w14:paraId="163B5BD2" w14:textId="6C0C1BEF" w:rsidR="000C2DED" w:rsidRDefault="00000000">
      <w:pPr>
        <w:rPr>
          <w:lang w:eastAsia="en-US" w:bidi="ar-SA"/>
        </w:rPr>
      </w:pPr>
      <w:r>
        <w:rPr>
          <w:lang w:eastAsia="en-US" w:bidi="ar-SA"/>
        </w:rPr>
        <w:t>Conventional notation for sandhi analysis may be added to transliterated texts if desired. In DHARMA practice, we prefer not to resolve standard Sanskrit sandhi, but endorse the notation of epenthetic consonants in Dravidian and non-standard Sanskrit sandhi with hyphens, and of the elision of final vowels in Dravidian sandhi with apostrophes. Hyphens (§</w:t>
      </w:r>
      <w:r>
        <w:rPr>
          <w:lang w:eastAsia="en-US" w:bidi="ar-SA"/>
        </w:rPr>
        <w:fldChar w:fldCharType="begin"/>
      </w:r>
      <w:r>
        <w:rPr>
          <w:lang w:eastAsia="en-US" w:bidi="ar-SA"/>
        </w:rPr>
        <w:instrText xml:space="preserve"> REF _Ref222993681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and apostrophes (§</w:t>
      </w:r>
      <w:r>
        <w:rPr>
          <w:lang w:eastAsia="en-US" w:bidi="ar-SA"/>
        </w:rPr>
        <w:fldChar w:fldCharType="begin"/>
      </w:r>
      <w:r>
        <w:rPr>
          <w:lang w:eastAsia="en-US" w:bidi="ar-SA"/>
        </w:rPr>
        <w:instrText xml:space="preserve"> REF _Ref222993737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are also used for other purposes in our transliteration scheme, so care must be exercised to avoid ambiguity when using them for sandhi analysis.</w:t>
      </w:r>
    </w:p>
    <w:p w14:paraId="7E3E33B8" w14:textId="77777777" w:rsidR="000C2DED" w:rsidRDefault="000C2DED"/>
    <w:p w14:paraId="33530F08" w14:textId="4B33CA91" w:rsidR="000C2DED"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F86C7E">
        <w:t>7.6.1</w:t>
      </w:r>
      <w:r>
        <w:fldChar w:fldCharType="end"/>
      </w:r>
      <w:r>
        <w:t>) and apostrophes to indicate elision (§</w:t>
      </w:r>
      <w:r>
        <w:fldChar w:fldCharType="begin"/>
      </w:r>
      <w:r>
        <w:instrText xml:space="preserve"> REF _Ref204002714 \r \h </w:instrText>
      </w:r>
      <w:r>
        <w:fldChar w:fldCharType="separate"/>
      </w:r>
      <w:r w:rsidR="00F86C7E">
        <w:t>7.6.2</w:t>
      </w:r>
      <w:r>
        <w:fldChar w:fldCharType="end"/>
      </w:r>
      <w:r>
        <w:t>) when such markup is in accordance with the conventions of the subfield.</w:t>
      </w:r>
    </w:p>
    <w:p w14:paraId="1474830C" w14:textId="77777777" w:rsidR="000C2DED" w:rsidRDefault="00000000">
      <w:pPr>
        <w:pStyle w:val="Cmsor3"/>
      </w:pPr>
      <w:bookmarkStart w:id="491" w:name="_Ref204002752"/>
      <w:bookmarkStart w:id="492" w:name="_Toc223101634"/>
      <w:r>
        <w:t>Epenthetic consonants</w:t>
      </w:r>
      <w:bookmarkEnd w:id="491"/>
      <w:bookmarkEnd w:id="492"/>
    </w:p>
    <w:p w14:paraId="54D40E5E" w14:textId="40AAB85D" w:rsidR="000C2DED"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F86C7E">
        <w:t>8.4</w:t>
      </w:r>
      <w:r>
        <w:fldChar w:fldCharType="end"/>
      </w:r>
      <w:r>
        <w:t>) or, if in compound, by a hyphen (§</w:t>
      </w:r>
      <w:r>
        <w:fldChar w:fldCharType="begin"/>
      </w:r>
      <w:r>
        <w:instrText xml:space="preserve"> REF _Ref203484736 \r \h </w:instrText>
      </w:r>
      <w:r>
        <w:fldChar w:fldCharType="separate"/>
      </w:r>
      <w:r w:rsidR="00F86C7E">
        <w:t>8.5</w:t>
      </w:r>
      <w:r>
        <w:fldChar w:fldCharType="end"/>
      </w:r>
      <w:r>
        <w:t>) or, optionally, nothing.</w:t>
      </w:r>
    </w:p>
    <w:p w14:paraId="66381007" w14:textId="77777777" w:rsidR="000C2DED" w:rsidRDefault="00000000">
      <w:pPr>
        <w:pStyle w:val="Lista"/>
      </w:pPr>
      <w:r>
        <w:t>examples in Tamil:</w:t>
      </w:r>
    </w:p>
    <w:p w14:paraId="0FCBBB41" w14:textId="77777777" w:rsidR="000C2DED"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5DB76DF" w14:textId="77777777" w:rsidR="000C2DED"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F6BFCB7" w14:textId="77777777" w:rsidR="000C2DED"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CCAB8B3" w14:textId="77777777" w:rsidR="000C2DED"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581C51B0" w14:textId="77777777" w:rsidR="000C2DED" w:rsidRDefault="00000000">
      <w:pPr>
        <w:pStyle w:val="Lista2"/>
        <w:rPr>
          <w:rStyle w:val="Foreign"/>
          <w:i w:val="0"/>
          <w:iCs w:val="0"/>
          <w:noProof w:val="0"/>
        </w:rPr>
      </w:pPr>
      <w:r>
        <w:rPr>
          <w:rStyle w:val="Foreign"/>
        </w:rPr>
        <w:t>paṁca-s-triṁśottaratame</w:t>
      </w:r>
    </w:p>
    <w:p w14:paraId="5176C2A6" w14:textId="77777777" w:rsidR="000C2DED" w:rsidRDefault="00000000">
      <w:pPr>
        <w:pStyle w:val="Lista2"/>
        <w:rPr>
          <w:rStyle w:val="Foreign"/>
          <w:i w:val="0"/>
          <w:iCs w:val="0"/>
          <w:noProof w:val="0"/>
        </w:rPr>
      </w:pPr>
      <w:r>
        <w:rPr>
          <w:rStyle w:val="Foreign"/>
        </w:rPr>
        <w:t>mleccha-rājye-m apūjitaḥ</w:t>
      </w:r>
    </w:p>
    <w:p w14:paraId="541641DB" w14:textId="77777777" w:rsidR="000C2DED" w:rsidRDefault="00000000">
      <w:pPr>
        <w:pStyle w:val="Lista"/>
      </w:pPr>
      <w:r>
        <w:t>note the above hyphenation must not be used in the following cases</w:t>
      </w:r>
    </w:p>
    <w:p w14:paraId="74E94972" w14:textId="77777777" w:rsidR="000C2DED"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34B380EB" w14:textId="77777777" w:rsidR="000C2DED"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65657D6D" w14:textId="77777777" w:rsidR="000C2DED" w:rsidRDefault="00000000">
      <w:pPr>
        <w:pStyle w:val="Lista3"/>
      </w:pPr>
      <w:r>
        <w:t xml:space="preserve">e.g. </w:t>
      </w:r>
      <w:r>
        <w:rPr>
          <w:rStyle w:val="Foreign"/>
        </w:rPr>
        <w:t>tair ggatvā</w:t>
      </w:r>
    </w:p>
    <w:p w14:paraId="0189B86F" w14:textId="77777777" w:rsidR="000C2DED" w:rsidRDefault="00000000">
      <w:pPr>
        <w:pStyle w:val="Cmsor3"/>
      </w:pPr>
      <w:bookmarkStart w:id="493" w:name="_Ref204002714"/>
      <w:bookmarkStart w:id="494" w:name="_Toc223101635"/>
      <w:bookmarkStart w:id="495" w:name="_Toc199757567"/>
      <w:r>
        <w:t>Elision of final vowels</w:t>
      </w:r>
      <w:bookmarkEnd w:id="493"/>
      <w:bookmarkEnd w:id="494"/>
    </w:p>
    <w:p w14:paraId="1B753B24" w14:textId="1F22E66B" w:rsidR="000C2DED"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F86C7E">
        <w:t>8.4</w:t>
      </w:r>
      <w:r>
        <w:fldChar w:fldCharType="end"/>
      </w:r>
      <w:r>
        <w:t>) or, if in compound, by a hyphen (§</w:t>
      </w:r>
      <w:r>
        <w:fldChar w:fldCharType="begin"/>
      </w:r>
      <w:r>
        <w:instrText xml:space="preserve"> REF _Ref203484736 \r \h </w:instrText>
      </w:r>
      <w:r>
        <w:fldChar w:fldCharType="separate"/>
      </w:r>
      <w:r w:rsidR="00F86C7E">
        <w:t>8.5</w:t>
      </w:r>
      <w:r>
        <w:fldChar w:fldCharType="end"/>
      </w:r>
      <w:r>
        <w:t>). The apostrophe should not be used if elision takes place inside a compound that you do not segment with hyphens.</w:t>
      </w:r>
    </w:p>
    <w:p w14:paraId="7B6A8C1F" w14:textId="30BCD159" w:rsidR="000C2DED"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F86C7E">
        <w:t>4.6.1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F86C7E">
        <w:rPr>
          <w:b/>
          <w:bCs/>
          <w:lang w:val="hu-HU"/>
        </w:rPr>
        <w:t>Hiba! A hivatkozási forrás nem található.</w:t>
      </w:r>
      <w:r>
        <w:fldChar w:fldCharType="end"/>
      </w:r>
      <w:r>
        <w:t xml:space="preserve">), whereas the </w:t>
      </w:r>
      <w:r>
        <w:rPr>
          <w:rStyle w:val="Foreign"/>
        </w:rPr>
        <w:t>avagraha</w:t>
      </w:r>
      <w:r>
        <w:t xml:space="preserve"> in Sanskrit is an actual grapheme which could </w:t>
      </w:r>
      <w:r>
        <w:lastRenderedPageBreak/>
        <w:t>conceivably be present in the original, and absent, it may be supplied by the editor for the sake of normalisation</w:t>
      </w:r>
    </w:p>
    <w:p w14:paraId="418E87DF" w14:textId="77777777" w:rsidR="000C2DED"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13FF48F6" w14:textId="77777777" w:rsidR="000C2DED" w:rsidRDefault="00000000">
      <w:pPr>
        <w:pStyle w:val="Lista"/>
      </w:pPr>
      <w:r>
        <w:t>examples in Kannada:</w:t>
      </w:r>
    </w:p>
    <w:p w14:paraId="439EBBC4" w14:textId="77777777" w:rsidR="000C2DED"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3B962319" w14:textId="77777777" w:rsidR="000C2DED"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09CD4835" w14:textId="77777777" w:rsidR="000C2DED" w:rsidRDefault="00000000">
      <w:pPr>
        <w:pStyle w:val="Lista"/>
      </w:pPr>
      <w:r>
        <w:t xml:space="preserve">do not use the apostrophe in lexicalised compounds, as well as in any compounds you choose not to segment with hyphens </w:t>
      </w:r>
    </w:p>
    <w:p w14:paraId="2357CFBB" w14:textId="77777777" w:rsidR="000C2DED"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7AC8EE6E" w14:textId="77777777" w:rsidR="000C2DED" w:rsidRDefault="00000000">
      <w:pPr>
        <w:pStyle w:val="Lista"/>
      </w:pPr>
      <w:r>
        <w:t>the apostrophe should preferably be ’ (</w:t>
      </w:r>
      <w:r>
        <w:rPr>
          <w:rStyle w:val="Code"/>
        </w:rPr>
        <w:t>U+2019</w:t>
      </w:r>
      <w:r>
        <w:t xml:space="preserve"> Right Single Quotation Mark)</w:t>
      </w:r>
    </w:p>
    <w:p w14:paraId="096FE654" w14:textId="77777777" w:rsidR="000C2DED"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24E3DB71" w14:textId="77777777" w:rsidR="000C2DED" w:rsidRDefault="00000000">
      <w:pPr>
        <w:pStyle w:val="Cmsor2"/>
      </w:pPr>
      <w:bookmarkStart w:id="496" w:name="_Toc223101636"/>
      <w:r>
        <w:t>Free annotation</w:t>
      </w:r>
      <w:bookmarkEnd w:id="496"/>
    </w:p>
    <w:p w14:paraId="546636FF" w14:textId="77777777" w:rsidR="000C2DED" w:rsidRDefault="00000000">
      <w:r>
        <w:t>@@@write here a few lines about the palaeographic description, the critical apparatus and the commentary</w:t>
      </w:r>
    </w:p>
    <w:p w14:paraId="7058B045" w14:textId="77777777" w:rsidR="000C2DED" w:rsidRDefault="00000000">
      <w:pPr>
        <w:pStyle w:val="Cmsor1"/>
      </w:pPr>
      <w:bookmarkStart w:id="497" w:name="_Ref222127292"/>
      <w:bookmarkStart w:id="498" w:name="_Toc223101637"/>
      <w:bookmarkEnd w:id="495"/>
      <w:r>
        <w:lastRenderedPageBreak/>
        <w:t>Editorial segmentation</w:t>
      </w:r>
      <w:bookmarkEnd w:id="497"/>
      <w:bookmarkEnd w:id="498"/>
    </w:p>
    <w:p w14:paraId="156F4CE4" w14:textId="77777777" w:rsidR="000C2DED" w:rsidRDefault="00000000">
      <w:pPr>
        <w:pStyle w:val="Cmsor2"/>
      </w:pPr>
      <w:bookmarkStart w:id="499" w:name="_Ref222218713"/>
      <w:bookmarkStart w:id="500" w:name="_Toc223101638"/>
      <w:r>
        <w:t>Overview</w:t>
      </w:r>
      <w:bookmarkEnd w:id="499"/>
      <w:bookmarkEnd w:id="500"/>
    </w:p>
    <w:p w14:paraId="69E58A30" w14:textId="76C7A92A" w:rsidR="000C2DED"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107"/>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F86C7E">
        <w:t>9.2</w:t>
      </w:r>
      <w:r>
        <w:fldChar w:fldCharType="end"/>
      </w:r>
      <w:r>
        <w:t>, the essence of which is summarised here.</w:t>
      </w:r>
    </w:p>
    <w:p w14:paraId="25F33898" w14:textId="77777777" w:rsidR="000C2DED" w:rsidRDefault="00000000">
      <w:r>
        <w:t>@@@</w:t>
      </w:r>
    </w:p>
    <w:p w14:paraId="7ECEDAEF" w14:textId="0C4A98F8" w:rsidR="000C2DED"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F86C7E">
        <w:t>8.2</w:t>
      </w:r>
      <w:r>
        <w:fldChar w:fldCharType="end"/>
      </w:r>
      <w:r>
        <w:t>.</w:t>
      </w:r>
    </w:p>
    <w:p w14:paraId="60B1FA1C" w14:textId="43A646CF" w:rsidR="000C2DED"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F86C7E">
        <w:t>8.4</w:t>
      </w:r>
      <w:r>
        <w:fldChar w:fldCharType="end"/>
      </w:r>
      <w:r>
        <w:t>) of independent words and hyphenation (§</w:t>
      </w:r>
      <w:r>
        <w:fldChar w:fldCharType="begin"/>
      </w:r>
      <w:r>
        <w:instrText xml:space="preserve"> REF _Ref203484736 \r \h </w:instrText>
      </w:r>
      <w:r>
        <w:fldChar w:fldCharType="separate"/>
      </w:r>
      <w:r w:rsidR="00F86C7E">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6D4E49B" w14:textId="66396E03" w:rsidR="000C2DED"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F86C7E">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F86C7E">
        <w:t>8.6</w:t>
      </w:r>
      <w:r>
        <w:fldChar w:fldCharType="end"/>
      </w:r>
      <w:r>
        <w:t>).</w:t>
      </w:r>
    </w:p>
    <w:p w14:paraId="5052DF61" w14:textId="77777777" w:rsidR="000C2DED" w:rsidRDefault="00000000">
      <w:pPr>
        <w:pStyle w:val="Normlbehzs"/>
      </w:pPr>
      <w:r>
        <w:t>@mention truncation here if keeping it in this section</w:t>
      </w:r>
    </w:p>
    <w:p w14:paraId="16507A9C" w14:textId="77777777" w:rsidR="000C2DED" w:rsidRDefault="00000000">
      <w:pPr>
        <w:pStyle w:val="Cmsor2"/>
      </w:pPr>
      <w:bookmarkStart w:id="501" w:name="_3znysh7" w:colFirst="0" w:colLast="0"/>
      <w:bookmarkStart w:id="502" w:name="_3vicsiwxvh94" w:colFirst="0" w:colLast="0"/>
      <w:bookmarkStart w:id="503" w:name="_hv2uvfxl0lay" w:colFirst="0" w:colLast="0"/>
      <w:bookmarkStart w:id="504" w:name="_ql9phuu609jo" w:colFirst="0" w:colLast="0"/>
      <w:bookmarkStart w:id="505" w:name="_Ref203471366"/>
      <w:bookmarkStart w:id="506" w:name="_Ref203484611"/>
      <w:bookmarkStart w:id="507" w:name="_Toc223101639"/>
      <w:bookmarkStart w:id="508" w:name="_Ref203398652"/>
      <w:bookmarkEnd w:id="501"/>
      <w:bookmarkEnd w:id="502"/>
      <w:bookmarkEnd w:id="503"/>
      <w:bookmarkEnd w:id="504"/>
      <w:r>
        <w:t xml:space="preserve">Descriptive and interpretive </w:t>
      </w:r>
      <w:bookmarkEnd w:id="505"/>
      <w:r>
        <w:t>blocks</w:t>
      </w:r>
      <w:bookmarkEnd w:id="506"/>
      <w:bookmarkEnd w:id="507"/>
    </w:p>
    <w:p w14:paraId="287C7B81" w14:textId="77777777" w:rsidR="000C2DED"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A9ACC9E" w14:textId="2C5DA2C4" w:rsidR="000C2DED"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F86C7E">
        <w:t>8.4.1</w:t>
      </w:r>
      <w:r>
        <w:fldChar w:fldCharType="end"/>
      </w:r>
      <w:r>
        <w:t>) and hyphens (§</w:t>
      </w:r>
      <w:r>
        <w:fldChar w:fldCharType="begin"/>
      </w:r>
      <w:r>
        <w:instrText xml:space="preserve"> REF _Ref203483098 \r \h </w:instrText>
      </w:r>
      <w:r>
        <w:fldChar w:fldCharType="separate"/>
      </w:r>
      <w:r w:rsidR="00F86C7E">
        <w:t>8.5.1</w:t>
      </w:r>
      <w:r>
        <w:fldChar w:fldCharType="end"/>
      </w:r>
      <w:r>
        <w:t>) at such points.</w:t>
      </w:r>
    </w:p>
    <w:p w14:paraId="2FA8B18D" w14:textId="77777777" w:rsidR="000C2DED" w:rsidRDefault="00000000">
      <w:pPr>
        <w:pStyle w:val="Lista"/>
      </w:pPr>
      <w:r>
        <w:t>when a line break, whether representing extrinsic or intrinsic structure, falls inside a word</w:t>
      </w:r>
    </w:p>
    <w:p w14:paraId="75B03421" w14:textId="77777777" w:rsidR="000C2DED" w:rsidRDefault="00000000">
      <w:pPr>
        <w:pStyle w:val="Lista2"/>
      </w:pPr>
      <w:r>
        <w:t>this must normally be encoded in XML</w:t>
      </w:r>
    </w:p>
    <w:p w14:paraId="03CCC1E4" w14:textId="77777777" w:rsidR="000C2DED" w:rsidRDefault="00000000">
      <w:pPr>
        <w:pStyle w:val="Lista3"/>
      </w:pPr>
      <w:r>
        <w:t>see EGD §### about inscribed lines cutting words, and §### about verse lines cutting words</w:t>
      </w:r>
    </w:p>
    <w:p w14:paraId="6136EA85" w14:textId="77777777" w:rsidR="000C2DED" w:rsidRDefault="00000000">
      <w:pPr>
        <w:pStyle w:val="Lista2"/>
      </w:pPr>
      <w:r>
        <w:t xml:space="preserve">when XML encoding is not involved, a hyphen may be used as </w:t>
      </w:r>
      <w:r>
        <w:rPr>
          <w:rStyle w:val="Label"/>
        </w:rPr>
        <w:t>public shorthand</w:t>
      </w:r>
      <w:r>
        <w:t xml:space="preserve"> at the end of the former line</w:t>
      </w:r>
    </w:p>
    <w:p w14:paraId="12CFCDFB" w14:textId="10B1AD6A" w:rsidR="000C2DED" w:rsidRDefault="00000000">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rsidR="00F86C7E">
        <w:t>8.5.1</w:t>
      </w:r>
      <w:r>
        <w:fldChar w:fldCharType="end"/>
      </w:r>
      <w:r>
        <w:t>)</w:t>
      </w:r>
    </w:p>
    <w:p w14:paraId="491DCB9B" w14:textId="77777777" w:rsidR="000C2DED" w:rsidRDefault="00000000">
      <w:pPr>
        <w:pStyle w:val="Cmsor2"/>
      </w:pPr>
      <w:bookmarkStart w:id="509" w:name="_Ref203485860"/>
      <w:bookmarkStart w:id="510" w:name="_Toc223101640"/>
      <w:r>
        <w:t xml:space="preserve">Segmentation versus </w:t>
      </w:r>
      <w:r>
        <w:rPr>
          <w:rStyle w:val="Foreign"/>
        </w:rPr>
        <w:t>akṣara</w:t>
      </w:r>
      <w:r>
        <w:rPr>
          <w:rStyle w:val="Foreign"/>
          <w:i w:val="0"/>
          <w:iCs w:val="0"/>
        </w:rPr>
        <w:t xml:space="preserve">s and </w:t>
      </w:r>
      <w:r>
        <w:rPr>
          <w:rStyle w:val="Foreign"/>
        </w:rPr>
        <w:t>sandhi</w:t>
      </w:r>
      <w:bookmarkEnd w:id="509"/>
      <w:bookmarkEnd w:id="510"/>
    </w:p>
    <w:p w14:paraId="1718E6B5" w14:textId="77777777" w:rsidR="000C2DED"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1" w:name="_Hlk203472780"/>
      <w:r>
        <w:t>interpretive segm</w:t>
      </w:r>
      <w:bookmarkEnd w:id="51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15768B9" w14:textId="77777777" w:rsidR="000C2DED"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0159592D" w14:textId="77777777" w:rsidR="000C2DED"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5BBED043" w14:textId="77777777" w:rsidR="000C2DED"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42488E08" w14:textId="77777777" w:rsidR="000C2DED"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747D993A" w14:textId="77777777" w:rsidR="000C2DED" w:rsidRDefault="00000000">
      <w:pPr>
        <w:pStyle w:val="Lista2"/>
      </w:pPr>
      <w:r>
        <w:t>the reduction of vowels to semivowels, e.g. in Sanskrit</w:t>
      </w:r>
    </w:p>
    <w:p w14:paraId="116C3B7C" w14:textId="77777777" w:rsidR="000C2DED"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032CFCE" w14:textId="77777777" w:rsidR="000C2DED"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385AB773" w14:textId="77777777" w:rsidR="000C2DED"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0B3C97AA" w14:textId="77777777" w:rsidR="000C2DED" w:rsidRDefault="00000000">
      <w:pPr>
        <w:pStyle w:val="Lista2"/>
      </w:pPr>
      <w:r>
        <w:t xml:space="preserve">the use of the class nasal where standard orthography would employ an </w:t>
      </w:r>
      <w:r>
        <w:rPr>
          <w:rStyle w:val="Foreign"/>
        </w:rPr>
        <w:t>anusvāra</w:t>
      </w:r>
      <w:r>
        <w:t>, e.g. in Sanskrit</w:t>
      </w:r>
    </w:p>
    <w:p w14:paraId="2E93114D" w14:textId="77777777" w:rsidR="000C2DED"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5B0B87D2" w14:textId="77777777" w:rsidR="000C2DED"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64665CC0" w14:textId="77777777" w:rsidR="000C2DED" w:rsidRDefault="00000000">
      <w:pPr>
        <w:pStyle w:val="Lista2"/>
      </w:pPr>
      <w:r>
        <w:t>the assimilation of initial /h/ to a preceding stop, altering the /h/ to a corresponding aspirate, e.g.</w:t>
      </w:r>
    </w:p>
    <w:p w14:paraId="46012D4F" w14:textId="77777777" w:rsidR="000C2DED"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3633F755" w14:textId="0F457BB4" w:rsidR="000C2DED"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F86C7E">
        <w:t>8.6.1</w:t>
      </w:r>
      <w:r>
        <w:fldChar w:fldCharType="end"/>
      </w:r>
      <w:r>
        <w:t>)</w:t>
      </w:r>
    </w:p>
    <w:p w14:paraId="02A4443C" w14:textId="77777777" w:rsidR="000C2DED"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72DA68CB" w14:textId="77777777" w:rsidR="000C2DED" w:rsidRDefault="00000000">
      <w:pPr>
        <w:pStyle w:val="Lista2"/>
        <w:rPr>
          <w:noProof/>
        </w:rPr>
      </w:pPr>
      <w:r>
        <w:rPr>
          <w:noProof/>
        </w:rPr>
        <w:t>the generation of graphemes not originally present in either of the morphemes, to be segmented as in the examples below</w:t>
      </w:r>
    </w:p>
    <w:p w14:paraId="3FF31A07" w14:textId="77777777" w:rsidR="000C2DED"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6C3A46B2" w14:textId="77777777" w:rsidR="000C2DED"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12B717CC" w14:textId="77777777" w:rsidR="000C2DED"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518ADC7" w14:textId="77777777" w:rsidR="000C2DED" w:rsidRDefault="00000000">
      <w:pPr>
        <w:pStyle w:val="Lista3"/>
      </w:pPr>
      <w:r>
        <w:t xml:space="preserve">Old Javanese </w:t>
      </w:r>
      <w:r>
        <w:rPr>
          <w:rStyle w:val="Foreign"/>
        </w:rPr>
        <w:t>tann inaku</w:t>
      </w:r>
      <w:r>
        <w:t xml:space="preserve"> (from </w:t>
      </w:r>
      <w:commentRangeStart w:id="512"/>
      <w:r>
        <w:rPr>
          <w:rStyle w:val="Foreign"/>
        </w:rPr>
        <w:t>tan + inaku</w:t>
      </w:r>
      <w:commentRangeEnd w:id="512"/>
      <w:r>
        <w:rPr>
          <w:rStyle w:val="Jegyzethivatkozs"/>
          <w:sz w:val="22"/>
          <w:szCs w:val="22"/>
        </w:rPr>
        <w:commentReference w:id="512"/>
      </w:r>
      <w:r>
        <w:t>)</w:t>
      </w:r>
    </w:p>
    <w:p w14:paraId="6ECF5566" w14:textId="77777777" w:rsidR="000C2DED"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30C2D68" w14:textId="77777777" w:rsidR="000C2DED"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2536B24B" w14:textId="6B0BDEDA" w:rsidR="000C2DED" w:rsidRDefault="00000000">
      <w:pPr>
        <w:pStyle w:val="Lista4"/>
      </w:pPr>
      <w:commentRangeStart w:id="513"/>
      <w:r>
        <w:t>see §</w:t>
      </w:r>
      <w:r>
        <w:fldChar w:fldCharType="begin"/>
      </w:r>
      <w:r>
        <w:instrText xml:space="preserve"> REF _Ref204002752 \r \h </w:instrText>
      </w:r>
      <w:r>
        <w:fldChar w:fldCharType="separate"/>
      </w:r>
      <w:r w:rsidR="00F86C7E">
        <w:t>7.6.1</w:t>
      </w:r>
      <w:r>
        <w:fldChar w:fldCharType="end"/>
      </w:r>
      <w:r>
        <w:t xml:space="preserve"> for the use of the hyphen in Tamil sandhi analysis</w:t>
      </w:r>
      <w:commentRangeEnd w:id="513"/>
      <w:r>
        <w:rPr>
          <w:rStyle w:val="Jegyzethivatkozs"/>
          <w:sz w:val="22"/>
          <w:szCs w:val="22"/>
        </w:rPr>
        <w:commentReference w:id="513"/>
      </w:r>
    </w:p>
    <w:p w14:paraId="3E62B3F9" w14:textId="77777777" w:rsidR="000C2DED" w:rsidRDefault="00000000">
      <w:pPr>
        <w:pStyle w:val="Lista2"/>
      </w:pPr>
      <w:r>
        <w:t>the complete elision of one of the phonemes (and the corresponding grapheme)</w:t>
      </w:r>
    </w:p>
    <w:p w14:paraId="6B9F314B" w14:textId="77777777" w:rsidR="000C2DED" w:rsidRDefault="00000000">
      <w:pPr>
        <w:pStyle w:val="Lista3"/>
      </w:pPr>
      <w:r>
        <w:t xml:space="preserve">Tamil </w:t>
      </w:r>
      <w:r>
        <w:rPr>
          <w:rStyle w:val="Foreign"/>
        </w:rPr>
        <w:t>arit’ eṉṟu</w:t>
      </w:r>
      <w:r>
        <w:t xml:space="preserve"> (for </w:t>
      </w:r>
      <w:r>
        <w:rPr>
          <w:rStyle w:val="Foreign"/>
        </w:rPr>
        <w:t>aritu + eṉṟu</w:t>
      </w:r>
      <w:r>
        <w:t>)</w:t>
      </w:r>
    </w:p>
    <w:p w14:paraId="55330248" w14:textId="2C199143" w:rsidR="000C2DED" w:rsidRDefault="00000000">
      <w:pPr>
        <w:pStyle w:val="Lista4"/>
      </w:pPr>
      <w:r>
        <w:t>see §</w:t>
      </w:r>
      <w:r>
        <w:fldChar w:fldCharType="begin"/>
      </w:r>
      <w:r>
        <w:instrText xml:space="preserve"> REF _Ref203486126 \r \h </w:instrText>
      </w:r>
      <w:r>
        <w:fldChar w:fldCharType="separate"/>
      </w:r>
      <w:r w:rsidR="00F86C7E">
        <w:rPr>
          <w:b/>
          <w:bCs/>
          <w:lang w:val="hu-HU"/>
        </w:rPr>
        <w:t>Hiba! A hivatkozási forrás nem található.</w:t>
      </w:r>
      <w:r>
        <w:fldChar w:fldCharType="end"/>
      </w:r>
      <w:r>
        <w:t xml:space="preserve"> about the elision of final </w:t>
      </w:r>
      <w:r>
        <w:rPr>
          <w:rStyle w:val="Foreign"/>
        </w:rPr>
        <w:t>u</w:t>
      </w:r>
      <w:r>
        <w:t xml:space="preserve"> in Tamil</w:t>
      </w:r>
    </w:p>
    <w:p w14:paraId="20EB5DB3" w14:textId="77777777" w:rsidR="000C2DED" w:rsidRDefault="00000000">
      <w:pPr>
        <w:pStyle w:val="Lista3"/>
      </w:pPr>
      <w:r>
        <w:t xml:space="preserve">the </w:t>
      </w:r>
      <w:commentRangeStart w:id="514"/>
      <w:r>
        <w:t xml:space="preserve">elision of initial </w:t>
      </w:r>
      <w:r>
        <w:rPr>
          <w:rStyle w:val="Foreign"/>
        </w:rPr>
        <w:t>a</w:t>
      </w:r>
      <w:commentRangeEnd w:id="514"/>
      <w:r>
        <w:rPr>
          <w:rStyle w:val="Jegyzethivatkozs"/>
          <w:sz w:val="22"/>
          <w:szCs w:val="22"/>
        </w:rPr>
        <w:commentReference w:id="51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007651D4" w14:textId="77777777" w:rsidR="000C2DED" w:rsidRDefault="00000000">
      <w:pPr>
        <w:pStyle w:val="Lista"/>
      </w:pPr>
      <w:r>
        <w:t>conversely, the fusion of a final and an initial vowel into a single vowel must be distinguished from elision, and can never be segmented, including the following cases in Sanskrit</w:t>
      </w:r>
    </w:p>
    <w:p w14:paraId="562DF586" w14:textId="77777777" w:rsidR="000C2DED"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3C3108C5" w14:textId="057F38DB" w:rsidR="000C2DED"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F86C7E">
        <w:rPr>
          <w:rStyle w:val="Foreign"/>
          <w:i w:val="0"/>
          <w:iCs w:val="0"/>
          <w:noProof w:val="0"/>
        </w:rPr>
        <w:t>4.6.1.1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02A52DF" w14:textId="4087FFD7" w:rsidR="000C2DED" w:rsidRDefault="00000000">
      <w:pPr>
        <w:pStyle w:val="Lista4"/>
        <w:rPr>
          <w:rStyle w:val="Foreign"/>
          <w:i w:val="0"/>
          <w:iCs w:val="0"/>
          <w:noProof w:val="0"/>
        </w:rPr>
      </w:pPr>
      <w:r>
        <w:lastRenderedPageBreak/>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F86C7E">
        <w:t>4.6.1</w:t>
      </w:r>
      <w:r>
        <w:fldChar w:fldCharType="end"/>
      </w:r>
      <w:r>
        <w:t>)</w:t>
      </w:r>
    </w:p>
    <w:p w14:paraId="32B9FEAB" w14:textId="77777777" w:rsidR="000C2DED" w:rsidRDefault="00000000">
      <w:pPr>
        <w:pStyle w:val="Lista2"/>
      </w:pPr>
      <w:r>
        <w:rPr>
          <w:rStyle w:val="Foreign"/>
        </w:rPr>
        <w:t>gacchatīva</w:t>
      </w:r>
      <w:r>
        <w:t xml:space="preserve"> (from </w:t>
      </w:r>
      <w:r>
        <w:rPr>
          <w:rStyle w:val="Foreign"/>
        </w:rPr>
        <w:t>gacchati + iva</w:t>
      </w:r>
      <w:r>
        <w:t>)</w:t>
      </w:r>
    </w:p>
    <w:p w14:paraId="246BAECE" w14:textId="77777777" w:rsidR="000C2DED" w:rsidRDefault="00000000">
      <w:pPr>
        <w:pStyle w:val="Lista2"/>
      </w:pPr>
      <w:r>
        <w:rPr>
          <w:rStyle w:val="Foreign"/>
        </w:rPr>
        <w:t>seyam</w:t>
      </w:r>
      <w:r>
        <w:t xml:space="preserve"> (from </w:t>
      </w:r>
      <w:r>
        <w:rPr>
          <w:rStyle w:val="Foreign"/>
        </w:rPr>
        <w:t>sā + iyam</w:t>
      </w:r>
      <w:r>
        <w:t>)</w:t>
      </w:r>
    </w:p>
    <w:p w14:paraId="521DCFA7" w14:textId="77777777" w:rsidR="000C2DED" w:rsidRDefault="00000000">
      <w:pPr>
        <w:pStyle w:val="Lista2"/>
      </w:pPr>
      <w:r>
        <w:rPr>
          <w:rStyle w:val="Foreign"/>
        </w:rPr>
        <w:t>gataujas</w:t>
      </w:r>
      <w:r>
        <w:t xml:space="preserve"> (from </w:t>
      </w:r>
      <w:r>
        <w:rPr>
          <w:rStyle w:val="Foreign"/>
        </w:rPr>
        <w:t>gata+ojas</w:t>
      </w:r>
      <w:r>
        <w:t>)</w:t>
      </w:r>
    </w:p>
    <w:p w14:paraId="5CB42A0F" w14:textId="77777777" w:rsidR="000C2DED" w:rsidRDefault="00000000">
      <w:pPr>
        <w:pStyle w:val="Cmsor2"/>
      </w:pPr>
      <w:bookmarkStart w:id="515" w:name="_Ref203484724"/>
      <w:bookmarkStart w:id="516" w:name="_Toc223101641"/>
      <w:r>
        <w:t>Editorial spacing</w:t>
      </w:r>
      <w:bookmarkEnd w:id="515"/>
      <w:bookmarkEnd w:id="516"/>
    </w:p>
    <w:p w14:paraId="06BE6CFA" w14:textId="7D6881DC" w:rsidR="000C2DED" w:rsidRDefault="00000000">
      <w:pPr>
        <w:rPr>
          <w:lang w:eastAsia="en-US" w:bidi="ar-SA"/>
        </w:rPr>
      </w:pPr>
      <w:bookmarkStart w:id="517" w:name="_Hlk203485409"/>
      <w:r>
        <w:rPr>
          <w:lang w:eastAsia="en-US" w:bidi="ar-SA"/>
        </w:rPr>
        <w:t>Since spaces between words or other linguistic units are rare in our source texts, all original space must be explicitly represented by a placeholder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sidR="00F86C7E">
        <w:rPr>
          <w:lang w:eastAsia="en-US" w:bidi="ar-SA"/>
        </w:rPr>
        <w:t>3.1.3</w:t>
      </w:r>
      <w:r>
        <w:rPr>
          <w:lang w:eastAsia="en-US" w:bidi="ar-SA"/>
        </w:rPr>
        <w:fldChar w:fldCharType="end"/>
      </w:r>
      <w:r>
        <w:rPr>
          <w:lang w:eastAsia="en-US" w:bidi="ar-SA"/>
        </w:rPr>
        <w:t>). Conversely, actual spaces in the transliterated text are declared to be editorial, corresponding to no feature of the source text. Editorial spaces can, and by our recommendation should, be inserted in order to segment the text into words.</w:t>
      </w:r>
    </w:p>
    <w:p w14:paraId="52675908" w14:textId="4DA40091" w:rsidR="000C2DED" w:rsidRDefault="00000000">
      <w:pPr>
        <w:rPr>
          <w:lang w:eastAsia="en-US" w:bidi="ar-SA"/>
        </w:rPr>
      </w:pPr>
      <w:r>
        <w:rPr>
          <w:lang w:eastAsia="en-US" w:bidi="ar-SA"/>
        </w:rPr>
        <w:t>Editorial spaces should normally be inserted between words that are not compounded to one another.</w:t>
      </w:r>
      <w:r>
        <w:rPr>
          <w:rStyle w:val="Lbjegyzet-hivatkozs"/>
        </w:rPr>
        <w:footnoteReference w:id="108"/>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86C7E">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F86C7E">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F86C7E">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86C7E">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1CF7A2C" w14:textId="24D661D2" w:rsidR="000C2DED"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F86C7E">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F8EC3E5" w14:textId="77777777" w:rsidR="000C2DED" w:rsidRDefault="00000000">
      <w:pPr>
        <w:pStyle w:val="Cmsor3"/>
      </w:pPr>
      <w:bookmarkStart w:id="518" w:name="_Ref203482804"/>
      <w:bookmarkStart w:id="519" w:name="_Toc223101642"/>
      <w:bookmarkEnd w:id="517"/>
      <w:r>
        <w:t>Good practice in editorial spacing</w:t>
      </w:r>
      <w:bookmarkEnd w:id="518"/>
      <w:bookmarkEnd w:id="519"/>
    </w:p>
    <w:p w14:paraId="52FE2732" w14:textId="77777777" w:rsidR="000C2DED" w:rsidRDefault="00000000">
      <w:r>
        <w:t>Avoid redundant spaces; in particular:</w:t>
      </w:r>
    </w:p>
    <w:p w14:paraId="7B327E81" w14:textId="77777777" w:rsidR="000C2DED" w:rsidRDefault="00000000">
      <w:pPr>
        <w:pStyle w:val="Lista"/>
      </w:pPr>
      <w:r>
        <w:t>never start a line with a space</w:t>
      </w:r>
    </w:p>
    <w:p w14:paraId="5B2C16CB" w14:textId="77777777" w:rsidR="000C2DED"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573545E" w14:textId="77777777" w:rsidR="000C2DED" w:rsidRDefault="00000000">
      <w:pPr>
        <w:pStyle w:val="Lista"/>
      </w:pPr>
      <w:r>
        <w:t>never use more than one space at any point</w:t>
      </w:r>
    </w:p>
    <w:p w14:paraId="74788631" w14:textId="77777777" w:rsidR="000C2DED" w:rsidRDefault="00000000">
      <w:pPr>
        <w:pStyle w:val="Cmsor4"/>
      </w:pPr>
      <w:bookmarkStart w:id="520" w:name="_Ref203486895"/>
      <w:bookmarkStart w:id="521" w:name="_Toc223101643"/>
      <w:r>
        <w:t>Space and numerals</w:t>
      </w:r>
      <w:bookmarkEnd w:id="520"/>
      <w:bookmarkEnd w:id="521"/>
    </w:p>
    <w:p w14:paraId="4EC10328" w14:textId="77777777" w:rsidR="000C2DED" w:rsidRDefault="00000000">
      <w:r>
        <w:t>Around numeral signs, use spaces as follows.</w:t>
      </w:r>
    </w:p>
    <w:p w14:paraId="5DA2EB06" w14:textId="1EA89DC7" w:rsidR="000C2DED" w:rsidRDefault="00000000">
      <w:pPr>
        <w:pStyle w:val="Lista"/>
      </w:pPr>
      <w:r>
        <w:t>numeral digits 0-9 (§</w:t>
      </w:r>
      <w:r>
        <w:fldChar w:fldCharType="begin"/>
      </w:r>
      <w:r>
        <w:instrText xml:space="preserve"> REF _Ref201744264 \r \h </w:instrText>
      </w:r>
      <w:r>
        <w:fldChar w:fldCharType="separate"/>
      </w:r>
      <w:r w:rsidR="00F86C7E">
        <w:t>5.2</w:t>
      </w:r>
      <w:r>
        <w:fldChar w:fldCharType="end"/>
      </w:r>
      <w:r>
        <w:t xml:space="preserve">) </w:t>
      </w:r>
      <w:r>
        <w:rPr>
          <w:lang w:eastAsia="en-US" w:bidi="ar-SA"/>
        </w:rPr>
        <w:t>must be separated by an editorial space from any adjacent text, symbols or numeral signs</w:t>
      </w:r>
    </w:p>
    <w:p w14:paraId="4E1F28AF" w14:textId="250B2AAD" w:rsidR="000C2DED"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p>
    <w:p w14:paraId="1C68A3CF" w14:textId="61535188" w:rsidR="000C2DED" w:rsidRDefault="00000000">
      <w:pPr>
        <w:pStyle w:val="Lista"/>
      </w:pPr>
      <w:r>
        <w:t>all other numeral signs (§</w:t>
      </w:r>
      <w:r>
        <w:fldChar w:fldCharType="begin"/>
      </w:r>
      <w:r>
        <w:instrText xml:space="preserve"> REF _Ref203467878 \r \h </w:instrText>
      </w:r>
      <w:r>
        <w:fldChar w:fldCharType="separate"/>
      </w:r>
      <w:r w:rsidR="00F86C7E">
        <w:t>5.3</w:t>
      </w:r>
      <w:r>
        <w:fldChar w:fldCharType="end"/>
      </w:r>
      <w:r>
        <w:t xml:space="preserve">) </w:t>
      </w:r>
      <w:r>
        <w:rPr>
          <w:lang w:eastAsia="en-US" w:bidi="ar-SA"/>
        </w:rPr>
        <w:t>must be separated by an editorial space from any adjacent text, symbols or numeral signs</w:t>
      </w:r>
    </w:p>
    <w:p w14:paraId="7560F4B1" w14:textId="40A25BB7" w:rsidR="000C2DED"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F86C7E">
        <w:t xml:space="preserve">Figure </w:t>
      </w:r>
      <w:r w:rsidR="00F86C7E">
        <w:rPr>
          <w:noProof/>
        </w:rPr>
        <w:t>5.3</w:t>
      </w:r>
      <w:r w:rsidR="00F86C7E">
        <w:t>.</w:t>
      </w:r>
      <w:r w:rsidR="00F86C7E">
        <w:rPr>
          <w:noProof/>
        </w:rPr>
        <w:t>A</w:t>
      </w:r>
      <w:r>
        <w:fldChar w:fldCharType="end"/>
      </w:r>
      <w:r>
        <w:t>/2-5</w:t>
      </w:r>
    </w:p>
    <w:p w14:paraId="239828DB" w14:textId="77777777" w:rsidR="000C2DED" w:rsidRDefault="00000000">
      <w:pPr>
        <w:pStyle w:val="Lista2"/>
      </w:pPr>
      <w:r>
        <w:t>no spaces must be added</w:t>
      </w:r>
    </w:p>
    <w:p w14:paraId="1F642B75" w14:textId="77777777" w:rsidR="000C2DED" w:rsidRDefault="00000000">
      <w:pPr>
        <w:pStyle w:val="Lista3"/>
      </w:pPr>
      <w:r>
        <w:t>between the target characters that stand together for a single numeral sign in the source</w:t>
      </w:r>
    </w:p>
    <w:p w14:paraId="60E3EF6F" w14:textId="75F1EF02" w:rsidR="000C2DED" w:rsidRDefault="00000000">
      <w:pPr>
        <w:pStyle w:val="Lista3"/>
      </w:pPr>
      <w:r>
        <w:t>between the target characters and a + sign used as shorthand (§</w:t>
      </w:r>
      <w:r>
        <w:fldChar w:fldCharType="begin"/>
      </w:r>
      <w:r>
        <w:instrText xml:space="preserve"> REF _Ref201745374 \r \h </w:instrText>
      </w:r>
      <w:r>
        <w:fldChar w:fldCharType="separate"/>
      </w:r>
      <w:r w:rsidR="00F86C7E">
        <w:t>5.3.1</w:t>
      </w:r>
      <w:r>
        <w:fldChar w:fldCharType="end"/>
      </w:r>
      <w:r>
        <w:t>)</w:t>
      </w:r>
    </w:p>
    <w:p w14:paraId="23655D8D" w14:textId="77777777" w:rsidR="000C2DED" w:rsidRDefault="00000000">
      <w:pPr>
        <w:pStyle w:val="Cmsor4"/>
      </w:pPr>
      <w:bookmarkStart w:id="522" w:name="_Ref203486595"/>
      <w:bookmarkStart w:id="523" w:name="_Toc223101644"/>
      <w:r>
        <w:lastRenderedPageBreak/>
        <w:t xml:space="preserve">Space and </w:t>
      </w:r>
      <w:r>
        <w:rPr>
          <w:rStyle w:val="Foreign"/>
        </w:rPr>
        <w:t>avagraha</w:t>
      </w:r>
      <w:bookmarkEnd w:id="522"/>
      <w:bookmarkEnd w:id="523"/>
    </w:p>
    <w:p w14:paraId="02C2B71A" w14:textId="70A68B5D" w:rsidR="000C2DED"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F86C7E">
        <w:t>4.6.1</w:t>
      </w:r>
      <w:r>
        <w:fldChar w:fldCharType="end"/>
      </w:r>
      <w:r>
        <w:t>), is to be spaced as follows.</w:t>
      </w:r>
    </w:p>
    <w:p w14:paraId="02F721DD" w14:textId="77777777" w:rsidR="000C2DED" w:rsidRDefault="00000000">
      <w:pPr>
        <w:pStyle w:val="Lista"/>
      </w:pPr>
      <w:r>
        <w:rPr>
          <w:rStyle w:val="Foreign"/>
        </w:rPr>
        <w:t>avagraha</w:t>
      </w:r>
      <w:r>
        <w:t xml:space="preserve"> must never be separated by a space from the following word, to which the elided vowel belongs</w:t>
      </w:r>
    </w:p>
    <w:p w14:paraId="5DDABE5A" w14:textId="77777777" w:rsidR="000C2DED"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2BC573D5" w14:textId="77777777" w:rsidR="000C2DED"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50F98F37" w14:textId="77777777" w:rsidR="000C2DED" w:rsidRDefault="00000000">
      <w:pPr>
        <w:pStyle w:val="Cmsor4"/>
      </w:pPr>
      <w:bookmarkStart w:id="524" w:name="_Ref203486770"/>
      <w:bookmarkStart w:id="525" w:name="_Toc223101645"/>
      <w:r>
        <w:t>Space and punctuation marks</w:t>
      </w:r>
      <w:bookmarkEnd w:id="524"/>
      <w:bookmarkEnd w:id="525"/>
    </w:p>
    <w:p w14:paraId="10F80CD9" w14:textId="579F5D85" w:rsidR="000C2DED" w:rsidRDefault="00000000">
      <w:r>
        <w:t>Around punctuation marks (as defined in §</w:t>
      </w:r>
      <w:r>
        <w:fldChar w:fldCharType="begin"/>
      </w:r>
      <w:r>
        <w:instrText xml:space="preserve"> REF _Ref203468812 \r \h </w:instrText>
      </w:r>
      <w:r>
        <w:fldChar w:fldCharType="separate"/>
      </w:r>
      <w:r w:rsidR="00F86C7E">
        <w:rPr>
          <w:b/>
          <w:bCs/>
          <w:lang w:val="hu-HU"/>
        </w:rPr>
        <w:t>Hiba! A hivatkozási forrás nem található.</w:t>
      </w:r>
      <w:r>
        <w:fldChar w:fldCharType="end"/>
      </w:r>
      <w:r>
        <w:t>), spaces should be deployed as follows.</w:t>
      </w:r>
    </w:p>
    <w:p w14:paraId="17118879" w14:textId="77777777" w:rsidR="000C2DED" w:rsidRDefault="00000000">
      <w:pPr>
        <w:pStyle w:val="Lista"/>
      </w:pPr>
      <w:r>
        <w:t>never add a space before a punctuation mark</w:t>
      </w:r>
    </w:p>
    <w:p w14:paraId="16AD40CF" w14:textId="77777777" w:rsidR="000C2DED" w:rsidRDefault="00000000">
      <w:pPr>
        <w:pStyle w:val="Lista2"/>
      </w:pPr>
      <w:r>
        <w:t>even though editions of Indic texts (both in transliteration and in Indic scripts) often do so</w:t>
      </w:r>
    </w:p>
    <w:p w14:paraId="0F9BF72E" w14:textId="77777777" w:rsidR="000C2DED" w:rsidRDefault="00000000">
      <w:pPr>
        <w:pStyle w:val="Lista"/>
      </w:pPr>
      <w:r>
        <w:t>always add a space after punctuation marks if they are followed by text</w:t>
      </w:r>
    </w:p>
    <w:p w14:paraId="6D66591B" w14:textId="77777777" w:rsidR="000C2DED" w:rsidRDefault="00000000">
      <w:pPr>
        <w:pStyle w:val="Lista2"/>
      </w:pPr>
      <w:r>
        <w:t>except when a punctuation mark is (for whatever reason) inside a word</w:t>
      </w:r>
    </w:p>
    <w:p w14:paraId="0A753FE5" w14:textId="77777777" w:rsidR="000C2DED" w:rsidRDefault="00000000">
      <w:pPr>
        <w:pStyle w:val="Lista"/>
      </w:pPr>
      <w:r>
        <w:t>should several punctuation marks appear in a group, do add spaces between them</w:t>
      </w:r>
    </w:p>
    <w:p w14:paraId="4F20FAFF" w14:textId="77777777" w:rsidR="000C2DED" w:rsidRDefault="00000000">
      <w:pPr>
        <w:pStyle w:val="Lista2"/>
      </w:pPr>
      <w:r>
        <w:t>this is particularly important if you use shorthand to transliterate certain punctuation marks</w:t>
      </w:r>
    </w:p>
    <w:p w14:paraId="3F49FB6D" w14:textId="77777777" w:rsidR="000C2DED" w:rsidRDefault="00000000">
      <w:pPr>
        <w:pStyle w:val="Cmsor4"/>
      </w:pPr>
      <w:bookmarkStart w:id="526" w:name="_Ref203487198"/>
      <w:bookmarkStart w:id="527" w:name="_Toc223101646"/>
      <w:r>
        <w:t>Space and symbols</w:t>
      </w:r>
      <w:bookmarkEnd w:id="526"/>
      <w:bookmarkEnd w:id="527"/>
    </w:p>
    <w:p w14:paraId="143F68EE" w14:textId="23C40CFF" w:rsidR="000C2DED" w:rsidRDefault="00000000">
      <w:r>
        <w:t>Around all other symbols including ideograms (§###), symbolic marks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F86C7E">
        <w:t>6.5</w:t>
      </w:r>
      <w:r>
        <w:fldChar w:fldCharType="end"/>
      </w:r>
      <w:r>
        <w:t>), use spacing as follows.</w:t>
      </w:r>
    </w:p>
    <w:p w14:paraId="5FA92E41" w14:textId="77777777" w:rsidR="000C2DED" w:rsidRDefault="00000000">
      <w:pPr>
        <w:pStyle w:val="Lista2"/>
      </w:pPr>
      <w:r>
        <w:t>symbols must generally be separated by a space from any other characters adjacent on either side</w:t>
      </w:r>
    </w:p>
    <w:p w14:paraId="78604B80" w14:textId="77777777" w:rsidR="000C2DED" w:rsidRDefault="00000000">
      <w:pPr>
        <w:pStyle w:val="Lista3"/>
      </w:pPr>
      <w:r>
        <w:t>including phonographic graphemes, numeral signs and other symbols</w:t>
      </w:r>
    </w:p>
    <w:p w14:paraId="213D702D" w14:textId="77777777" w:rsidR="000C2DED" w:rsidRDefault="00000000">
      <w:pPr>
        <w:pStyle w:val="Lista3"/>
      </w:pPr>
      <w:r>
        <w:t>except when a symbol is (for whatever reason) inside a word, in which case there should be no spaces around it</w:t>
      </w:r>
    </w:p>
    <w:p w14:paraId="4D053FCB" w14:textId="77777777" w:rsidR="000C2DED" w:rsidRDefault="00000000">
      <w:pPr>
        <w:pStyle w:val="Cmsor4"/>
      </w:pPr>
      <w:bookmarkStart w:id="528" w:name="_Ref203983021"/>
      <w:bookmarkStart w:id="529" w:name="_Toc223101647"/>
      <w:r>
        <w:t>Space and original space</w:t>
      </w:r>
      <w:bookmarkEnd w:id="528"/>
      <w:bookmarkEnd w:id="529"/>
    </w:p>
    <w:p w14:paraId="5D6D3998" w14:textId="56AA37EE" w:rsidR="000C2DED" w:rsidRDefault="00000000">
      <w:r>
        <w:t>Around a significant space in the source, whether it is encoded in XML or represented by shorthand (§</w:t>
      </w:r>
      <w:r>
        <w:fldChar w:fldCharType="begin"/>
      </w:r>
      <w:r>
        <w:instrText xml:space="preserve"> REF _Ref203115812 \r \h </w:instrText>
      </w:r>
      <w:r>
        <w:fldChar w:fldCharType="separate"/>
      </w:r>
      <w:r w:rsidR="00F86C7E">
        <w:t>9.2</w:t>
      </w:r>
      <w:r>
        <w:fldChar w:fldCharType="end"/>
      </w:r>
      <w:r>
        <w:t>), use editorial spaces as follows.</w:t>
      </w:r>
    </w:p>
    <w:p w14:paraId="424756CF" w14:textId="77777777" w:rsidR="000C2DED" w:rsidRDefault="00000000">
      <w:pPr>
        <w:pStyle w:val="Lista"/>
      </w:pPr>
      <w:r>
        <w:t>original spaces must generally be separated by an editorial space from any characters adjacent on either side</w:t>
      </w:r>
    </w:p>
    <w:p w14:paraId="45DA0DD4" w14:textId="77777777" w:rsidR="000C2DED" w:rsidRDefault="00000000">
      <w:pPr>
        <w:pStyle w:val="Lista2"/>
      </w:pPr>
      <w:r>
        <w:t>including phonographic graphemes, numeral signs and other symbols</w:t>
      </w:r>
    </w:p>
    <w:p w14:paraId="5951548E" w14:textId="77777777" w:rsidR="000C2DED" w:rsidRDefault="00000000">
      <w:pPr>
        <w:pStyle w:val="Lista"/>
      </w:pPr>
      <w:r>
        <w:t>except when an original space is (for whatever reason) inside a word, in which case there should be no editorial spaces around it</w:t>
      </w:r>
    </w:p>
    <w:p w14:paraId="2025C3EC" w14:textId="77777777" w:rsidR="000C2DED" w:rsidRDefault="00000000">
      <w:pPr>
        <w:pStyle w:val="Cmsor2"/>
      </w:pPr>
      <w:bookmarkStart w:id="530" w:name="_Ref203484736"/>
      <w:bookmarkStart w:id="531" w:name="_Toc223101648"/>
      <w:r>
        <w:t>Editorial hyphenation</w:t>
      </w:r>
      <w:bookmarkEnd w:id="530"/>
      <w:bookmarkEnd w:id="531"/>
    </w:p>
    <w:p w14:paraId="63DA03A2" w14:textId="090D875C" w:rsidR="000C2DED" w:rsidRDefault="00000000">
      <w:pPr>
        <w:rPr>
          <w:lang w:eastAsia="en-US" w:bidi="ar-SA"/>
        </w:rPr>
      </w:pPr>
      <w:r>
        <w:rPr>
          <w:lang w:eastAsia="en-US" w:bidi="ar-SA"/>
        </w:rPr>
        <w:t>Similarly to editorial spacing (§</w:t>
      </w:r>
      <w:r>
        <w:rPr>
          <w:lang w:eastAsia="en-US" w:bidi="ar-SA"/>
        </w:rPr>
        <w:fldChar w:fldCharType="begin"/>
      </w:r>
      <w:r>
        <w:rPr>
          <w:lang w:eastAsia="en-US" w:bidi="ar-SA"/>
        </w:rPr>
        <w:instrText xml:space="preserve"> REF _Ref222931745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declare all hyphens in the transliterated text to be editorial and recommend using hyphens for the segmentation of compounds into their members as well as for sandhi analysis (§</w:t>
      </w:r>
      <w:r>
        <w:rPr>
          <w:lang w:eastAsia="en-US" w:bidi="ar-SA"/>
        </w:rPr>
        <w:fldChar w:fldCharType="begin"/>
      </w:r>
      <w:r>
        <w:rPr>
          <w:lang w:eastAsia="en-US" w:bidi="ar-SA"/>
        </w:rPr>
        <w:instrText xml:space="preserve"> REF _Ref222993303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do recommend against adding hyphens at line endings that fall inside a word, preferring to use only XML markup to indicate this eventuality. Actual source graphemes used in a hyphen-like function are covered under connectors (§</w:t>
      </w:r>
      <w:r>
        <w:rPr>
          <w:lang w:eastAsia="en-US" w:bidi="ar-SA"/>
        </w:rPr>
        <w:fldChar w:fldCharType="begin"/>
      </w:r>
      <w:r>
        <w:rPr>
          <w:lang w:eastAsia="en-US" w:bidi="ar-SA"/>
        </w:rPr>
        <w:instrText xml:space="preserve"> REF _Ref222828111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w:t>
      </w:r>
    </w:p>
    <w:p w14:paraId="3DCA41F5" w14:textId="77777777" w:rsidR="000C2DED" w:rsidRDefault="000C2DED">
      <w:pPr>
        <w:rPr>
          <w:lang w:eastAsia="en-US" w:bidi="ar-SA"/>
        </w:rPr>
      </w:pPr>
    </w:p>
    <w:p w14:paraId="13512142" w14:textId="7BCA8C34" w:rsidR="000C2DED"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86C7E">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F86C7E">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w:t>
      </w:r>
      <w:r>
        <w:rPr>
          <w:lang w:eastAsia="en-US" w:bidi="ar-SA"/>
        </w:rPr>
        <w:lastRenderedPageBreak/>
        <w:t>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86C7E">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2A759EDE" w14:textId="34E80F21" w:rsidR="000C2DED"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F86C7E">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7D5C85D5" w14:textId="77777777" w:rsidR="000C2DED" w:rsidRDefault="00000000">
      <w:pPr>
        <w:pStyle w:val="Cmsor3"/>
      </w:pPr>
      <w:bookmarkStart w:id="532" w:name="_Ref203483098"/>
      <w:bookmarkStart w:id="533" w:name="_Toc223101649"/>
      <w:r>
        <w:t>Good practice in editorial hyphenation</w:t>
      </w:r>
      <w:bookmarkEnd w:id="532"/>
      <w:bookmarkEnd w:id="533"/>
    </w:p>
    <w:p w14:paraId="61873EC1" w14:textId="77777777" w:rsidR="000C2DED" w:rsidRDefault="00000000">
      <w:pPr>
        <w:pStyle w:val="Lista"/>
      </w:pPr>
      <w:r>
        <w:t>use hyphens only for the purposes endorsed by this guide, i.e.</w:t>
      </w:r>
    </w:p>
    <w:p w14:paraId="1C7F4E0E" w14:textId="77777777" w:rsidR="000C2DED" w:rsidRDefault="00000000">
      <w:pPr>
        <w:pStyle w:val="Lista2"/>
      </w:pPr>
      <w:r>
        <w:t>normally, only for the segmentation of compounds</w:t>
      </w:r>
    </w:p>
    <w:p w14:paraId="5AE21DB1" w14:textId="1F65E6B8" w:rsidR="000C2DED" w:rsidRDefault="00000000">
      <w:pPr>
        <w:pStyle w:val="Lista2"/>
      </w:pPr>
      <w:r>
        <w:t>for a specific kind of sandhi analysis (§</w:t>
      </w:r>
      <w:r>
        <w:fldChar w:fldCharType="begin"/>
      </w:r>
      <w:r>
        <w:instrText xml:space="preserve"> REF _Ref204002752 \r \h </w:instrText>
      </w:r>
      <w:r>
        <w:fldChar w:fldCharType="separate"/>
      </w:r>
      <w:r w:rsidR="00F86C7E">
        <w:t>7.6.1</w:t>
      </w:r>
      <w:r>
        <w:fldChar w:fldCharType="end"/>
      </w:r>
      <w:r>
        <w:t>)</w:t>
      </w:r>
    </w:p>
    <w:p w14:paraId="2F99E864" w14:textId="741B43D7" w:rsidR="000C2DED"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F86C7E">
        <w:t>8.2</w:t>
      </w:r>
      <w:r>
        <w:fldChar w:fldCharType="end"/>
      </w:r>
      <w:r>
        <w:t>)</w:t>
      </w:r>
    </w:p>
    <w:p w14:paraId="3E751D0B" w14:textId="77777777" w:rsidR="000C2DED" w:rsidRDefault="00000000">
      <w:pPr>
        <w:pStyle w:val="Lista"/>
      </w:pPr>
      <w:r>
        <w:t>editorial hyphens will normally have phonographic graphemes on both sides</w:t>
      </w:r>
    </w:p>
    <w:p w14:paraId="2DE80B3C" w14:textId="77777777" w:rsidR="000C2DED" w:rsidRDefault="00000000">
      <w:pPr>
        <w:pStyle w:val="Lista2"/>
      </w:pPr>
      <w:r>
        <w:t>in rare cases, an editorial hyphen may have to be placed next to a different feature, which is normally represented by XML encoding, but may in some circumstances be represented by shorthand</w:t>
      </w:r>
    </w:p>
    <w:p w14:paraId="3A03C747" w14:textId="77777777" w:rsidR="000C2DED" w:rsidRDefault="00000000">
      <w:pPr>
        <w:pStyle w:val="Lista3"/>
      </w:pPr>
      <w:r>
        <w:t>such features include symbols, original spaces, the ends of epigraphic lines, and the ends of verse lines</w:t>
      </w:r>
    </w:p>
    <w:p w14:paraId="3E00B766" w14:textId="77777777" w:rsidR="000C2DED" w:rsidRDefault="00000000">
      <w:pPr>
        <w:pStyle w:val="Lista3"/>
      </w:pPr>
      <w:r>
        <w:t>in all of these cases, the editorial hyphen must be placed after the feature</w:t>
      </w:r>
    </w:p>
    <w:p w14:paraId="3C889E45" w14:textId="77777777" w:rsidR="000C2DED" w:rsidRDefault="00000000">
      <w:pPr>
        <w:pStyle w:val="Cmsor2"/>
      </w:pPr>
      <w:bookmarkStart w:id="534" w:name="_Ref203554407"/>
      <w:bookmarkStart w:id="535" w:name="_Ref203554659"/>
      <w:bookmarkStart w:id="536" w:name="_Toc223101650"/>
      <w:bookmarkEnd w:id="508"/>
      <w:r>
        <w:t>Segmentation guidelines</w:t>
      </w:r>
      <w:bookmarkEnd w:id="534"/>
      <w:bookmarkEnd w:id="535"/>
      <w:bookmarkEnd w:id="536"/>
    </w:p>
    <w:p w14:paraId="602C8B37" w14:textId="77777777" w:rsidR="000C2DED"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27E5A821" w14:textId="77777777" w:rsidR="000C2DED" w:rsidRDefault="00000000">
      <w:pPr>
        <w:pStyle w:val="Cmsor3"/>
      </w:pPr>
      <w:bookmarkStart w:id="537" w:name="_Ref203557504"/>
      <w:bookmarkStart w:id="538" w:name="_Ref203557505"/>
      <w:bookmarkStart w:id="539" w:name="_Ref203561822"/>
      <w:bookmarkStart w:id="540" w:name="_Ref203570966"/>
      <w:bookmarkStart w:id="541" w:name="_Toc223101651"/>
      <w:r>
        <w:t>Phrases</w:t>
      </w:r>
      <w:bookmarkEnd w:id="537"/>
      <w:bookmarkEnd w:id="538"/>
      <w:bookmarkEnd w:id="539"/>
      <w:bookmarkEnd w:id="540"/>
      <w:bookmarkEnd w:id="541"/>
    </w:p>
    <w:p w14:paraId="306FCA17" w14:textId="77777777" w:rsidR="000C2DED"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BA88E80" w14:textId="77777777" w:rsidR="000C2DED" w:rsidRDefault="00000000">
      <w:pPr>
        <w:pStyle w:val="Lista"/>
      </w:pPr>
      <w:r>
        <w:t>in Sanskrit:</w:t>
      </w:r>
    </w:p>
    <w:p w14:paraId="1C6F9C8B" w14:textId="77777777" w:rsidR="000C2DED" w:rsidRDefault="00000000">
      <w:pPr>
        <w:pStyle w:val="Lista2"/>
      </w:pPr>
      <w:r>
        <w:rPr>
          <w:rStyle w:val="Foreign"/>
        </w:rPr>
        <w:t>iti kartavyam</w:t>
      </w:r>
      <w:r>
        <w:t xml:space="preserve"> → </w:t>
      </w:r>
      <w:r>
        <w:rPr>
          <w:rStyle w:val="Foreign"/>
        </w:rPr>
        <w:t>iti-kartavyatā</w:t>
      </w:r>
    </w:p>
    <w:p w14:paraId="00D54463" w14:textId="77777777" w:rsidR="000C2DED" w:rsidRDefault="00000000">
      <w:pPr>
        <w:pStyle w:val="Lista"/>
      </w:pPr>
      <w:r>
        <w:t xml:space="preserve">in Old Javanese: </w:t>
      </w:r>
    </w:p>
    <w:p w14:paraId="10AD2CCF" w14:textId="77777777" w:rsidR="000C2DED" w:rsidRDefault="00000000">
      <w:pPr>
        <w:pStyle w:val="Lista2"/>
      </w:pPr>
      <w:r>
        <w:rPr>
          <w:rStyle w:val="Foreign"/>
        </w:rPr>
        <w:t>tahi tikus</w:t>
      </w:r>
      <w:r>
        <w:t xml:space="preserve"> → </w:t>
      </w:r>
      <w:r>
        <w:rPr>
          <w:rStyle w:val="Foreign"/>
        </w:rPr>
        <w:t>manahi-tikusa</w:t>
      </w:r>
    </w:p>
    <w:p w14:paraId="5E9CC66F" w14:textId="77777777" w:rsidR="000C2DED" w:rsidRDefault="00000000">
      <w:pPr>
        <w:pStyle w:val="Lista2"/>
        <w:rPr>
          <w:rStyle w:val="Foreign"/>
          <w:i w:val="0"/>
          <w:iCs w:val="0"/>
          <w:noProof w:val="0"/>
        </w:rPr>
      </w:pPr>
      <w:r>
        <w:rPr>
          <w:rStyle w:val="Foreign"/>
        </w:rPr>
        <w:t>bvat haji</w:t>
      </w:r>
      <w:r>
        <w:t xml:space="preserve"> → </w:t>
      </w:r>
      <w:r>
        <w:rPr>
          <w:rStyle w:val="Foreign"/>
        </w:rPr>
        <w:t>buAt-thajyanya</w:t>
      </w:r>
    </w:p>
    <w:p w14:paraId="3F756F5F" w14:textId="74A3DED3" w:rsidR="000C2DED" w:rsidRDefault="00000000">
      <w:pPr>
        <w:pStyle w:val="Lista3"/>
      </w:pPr>
      <w:r>
        <w:t>for the positioning of the hyphen in this second example, see also §</w:t>
      </w:r>
      <w:r>
        <w:fldChar w:fldCharType="begin"/>
      </w:r>
      <w:r>
        <w:instrText xml:space="preserve"> REF _Ref203398652 \r \h </w:instrText>
      </w:r>
      <w:r>
        <w:fldChar w:fldCharType="separate"/>
      </w:r>
      <w:r w:rsidR="00F86C7E">
        <w:t>8.2</w:t>
      </w:r>
      <w:r>
        <w:fldChar w:fldCharType="end"/>
      </w:r>
    </w:p>
    <w:p w14:paraId="173E65FB" w14:textId="77777777" w:rsidR="000C2DED" w:rsidRDefault="00000000">
      <w:pPr>
        <w:pStyle w:val="Cmsor3"/>
      </w:pPr>
      <w:bookmarkStart w:id="542" w:name="_Ref203561849"/>
      <w:bookmarkStart w:id="543" w:name="_Toc223101652"/>
      <w:bookmarkStart w:id="544" w:name="_Ref203555873"/>
      <w:r>
        <w:t>Grammaticalised structures</w:t>
      </w:r>
      <w:bookmarkEnd w:id="542"/>
      <w:bookmarkEnd w:id="543"/>
    </w:p>
    <w:p w14:paraId="4FDB1930" w14:textId="77777777" w:rsidR="000C2DED"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23621976" w14:textId="77777777" w:rsidR="000C2DED" w:rsidRDefault="00000000">
      <w:pPr>
        <w:pStyle w:val="Lista"/>
      </w:pPr>
      <w:r>
        <w:t xml:space="preserve">periphrastic perfects, e.g. </w:t>
      </w:r>
      <w:r>
        <w:rPr>
          <w:rStyle w:val="Foreign"/>
        </w:rPr>
        <w:t>varayāṁ cakāra</w:t>
      </w:r>
    </w:p>
    <w:p w14:paraId="0577813D" w14:textId="77777777" w:rsidR="000C2DED" w:rsidRDefault="00000000">
      <w:pPr>
        <w:pStyle w:val="Lista2"/>
      </w:pPr>
      <w:r>
        <w:t xml:space="preserve">especially since other words may intrude inside such a construction, e.g. </w:t>
      </w:r>
      <w:r>
        <w:rPr>
          <w:rStyle w:val="Foreign"/>
        </w:rPr>
        <w:t>saṁraṁjayāṁ ca prakr̥tīr babhūva</w:t>
      </w:r>
    </w:p>
    <w:p w14:paraId="54A5AB92" w14:textId="77777777" w:rsidR="000C2DED" w:rsidRDefault="00000000">
      <w:pPr>
        <w:pStyle w:val="Lista"/>
      </w:pPr>
      <w:r>
        <w:t xml:space="preserve">past tense formed with imperfect and </w:t>
      </w:r>
      <w:r>
        <w:rPr>
          <w:rStyle w:val="Foreign"/>
        </w:rPr>
        <w:t>sma</w:t>
      </w:r>
      <w:r>
        <w:t xml:space="preserve">, e.g. </w:t>
      </w:r>
      <w:r>
        <w:rPr>
          <w:rStyle w:val="Foreign"/>
        </w:rPr>
        <w:t>samādiśati sma</w:t>
      </w:r>
    </w:p>
    <w:p w14:paraId="72B3D288" w14:textId="77777777" w:rsidR="000C2DED" w:rsidRDefault="00000000">
      <w:pPr>
        <w:pStyle w:val="Lista"/>
      </w:pPr>
      <w:r>
        <w:t xml:space="preserve">verbal prefixes used as prepositions with substantives, e.g. </w:t>
      </w:r>
    </w:p>
    <w:p w14:paraId="77A0AB15" w14:textId="77777777" w:rsidR="000C2DED" w:rsidRDefault="00000000">
      <w:pPr>
        <w:pStyle w:val="Lista2"/>
      </w:pPr>
      <w:r>
        <w:rPr>
          <w:rStyle w:val="Foreign"/>
        </w:rPr>
        <w:t>ā samudrāt</w:t>
      </w:r>
    </w:p>
    <w:p w14:paraId="69D0323F" w14:textId="77777777" w:rsidR="000C2DED" w:rsidRDefault="00000000">
      <w:pPr>
        <w:pStyle w:val="Lista2"/>
      </w:pPr>
      <w:r>
        <w:rPr>
          <w:rStyle w:val="Foreign"/>
        </w:rPr>
        <w:lastRenderedPageBreak/>
        <w:t>anu gaṅgām</w:t>
      </w:r>
    </w:p>
    <w:p w14:paraId="73249132" w14:textId="77777777" w:rsidR="000C2DED" w:rsidRDefault="00000000">
      <w:pPr>
        <w:pStyle w:val="Cmsor3"/>
      </w:pPr>
      <w:bookmarkStart w:id="545" w:name="_Toc223101653"/>
      <w:r>
        <w:t>Multiple function words</w:t>
      </w:r>
      <w:bookmarkEnd w:id="544"/>
      <w:bookmarkEnd w:id="545"/>
    </w:p>
    <w:p w14:paraId="5CE32419" w14:textId="77777777" w:rsidR="000C2DED" w:rsidRDefault="00000000">
      <w:r>
        <w:t>Pairs or groups of function words (mainly conjunctions) are to be considered separate, even when frequently used together in a meaning that is not evident from the individual meanings of these words. For example, in Sanskrit,</w:t>
      </w:r>
    </w:p>
    <w:p w14:paraId="10ECB385" w14:textId="77777777" w:rsidR="000C2DED" w:rsidRDefault="00000000">
      <w:pPr>
        <w:pStyle w:val="Lista"/>
        <w:rPr>
          <w:rStyle w:val="Foreign"/>
          <w:i w:val="0"/>
          <w:iCs w:val="0"/>
          <w:noProof w:val="0"/>
        </w:rPr>
      </w:pPr>
      <w:r>
        <w:rPr>
          <w:rStyle w:val="Foreign"/>
        </w:rPr>
        <w:t>atha vā</w:t>
      </w:r>
    </w:p>
    <w:p w14:paraId="63AFA006" w14:textId="77777777" w:rsidR="000C2DED"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39AF48C" w14:textId="77777777" w:rsidR="000C2DED" w:rsidRDefault="00000000">
      <w:pPr>
        <w:pStyle w:val="Lista"/>
        <w:rPr>
          <w:rStyle w:val="Foreign"/>
          <w:i w:val="0"/>
          <w:iCs w:val="0"/>
          <w:noProof w:val="0"/>
        </w:rPr>
      </w:pPr>
      <w:r>
        <w:rPr>
          <w:rStyle w:val="Foreign"/>
        </w:rPr>
        <w:t>api ca</w:t>
      </w:r>
      <w:r>
        <w:t xml:space="preserve"> and </w:t>
      </w:r>
      <w:r>
        <w:rPr>
          <w:rStyle w:val="Foreign"/>
        </w:rPr>
        <w:t>api vā</w:t>
      </w:r>
    </w:p>
    <w:p w14:paraId="4AA48E0D" w14:textId="77777777" w:rsidR="000C2DED" w:rsidRDefault="00000000">
      <w:pPr>
        <w:pStyle w:val="Lista"/>
      </w:pPr>
      <w:r>
        <w:rPr>
          <w:rStyle w:val="Foreign"/>
        </w:rPr>
        <w:t>anyac ca</w:t>
      </w:r>
    </w:p>
    <w:p w14:paraId="25EA77D8" w14:textId="77777777" w:rsidR="000C2DED" w:rsidRDefault="00000000">
      <w:pPr>
        <w:pStyle w:val="Lista"/>
        <w:rPr>
          <w:rStyle w:val="Foreign"/>
          <w:i w:val="0"/>
          <w:iCs w:val="0"/>
          <w:noProof w:val="0"/>
        </w:rPr>
      </w:pPr>
      <w:r>
        <w:rPr>
          <w:rStyle w:val="Foreign"/>
        </w:rPr>
        <w:t>tad</w:t>
      </w:r>
      <w:r>
        <w:t xml:space="preserve"> </w:t>
      </w:r>
      <w:r>
        <w:rPr>
          <w:rStyle w:val="Foreign"/>
        </w:rPr>
        <w:t>yathā</w:t>
      </w:r>
    </w:p>
    <w:p w14:paraId="2F045B42" w14:textId="77777777" w:rsidR="000C2DED" w:rsidRDefault="00000000">
      <w:pPr>
        <w:pStyle w:val="Lista"/>
        <w:rPr>
          <w:rStyle w:val="Foreign"/>
          <w:i w:val="0"/>
          <w:iCs w:val="0"/>
          <w:noProof w:val="0"/>
        </w:rPr>
      </w:pPr>
      <w:r>
        <w:rPr>
          <w:rStyle w:val="Foreign"/>
        </w:rPr>
        <w:t>na hi</w:t>
      </w:r>
    </w:p>
    <w:p w14:paraId="552DB8E2" w14:textId="77777777" w:rsidR="000C2DED" w:rsidRDefault="00000000">
      <w:pPr>
        <w:pStyle w:val="Lista"/>
        <w:rPr>
          <w:rStyle w:val="Foreign"/>
          <w:i w:val="0"/>
          <w:iCs w:val="0"/>
          <w:noProof w:val="0"/>
        </w:rPr>
      </w:pPr>
      <w:r>
        <w:t>etc.</w:t>
      </w:r>
    </w:p>
    <w:p w14:paraId="561AA1FF" w14:textId="77777777" w:rsidR="000C2DED" w:rsidRDefault="000C2DED"/>
    <w:p w14:paraId="56C5A30E" w14:textId="77777777" w:rsidR="000C2DED"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770D2DBE" w14:textId="77777777" w:rsidR="000C2DED" w:rsidRDefault="00000000">
      <w:pPr>
        <w:pStyle w:val="Lista"/>
      </w:pPr>
      <w:r>
        <w:t xml:space="preserve">Old Javanese </w:t>
      </w:r>
      <w:r>
        <w:rPr>
          <w:rStyle w:val="Foreign"/>
        </w:rPr>
        <w:t>kimuta</w:t>
      </w:r>
    </w:p>
    <w:p w14:paraId="4FA0D42C" w14:textId="77777777" w:rsidR="000C2DED" w:rsidRDefault="00000000">
      <w:pPr>
        <w:pStyle w:val="Lista"/>
      </w:pPr>
      <w:r>
        <w:t xml:space="preserve">Old Cam </w:t>
      </w:r>
      <w:r>
        <w:rPr>
          <w:rStyle w:val="Foreign"/>
        </w:rPr>
        <w:t>kintu</w:t>
      </w:r>
    </w:p>
    <w:p w14:paraId="67F88974" w14:textId="77777777" w:rsidR="000C2DED" w:rsidRDefault="00000000">
      <w:pPr>
        <w:pStyle w:val="Cmsor3"/>
      </w:pPr>
      <w:bookmarkStart w:id="546" w:name="_Ref203555889"/>
      <w:bookmarkStart w:id="547" w:name="_Toc223101654"/>
      <w:r>
        <w:t>Repetitive structures</w:t>
      </w:r>
      <w:bookmarkEnd w:id="546"/>
      <w:bookmarkEnd w:id="547"/>
    </w:p>
    <w:p w14:paraId="44BE0F71" w14:textId="77777777" w:rsidR="000C2DED"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4A6335E5" w14:textId="77777777" w:rsidR="000C2DED" w:rsidRDefault="00000000">
      <w:pPr>
        <w:pStyle w:val="Lista"/>
        <w:rPr>
          <w:i/>
          <w:iCs/>
          <w:noProof/>
        </w:rPr>
      </w:pPr>
      <w:r>
        <w:t>words iterated with the same inflectional ending shall be spaced, for example</w:t>
      </w:r>
    </w:p>
    <w:p w14:paraId="5B1775D8" w14:textId="77777777" w:rsidR="000C2DED" w:rsidRDefault="00000000">
      <w:pPr>
        <w:pStyle w:val="Lista2"/>
        <w:rPr>
          <w:rStyle w:val="Foreign"/>
        </w:rPr>
      </w:pPr>
      <w:r>
        <w:rPr>
          <w:rStyle w:val="Foreign"/>
        </w:rPr>
        <w:t>yasya yasya</w:t>
      </w:r>
    </w:p>
    <w:p w14:paraId="2E10CFA3" w14:textId="77777777" w:rsidR="000C2DED" w:rsidRDefault="00000000">
      <w:pPr>
        <w:pStyle w:val="Lista2"/>
      </w:pPr>
      <w:r>
        <w:rPr>
          <w:rStyle w:val="Foreign"/>
        </w:rPr>
        <w:t>dine dine</w:t>
      </w:r>
    </w:p>
    <w:p w14:paraId="55FA76D5" w14:textId="77777777" w:rsidR="000C2DED" w:rsidRDefault="00000000">
      <w:pPr>
        <w:pStyle w:val="Lista"/>
      </w:pPr>
      <w:r>
        <w:t>when the first iteration does not have an inflectional ending, the formation is of course to be treated as a compound and accordingly hyphenated (if sandhi allows), for example</w:t>
      </w:r>
    </w:p>
    <w:p w14:paraId="04ADA253" w14:textId="77777777" w:rsidR="000C2DED" w:rsidRDefault="00000000">
      <w:pPr>
        <w:pStyle w:val="Lista2"/>
        <w:rPr>
          <w:i/>
          <w:iCs/>
          <w:noProof/>
        </w:rPr>
      </w:pPr>
      <w:r>
        <w:rPr>
          <w:rStyle w:val="Foreign"/>
        </w:rPr>
        <w:t>ekaikam</w:t>
      </w:r>
      <w:r>
        <w:t xml:space="preserve"> (from </w:t>
      </w:r>
      <w:r>
        <w:rPr>
          <w:rStyle w:val="Foreign"/>
        </w:rPr>
        <w:t>eka+eka</w:t>
      </w:r>
      <w:r>
        <w:t>, not segmentable)</w:t>
      </w:r>
    </w:p>
    <w:p w14:paraId="1438EE92" w14:textId="77777777" w:rsidR="000C2DED" w:rsidRDefault="00000000">
      <w:pPr>
        <w:pStyle w:val="Lista2"/>
        <w:rPr>
          <w:rStyle w:val="Foreign"/>
        </w:rPr>
      </w:pPr>
      <w:r>
        <w:rPr>
          <w:rStyle w:val="Foreign"/>
        </w:rPr>
        <w:t>pūrva-pūrvāḥ</w:t>
      </w:r>
    </w:p>
    <w:p w14:paraId="67251527" w14:textId="77777777" w:rsidR="000C2DED" w:rsidRDefault="00000000">
      <w:pPr>
        <w:pStyle w:val="Lista"/>
      </w:pPr>
      <w:r>
        <w:t>in more complicated cases, proceed according to your discretion</w:t>
      </w:r>
    </w:p>
    <w:p w14:paraId="14A96943" w14:textId="77777777" w:rsidR="000C2DED" w:rsidRDefault="00000000">
      <w:pPr>
        <w:pStyle w:val="Lista2"/>
      </w:pPr>
      <w:r>
        <w:t>hyphenation may be preferred in the following cases</w:t>
      </w:r>
    </w:p>
    <w:p w14:paraId="4237FEFD" w14:textId="77777777" w:rsidR="000C2DED" w:rsidRDefault="00000000">
      <w:pPr>
        <w:pStyle w:val="Lista3"/>
      </w:pPr>
      <w:r>
        <w:t xml:space="preserve">if the word forms used may be either inflected or uninflected, as in </w:t>
      </w:r>
      <w:r>
        <w:rPr>
          <w:rStyle w:val="Foreign"/>
        </w:rPr>
        <w:t>ahar-ahar</w:t>
      </w:r>
    </w:p>
    <w:p w14:paraId="793E0CF8" w14:textId="77777777" w:rsidR="000C2DED" w:rsidRDefault="00000000">
      <w:pPr>
        <w:pStyle w:val="Lista3"/>
        <w:rPr>
          <w:rStyle w:val="Foreign"/>
          <w:i w:val="0"/>
          <w:iCs w:val="0"/>
          <w:noProof w:val="0"/>
        </w:rPr>
      </w:pPr>
      <w:r>
        <w:t xml:space="preserve">if the iterations have different inflectional endings, as in </w:t>
      </w:r>
      <w:r>
        <w:rPr>
          <w:rStyle w:val="Foreign"/>
        </w:rPr>
        <w:t>ekam-ekāḥ</w:t>
      </w:r>
    </w:p>
    <w:p w14:paraId="5C8476DC" w14:textId="77777777" w:rsidR="000C2DED"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60D0BDFF" w14:textId="77777777" w:rsidR="000C2DED" w:rsidRDefault="00000000">
      <w:pPr>
        <w:pStyle w:val="Lista2"/>
      </w:pPr>
      <w:r>
        <w:t xml:space="preserve">no segmentation is to be preferred when an iterative formation is well established in a particular meaning, as in </w:t>
      </w:r>
      <w:r>
        <w:rPr>
          <w:rStyle w:val="Foreign"/>
        </w:rPr>
        <w:t>paramparā</w:t>
      </w:r>
    </w:p>
    <w:p w14:paraId="4315C4F1" w14:textId="111FCE35" w:rsidR="000C2DED"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F86C7E">
        <w:t>8.6.8</w:t>
      </w:r>
      <w:r>
        <w:fldChar w:fldCharType="end"/>
      </w:r>
      <w:r>
        <w:t>)</w:t>
      </w:r>
    </w:p>
    <w:p w14:paraId="35311B35" w14:textId="77777777" w:rsidR="000C2DED" w:rsidRDefault="00000000">
      <w:pPr>
        <w:pStyle w:val="Cmsor3"/>
      </w:pPr>
      <w:bookmarkStart w:id="548" w:name="_Ref203561898"/>
      <w:bookmarkStart w:id="549" w:name="_Ref203570974"/>
      <w:bookmarkStart w:id="550" w:name="_Toc223101655"/>
      <w:bookmarkStart w:id="551" w:name="_Ref203555276"/>
      <w:r>
        <w:t>Quasi-compounds</w:t>
      </w:r>
      <w:bookmarkEnd w:id="548"/>
      <w:bookmarkEnd w:id="549"/>
      <w:bookmarkEnd w:id="550"/>
    </w:p>
    <w:p w14:paraId="37ED88EF" w14:textId="77777777" w:rsidR="000C2DED"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2EAB1A02" w14:textId="77777777" w:rsidR="000C2DED" w:rsidRDefault="00000000">
      <w:pPr>
        <w:pStyle w:val="Lista"/>
      </w:pPr>
      <w:r>
        <w:t>for example,</w:t>
      </w:r>
    </w:p>
    <w:p w14:paraId="751188C1" w14:textId="77777777" w:rsidR="000C2DED" w:rsidRDefault="00000000">
      <w:pPr>
        <w:pStyle w:val="Lista2"/>
        <w:rPr>
          <w:rStyle w:val="Foreign"/>
          <w:i w:val="0"/>
          <w:iCs w:val="0"/>
          <w:noProof w:val="0"/>
        </w:rPr>
      </w:pPr>
      <w:r>
        <w:rPr>
          <w:rStyle w:val="Foreign"/>
        </w:rPr>
        <w:t>lamvoṣṭha dedamita mahādeva guṇṭhaka ity evam-ādibhyo</w:t>
      </w:r>
    </w:p>
    <w:p w14:paraId="3CB83FA3" w14:textId="77777777" w:rsidR="000C2DED"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036E1CDF" w14:textId="77777777" w:rsidR="000C2DED" w:rsidRDefault="00000000">
      <w:pPr>
        <w:pStyle w:val="Lista2"/>
        <w:rPr>
          <w:rStyle w:val="Foreign"/>
        </w:rPr>
      </w:pPr>
      <w:r>
        <w:rPr>
          <w:rStyle w:val="Foreign"/>
        </w:rPr>
        <w:t>samrāṬ vākāṭakānāṁ mahārāja śrī-pravarasenasya</w:t>
      </w:r>
    </w:p>
    <w:p w14:paraId="32564385" w14:textId="77777777" w:rsidR="000C2DED" w:rsidRDefault="00000000">
      <w:pPr>
        <w:pStyle w:val="Lista3"/>
      </w:pPr>
      <w:r>
        <w:lastRenderedPageBreak/>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32691B1C" w14:textId="77777777" w:rsidR="000C2DED" w:rsidRDefault="00000000">
      <w:pPr>
        <w:pStyle w:val="Lista"/>
      </w:pPr>
      <w:r>
        <w:t>do feel free to hyphenate such structures if you feel that this is helpful for the reader</w:t>
      </w:r>
    </w:p>
    <w:p w14:paraId="0541DA31" w14:textId="77777777" w:rsidR="000C2DED"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4A5C352F" w14:textId="77777777" w:rsidR="000C2DED" w:rsidRDefault="00000000">
      <w:pPr>
        <w:pStyle w:val="Cmsor3"/>
      </w:pPr>
      <w:bookmarkStart w:id="552" w:name="_Ref203561411"/>
      <w:bookmarkStart w:id="553" w:name="_Ref203571919"/>
      <w:bookmarkStart w:id="554" w:name="_Toc223101656"/>
      <w:r>
        <w:t xml:space="preserve">Verbal </w:t>
      </w:r>
      <w:bookmarkEnd w:id="552"/>
      <w:r>
        <w:t>formations</w:t>
      </w:r>
      <w:bookmarkEnd w:id="553"/>
      <w:bookmarkEnd w:id="554"/>
    </w:p>
    <w:p w14:paraId="4E712C6E" w14:textId="77777777" w:rsidR="000C2DED"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66C2686D" w14:textId="77777777" w:rsidR="000C2DED"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4B2D1016" w14:textId="77777777" w:rsidR="000C2DED" w:rsidRDefault="00000000">
      <w:pPr>
        <w:pStyle w:val="Lista2"/>
      </w:pPr>
      <w:r>
        <w:rPr>
          <w:rStyle w:val="Foreign"/>
        </w:rPr>
        <w:t>āvir-bhavati</w:t>
      </w:r>
      <w:r>
        <w:t xml:space="preserve"> or </w:t>
      </w:r>
      <w:r>
        <w:rPr>
          <w:rStyle w:val="Foreign"/>
        </w:rPr>
        <w:t>āvirbhavati</w:t>
      </w:r>
    </w:p>
    <w:p w14:paraId="1ACF0AD0" w14:textId="77777777" w:rsidR="000C2DED" w:rsidRDefault="00000000">
      <w:pPr>
        <w:pStyle w:val="Lista2"/>
      </w:pPr>
      <w:r>
        <w:rPr>
          <w:rStyle w:val="Foreign"/>
        </w:rPr>
        <w:t>tiro-bhūta</w:t>
      </w:r>
      <w:r>
        <w:t xml:space="preserve"> or </w:t>
      </w:r>
      <w:r>
        <w:rPr>
          <w:rStyle w:val="Foreign"/>
        </w:rPr>
        <w:t>tirobhūta</w:t>
      </w:r>
    </w:p>
    <w:p w14:paraId="13DE99D8" w14:textId="77777777" w:rsidR="000C2DED"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5DC0A37F" w14:textId="77777777" w:rsidR="000C2DED"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24D2989" w14:textId="77777777" w:rsidR="000C2DED"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253F43EA" w14:textId="77777777" w:rsidR="000C2DED"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71D2501" w14:textId="77777777" w:rsidR="000C2DED"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0421454C" w14:textId="77777777" w:rsidR="000C2DED" w:rsidRDefault="00000000">
      <w:pPr>
        <w:pStyle w:val="Lista2"/>
      </w:pPr>
      <w:r>
        <w:rPr>
          <w:rStyle w:val="Foreign"/>
        </w:rPr>
        <w:t>svī-karoti</w:t>
      </w:r>
      <w:r>
        <w:t xml:space="preserve">, </w:t>
      </w:r>
      <w:r>
        <w:rPr>
          <w:rStyle w:val="Foreign"/>
        </w:rPr>
        <w:t>svī-kr̥tya</w:t>
      </w:r>
    </w:p>
    <w:p w14:paraId="0B6C355A" w14:textId="77777777" w:rsidR="000C2DED" w:rsidRDefault="00000000">
      <w:pPr>
        <w:pStyle w:val="Lista2"/>
        <w:rPr>
          <w:rStyle w:val="Foreign"/>
          <w:i w:val="0"/>
          <w:iCs w:val="0"/>
          <w:noProof w:val="0"/>
        </w:rPr>
      </w:pPr>
      <w:r>
        <w:rPr>
          <w:rStyle w:val="Foreign"/>
        </w:rPr>
        <w:t>vaśī-bhavati</w:t>
      </w:r>
      <w:r>
        <w:t xml:space="preserve">, </w:t>
      </w:r>
      <w:r>
        <w:rPr>
          <w:rStyle w:val="Foreign"/>
        </w:rPr>
        <w:t>vaśī-bhūta</w:t>
      </w:r>
    </w:p>
    <w:p w14:paraId="51476EC6" w14:textId="77777777" w:rsidR="000C2DED" w:rsidRDefault="00000000">
      <w:pPr>
        <w:pStyle w:val="Lista2"/>
        <w:rPr>
          <w:rStyle w:val="Foreign"/>
          <w:i w:val="0"/>
          <w:iCs w:val="0"/>
          <w:noProof w:val="0"/>
        </w:rPr>
      </w:pPr>
      <w:r>
        <w:rPr>
          <w:rStyle w:val="Foreign"/>
        </w:rPr>
        <w:t>tanū-karoti</w:t>
      </w:r>
    </w:p>
    <w:p w14:paraId="3C717ACC" w14:textId="77777777" w:rsidR="000C2DED"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6880A7EB" w14:textId="77777777" w:rsidR="000C2DED" w:rsidRDefault="00000000">
      <w:pPr>
        <w:pStyle w:val="Lista2"/>
        <w:rPr>
          <w:rStyle w:val="Foreign"/>
          <w:i w:val="0"/>
          <w:iCs w:val="0"/>
          <w:noProof w:val="0"/>
        </w:rPr>
      </w:pPr>
      <w:r>
        <w:rPr>
          <w:rStyle w:val="Foreign"/>
        </w:rPr>
        <w:t>brāhmaṇasād gatāḥ</w:t>
      </w:r>
    </w:p>
    <w:p w14:paraId="2AB6CAF9" w14:textId="77777777" w:rsidR="000C2DED" w:rsidRDefault="00000000">
      <w:pPr>
        <w:pStyle w:val="Lista2"/>
      </w:pPr>
      <w:r>
        <w:rPr>
          <w:rStyle w:val="Foreign"/>
        </w:rPr>
        <w:t>khaṇḍaśaḥ karoti</w:t>
      </w:r>
    </w:p>
    <w:p w14:paraId="41957BD0" w14:textId="77777777" w:rsidR="000C2DED" w:rsidRDefault="00000000">
      <w:pPr>
        <w:pStyle w:val="Cmsor3"/>
      </w:pPr>
      <w:bookmarkStart w:id="555" w:name="_Ref203577559"/>
      <w:bookmarkStart w:id="556" w:name="_Toc223101657"/>
      <w:bookmarkEnd w:id="551"/>
      <w:r>
        <w:t>Nominal compounds</w:t>
      </w:r>
      <w:bookmarkEnd w:id="555"/>
      <w:bookmarkEnd w:id="556"/>
    </w:p>
    <w:p w14:paraId="1EBBADBC" w14:textId="72E4DCA1" w:rsidR="000C2DED"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F86C7E">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F86C7E">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F86C7E">
        <w:rPr>
          <w:lang w:eastAsia="en-US" w:bidi="ar-SA"/>
        </w:rPr>
        <w:t>8.6.8</w:t>
      </w:r>
      <w:r>
        <w:rPr>
          <w:lang w:eastAsia="en-US" w:bidi="ar-SA"/>
        </w:rPr>
        <w:fldChar w:fldCharType="end"/>
      </w:r>
      <w:r>
        <w:rPr>
          <w:lang w:eastAsia="en-US" w:bidi="ar-SA"/>
        </w:rPr>
        <w:t>) should be left unsegmented.</w:t>
      </w:r>
    </w:p>
    <w:p w14:paraId="2104D09A" w14:textId="4AC5B0F2" w:rsidR="000C2DED"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F86C7E">
        <w:t>8.3</w:t>
      </w:r>
      <w:r>
        <w:fldChar w:fldCharType="end"/>
      </w:r>
      <w:r>
        <w:t>)</w:t>
      </w:r>
    </w:p>
    <w:p w14:paraId="50C36C7A" w14:textId="77777777" w:rsidR="000C2DED"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74255790" w14:textId="77777777" w:rsidR="000C2DED" w:rsidRDefault="00000000">
      <w:pPr>
        <w:pStyle w:val="Lista2"/>
        <w:rPr>
          <w:rStyle w:val="Foreign"/>
          <w:i w:val="0"/>
          <w:iCs w:val="0"/>
          <w:noProof w:val="0"/>
        </w:rPr>
      </w:pPr>
      <w:r>
        <w:t xml:space="preserve">Tamil </w:t>
      </w:r>
      <w:r>
        <w:rPr>
          <w:rStyle w:val="Foreign"/>
        </w:rPr>
        <w:t>tiru-makaḷ</w:t>
      </w:r>
    </w:p>
    <w:p w14:paraId="579D27F2" w14:textId="77777777" w:rsidR="000C2DED"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431259D6" w14:textId="77777777" w:rsidR="000C2DED" w:rsidRDefault="00000000">
      <w:pPr>
        <w:pStyle w:val="Lista2"/>
      </w:pPr>
      <w:r>
        <w:t xml:space="preserve">e.g. </w:t>
      </w:r>
      <w:r>
        <w:rPr>
          <w:rStyle w:val="Foreign"/>
        </w:rPr>
        <w:t>ante-vāsin</w:t>
      </w:r>
      <w:r>
        <w:t xml:space="preserve">, </w:t>
      </w:r>
      <w:r>
        <w:rPr>
          <w:rStyle w:val="Foreign"/>
        </w:rPr>
        <w:t>bhayaṁ-kara</w:t>
      </w:r>
    </w:p>
    <w:p w14:paraId="320D484D" w14:textId="335BCDFE" w:rsidR="000C2DED"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F86C7E">
        <w:t>8.6.7.1</w:t>
      </w:r>
      <w:r>
        <w:fldChar w:fldCharType="end"/>
      </w:r>
      <w:r>
        <w:t>) and names (§</w:t>
      </w:r>
      <w:r>
        <w:fldChar w:fldCharType="begin"/>
      </w:r>
      <w:r>
        <w:instrText xml:space="preserve"> REF _Ref203560676 \r \h </w:instrText>
      </w:r>
      <w:r>
        <w:fldChar w:fldCharType="separate"/>
      </w:r>
      <w:r w:rsidR="00F86C7E">
        <w:t>8.6.7.2</w:t>
      </w:r>
      <w:r>
        <w:fldChar w:fldCharType="end"/>
      </w:r>
      <w:r>
        <w:t>), so it is often preferable not to segment them</w:t>
      </w:r>
    </w:p>
    <w:p w14:paraId="429B787B" w14:textId="77777777" w:rsidR="000C2DED"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169DD99" w14:textId="16ADCD3D" w:rsidR="000C2DED"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F86C7E">
        <w:t>8.6.7.1</w:t>
      </w:r>
      <w:r>
        <w:fldChar w:fldCharType="end"/>
      </w:r>
      <w:r>
        <w:t>) — without analysis, e.g.</w:t>
      </w:r>
    </w:p>
    <w:p w14:paraId="35672B65" w14:textId="77777777" w:rsidR="000C2DED"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51F8A259" w14:textId="77777777" w:rsidR="000C2DED" w:rsidRDefault="00000000">
      <w:pPr>
        <w:pStyle w:val="Lista2"/>
        <w:rPr>
          <w:rStyle w:val="Foreign"/>
        </w:rPr>
      </w:pPr>
      <w:r>
        <w:rPr>
          <w:rStyle w:val="Foreign"/>
        </w:rPr>
        <w:lastRenderedPageBreak/>
        <w:t>paramabhaṭṭāraka-mahārājādhirāja-rājaparameśvaraḥ</w:t>
      </w:r>
      <w:r>
        <w:t xml:space="preserve"> (not </w:t>
      </w:r>
      <w:r>
        <w:rPr>
          <w:rStyle w:val="Foreign"/>
        </w:rPr>
        <w:t>parama-bhaṭṭāraka-mahā-rājādhirāja-rāja-parameśvaraḥ</w:t>
      </w:r>
      <w:r>
        <w:t>)</w:t>
      </w:r>
    </w:p>
    <w:p w14:paraId="4A79164F" w14:textId="77777777" w:rsidR="000C2DED"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2259B6B5" w14:textId="77777777" w:rsidR="000C2DED"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66C307B5" w14:textId="77777777" w:rsidR="000C2DED" w:rsidRDefault="00000000">
      <w:pPr>
        <w:pStyle w:val="Lista2"/>
      </w:pPr>
      <w:r>
        <w:t>hyphenating where you would otherwise prefer not to hyphenate, e.g.</w:t>
      </w:r>
    </w:p>
    <w:p w14:paraId="630B8F4E" w14:textId="77777777" w:rsidR="000C2DED"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4D859A66" w14:textId="77777777" w:rsidR="000C2DED" w:rsidRDefault="00000000">
      <w:pPr>
        <w:pStyle w:val="Lista3"/>
      </w:pPr>
      <w:r>
        <w:rPr>
          <w:rStyle w:val="Foreign"/>
        </w:rPr>
        <w:t xml:space="preserve">aśva-gaja-śāstra-jña </w:t>
      </w:r>
      <w:r>
        <w:t xml:space="preserve">(not </w:t>
      </w:r>
      <w:r>
        <w:rPr>
          <w:rStyle w:val="Foreign"/>
        </w:rPr>
        <w:t>-śāstrajña</w:t>
      </w:r>
      <w:r>
        <w:t>)</w:t>
      </w:r>
    </w:p>
    <w:p w14:paraId="19810696" w14:textId="41ADB04F" w:rsidR="000C2DED"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F86C7E">
        <w:t>8.6.8</w:t>
      </w:r>
      <w:r>
        <w:fldChar w:fldCharType="end"/>
      </w:r>
      <w:r>
        <w:t>)</w:t>
      </w:r>
    </w:p>
    <w:p w14:paraId="05E65F91" w14:textId="77777777" w:rsidR="000C2DED" w:rsidRDefault="00000000">
      <w:pPr>
        <w:pStyle w:val="Lista2"/>
      </w:pPr>
      <w:r>
        <w:t>not hyphenating where you would otherwise prefer to hyphenate</w:t>
      </w:r>
    </w:p>
    <w:p w14:paraId="71ED048E" w14:textId="77777777" w:rsidR="000C2DED" w:rsidRDefault="00000000">
      <w:pPr>
        <w:pStyle w:val="Lista3"/>
      </w:pPr>
      <w:r>
        <w:t xml:space="preserve">e.g. </w:t>
      </w:r>
      <w:r>
        <w:rPr>
          <w:rStyle w:val="Foreign"/>
        </w:rPr>
        <w:t>brahmadeyī-kr̥tya</w:t>
      </w:r>
      <w:r>
        <w:t xml:space="preserve"> (not </w:t>
      </w:r>
      <w:r>
        <w:rPr>
          <w:rStyle w:val="Foreign"/>
        </w:rPr>
        <w:t>brahma-deyī-</w:t>
      </w:r>
      <w:r>
        <w:t>)</w:t>
      </w:r>
    </w:p>
    <w:p w14:paraId="2CD4B559" w14:textId="77777777" w:rsidR="000C2DED"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73DD140" w14:textId="77777777" w:rsidR="000C2DED" w:rsidRDefault="00000000">
      <w:pPr>
        <w:pStyle w:val="Lista2"/>
      </w:pPr>
      <w:r>
        <w:t>forego all or part of the segmentation so as not to impose either segmentation on the text</w:t>
      </w:r>
    </w:p>
    <w:p w14:paraId="19916DC0" w14:textId="77777777" w:rsidR="000C2DED" w:rsidRDefault="00000000">
      <w:pPr>
        <w:pStyle w:val="Lista2"/>
      </w:pPr>
      <w:r>
        <w:t>prioritise the meaning you translate as primary, segment according to that, and optionally mention the alternative segmentation in a note to your translation</w:t>
      </w:r>
    </w:p>
    <w:p w14:paraId="7B2C2EFF" w14:textId="77777777" w:rsidR="000C2DED" w:rsidRDefault="00000000">
      <w:pPr>
        <w:pStyle w:val="Cmsor4"/>
      </w:pPr>
      <w:bookmarkStart w:id="557" w:name="_Ref203386387"/>
      <w:bookmarkStart w:id="558" w:name="_Toc223101658"/>
      <w:r>
        <w:t>Basic compounds</w:t>
      </w:r>
      <w:bookmarkEnd w:id="557"/>
      <w:bookmarkEnd w:id="558"/>
    </w:p>
    <w:p w14:paraId="6913DB14" w14:textId="77777777" w:rsidR="000C2DED"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39C88494" w14:textId="77777777" w:rsidR="000C2DED" w:rsidRDefault="00000000">
      <w:pPr>
        <w:pStyle w:val="Lista"/>
      </w:pPr>
      <w:r>
        <w:t>compounds with a conventional meaning that cannot be derived straightforwardly from the meaning of the members, e.g.</w:t>
      </w:r>
    </w:p>
    <w:p w14:paraId="5C92F456" w14:textId="77777777" w:rsidR="000C2DED" w:rsidRDefault="00000000">
      <w:pPr>
        <w:pStyle w:val="Lista2"/>
      </w:pPr>
      <w:r>
        <w:rPr>
          <w:rStyle w:val="Foreign"/>
        </w:rPr>
        <w:t>mahā-rāja</w:t>
      </w:r>
      <w:r>
        <w:t xml:space="preserve"> (‘great king’) or </w:t>
      </w:r>
      <w:r>
        <w:rPr>
          <w:rStyle w:val="Foreign"/>
        </w:rPr>
        <w:t>mahārāja</w:t>
      </w:r>
      <w:r>
        <w:t xml:space="preserve"> (a particular kind of ruler)</w:t>
      </w:r>
    </w:p>
    <w:p w14:paraId="0CB46787" w14:textId="77777777" w:rsidR="000C2DED" w:rsidRDefault="00000000">
      <w:pPr>
        <w:pStyle w:val="Lista2"/>
      </w:pPr>
      <w:r>
        <w:rPr>
          <w:rStyle w:val="Foreign"/>
        </w:rPr>
        <w:t>nr̥-pati</w:t>
      </w:r>
      <w:r>
        <w:t xml:space="preserve"> (‘man-lord’) or </w:t>
      </w:r>
      <w:r>
        <w:rPr>
          <w:rStyle w:val="Foreign"/>
        </w:rPr>
        <w:t>nr̥pati</w:t>
      </w:r>
      <w:r>
        <w:t xml:space="preserve"> (a king)</w:t>
      </w:r>
    </w:p>
    <w:p w14:paraId="7FF4692D" w14:textId="77777777" w:rsidR="000C2DED" w:rsidRDefault="00000000">
      <w:pPr>
        <w:pStyle w:val="Lista2"/>
      </w:pPr>
      <w:r>
        <w:rPr>
          <w:rStyle w:val="Foreign"/>
        </w:rPr>
        <w:t>dina-maṇi</w:t>
      </w:r>
      <w:r>
        <w:t xml:space="preserve"> (‘day-jewel’) or </w:t>
      </w:r>
      <w:r>
        <w:rPr>
          <w:rStyle w:val="Foreign"/>
        </w:rPr>
        <w:t>dinamaṇi</w:t>
      </w:r>
      <w:r>
        <w:t xml:space="preserve"> (the sun)</w:t>
      </w:r>
    </w:p>
    <w:p w14:paraId="5E73D9F5" w14:textId="77777777" w:rsidR="000C2DED" w:rsidRDefault="00000000">
      <w:pPr>
        <w:pStyle w:val="Lista2"/>
      </w:pPr>
      <w:r>
        <w:rPr>
          <w:rStyle w:val="Foreign"/>
        </w:rPr>
        <w:t>turaṁ-gama</w:t>
      </w:r>
      <w:r>
        <w:t xml:space="preserve"> (‘quickly-goer’) or </w:t>
      </w:r>
      <w:r>
        <w:rPr>
          <w:rStyle w:val="Foreign"/>
        </w:rPr>
        <w:t>turaṁgama</w:t>
      </w:r>
      <w:r>
        <w:t xml:space="preserve"> (a horse)</w:t>
      </w:r>
    </w:p>
    <w:p w14:paraId="1D7D7A87" w14:textId="77777777" w:rsidR="000C2DED"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71D23D72" w14:textId="77777777" w:rsidR="000C2DED"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298C254B" w14:textId="77777777" w:rsidR="000C2DED"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007F70DD" w14:textId="77777777" w:rsidR="000C2DED"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34196DC2" w14:textId="77777777" w:rsidR="000C2DED" w:rsidRDefault="00000000">
      <w:pPr>
        <w:pStyle w:val="Lista2"/>
        <w:rPr>
          <w:rStyle w:val="Foreign"/>
          <w:i w:val="0"/>
          <w:iCs w:val="0"/>
          <w:noProof w:val="0"/>
        </w:rPr>
      </w:pPr>
      <w:r>
        <w:t>especially if such a compound has a non-evident conventional meaning, e.g.</w:t>
      </w:r>
    </w:p>
    <w:p w14:paraId="4E946A0B" w14:textId="77777777" w:rsidR="000C2DED" w:rsidRDefault="00000000">
      <w:pPr>
        <w:pStyle w:val="Lista3"/>
      </w:pPr>
      <w:r>
        <w:rPr>
          <w:rStyle w:val="Foreign"/>
        </w:rPr>
        <w:t>dvi-ja</w:t>
      </w:r>
      <w:r>
        <w:t xml:space="preserve"> (‘twice-born’) or </w:t>
      </w:r>
      <w:r>
        <w:rPr>
          <w:rStyle w:val="Foreign"/>
        </w:rPr>
        <w:t>dvija</w:t>
      </w:r>
      <w:r>
        <w:t xml:space="preserve"> (a bird; a member of the upper classes)</w:t>
      </w:r>
    </w:p>
    <w:p w14:paraId="2EB500AD" w14:textId="77777777" w:rsidR="000C2DED" w:rsidRDefault="00000000">
      <w:pPr>
        <w:pStyle w:val="Lista3"/>
      </w:pPr>
      <w:r>
        <w:rPr>
          <w:rStyle w:val="Foreign"/>
        </w:rPr>
        <w:t>madhu-kara</w:t>
      </w:r>
      <w:r>
        <w:t xml:space="preserve"> (‘honey-maker’) or </w:t>
      </w:r>
      <w:r>
        <w:rPr>
          <w:rStyle w:val="Foreign"/>
        </w:rPr>
        <w:t>madhukara</w:t>
      </w:r>
      <w:r>
        <w:t xml:space="preserve"> (a bee)</w:t>
      </w:r>
    </w:p>
    <w:p w14:paraId="70E7B261" w14:textId="77777777" w:rsidR="000C2DED" w:rsidRDefault="00000000">
      <w:pPr>
        <w:pStyle w:val="Lista"/>
      </w:pPr>
      <w:r>
        <w:t>compound cardinal numerals, e.g.</w:t>
      </w:r>
    </w:p>
    <w:p w14:paraId="03B322A9" w14:textId="77777777" w:rsidR="000C2DED" w:rsidRDefault="00000000">
      <w:pPr>
        <w:pStyle w:val="Lista2"/>
        <w:rPr>
          <w:rStyle w:val="Foreign"/>
        </w:rPr>
      </w:pPr>
      <w:r>
        <w:rPr>
          <w:rStyle w:val="Foreign"/>
        </w:rPr>
        <w:t>dvā-daśa</w:t>
      </w:r>
    </w:p>
    <w:p w14:paraId="0A4564C5" w14:textId="77777777" w:rsidR="000C2DED" w:rsidRDefault="00000000">
      <w:pPr>
        <w:pStyle w:val="Lista2"/>
        <w:rPr>
          <w:rStyle w:val="Foreign"/>
          <w:i w:val="0"/>
          <w:iCs w:val="0"/>
          <w:noProof w:val="0"/>
        </w:rPr>
      </w:pPr>
      <w:r>
        <w:rPr>
          <w:rStyle w:val="Foreign"/>
        </w:rPr>
        <w:t>pañca-viṁśati</w:t>
      </w:r>
    </w:p>
    <w:p w14:paraId="233795F6" w14:textId="3A82B48E" w:rsidR="000C2DED" w:rsidRDefault="00000000">
      <w:pPr>
        <w:pStyle w:val="Lista2"/>
      </w:pPr>
      <w:r>
        <w:t>see also §</w:t>
      </w:r>
      <w:r>
        <w:fldChar w:fldCharType="begin"/>
      </w:r>
      <w:r>
        <w:instrText xml:space="preserve"> REF _Ref203561433 \r \h </w:instrText>
      </w:r>
      <w:r>
        <w:fldChar w:fldCharType="separate"/>
      </w:r>
      <w:r w:rsidR="00F86C7E">
        <w:t>8.6.8</w:t>
      </w:r>
      <w:r>
        <w:fldChar w:fldCharType="end"/>
      </w:r>
      <w:r>
        <w:t xml:space="preserve"> about ordinals</w:t>
      </w:r>
    </w:p>
    <w:p w14:paraId="2680C148" w14:textId="40DE6FF0" w:rsidR="000C2DED"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F86C7E">
        <w:t>8.6.6</w:t>
      </w:r>
      <w:r>
        <w:fldChar w:fldCharType="end"/>
      </w:r>
      <w:r>
        <w:t>, e.g.</w:t>
      </w:r>
    </w:p>
    <w:p w14:paraId="3483A280" w14:textId="77777777" w:rsidR="000C2DED" w:rsidRDefault="00000000">
      <w:pPr>
        <w:pStyle w:val="Lista2"/>
        <w:rPr>
          <w:rStyle w:val="Foreign"/>
          <w:i w:val="0"/>
          <w:iCs w:val="0"/>
          <w:noProof w:val="0"/>
        </w:rPr>
      </w:pPr>
      <w:r>
        <w:rPr>
          <w:rStyle w:val="Foreign"/>
        </w:rPr>
        <w:t>namas-kr̥ta</w:t>
      </w:r>
    </w:p>
    <w:p w14:paraId="38FDDCF2" w14:textId="77777777" w:rsidR="000C2DED" w:rsidRDefault="00000000">
      <w:pPr>
        <w:pStyle w:val="Lista2"/>
        <w:rPr>
          <w:rStyle w:val="Foreign"/>
          <w:i w:val="0"/>
          <w:iCs w:val="0"/>
          <w:noProof w:val="0"/>
        </w:rPr>
      </w:pPr>
      <w:r>
        <w:rPr>
          <w:rStyle w:val="Foreign"/>
        </w:rPr>
        <w:t>āvir-bhūta</w:t>
      </w:r>
    </w:p>
    <w:p w14:paraId="7E11FE96" w14:textId="77777777" w:rsidR="000C2DED" w:rsidRDefault="00000000">
      <w:pPr>
        <w:pStyle w:val="Lista2"/>
      </w:pPr>
      <w:r>
        <w:rPr>
          <w:rStyle w:val="Foreign"/>
        </w:rPr>
        <w:t>svī-kr̥ta</w:t>
      </w:r>
    </w:p>
    <w:p w14:paraId="1360B60F" w14:textId="77777777" w:rsidR="000C2DED" w:rsidRDefault="00000000">
      <w:pPr>
        <w:pStyle w:val="Cmsor4"/>
      </w:pPr>
      <w:bookmarkStart w:id="559" w:name="_Ref203560676"/>
      <w:bookmarkStart w:id="560" w:name="_Toc223101659"/>
      <w:r>
        <w:t xml:space="preserve">Proper names and </w:t>
      </w:r>
      <w:bookmarkEnd w:id="559"/>
      <w:r>
        <w:t>styles</w:t>
      </w:r>
      <w:bookmarkEnd w:id="560"/>
    </w:p>
    <w:p w14:paraId="003510C8" w14:textId="77777777" w:rsidR="000C2DED" w:rsidRDefault="00000000">
      <w:r>
        <w:t>Proper names should not normally be segmented into compound members.</w:t>
      </w:r>
    </w:p>
    <w:p w14:paraId="0ED16608" w14:textId="77777777" w:rsidR="000C2DED"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243FC2E" w14:textId="77777777" w:rsidR="000C2DED" w:rsidRDefault="00000000">
      <w:pPr>
        <w:pStyle w:val="Lista"/>
      </w:pPr>
      <w:r>
        <w:t>compound proper names may be segmented on a case by case basis when this is deemed helpful for interpretation, for example when the literal meaning of a name or part of a name is foregrounded</w:t>
      </w:r>
    </w:p>
    <w:p w14:paraId="552E2631" w14:textId="77777777" w:rsidR="000C2DED" w:rsidRDefault="00000000">
      <w:pPr>
        <w:pStyle w:val="Lista"/>
      </w:pPr>
      <w:r>
        <w:t>do use hyphens to separate honorifics and titles from names</w:t>
      </w:r>
    </w:p>
    <w:p w14:paraId="667BFBA6" w14:textId="77777777" w:rsidR="000C2DED" w:rsidRDefault="00000000">
      <w:pPr>
        <w:pStyle w:val="Lista2"/>
      </w:pPr>
      <w:r>
        <w:lastRenderedPageBreak/>
        <w:t xml:space="preserve">e.g. </w:t>
      </w:r>
      <w:r>
        <w:rPr>
          <w:rStyle w:val="Foreign"/>
        </w:rPr>
        <w:t>śrī-jayasiṁha-vallabha</w:t>
      </w:r>
      <w:r>
        <w:t xml:space="preserve">, </w:t>
      </w:r>
      <w:r>
        <w:rPr>
          <w:rStyle w:val="Foreign"/>
        </w:rPr>
        <w:t>viṣṇuvardhana-mahārāja</w:t>
      </w:r>
    </w:p>
    <w:p w14:paraId="3D71F728" w14:textId="305FA9A0" w:rsidR="000C2DED" w:rsidRDefault="00000000">
      <w:pPr>
        <w:pStyle w:val="Lista2"/>
      </w:pPr>
      <w:r>
        <w:t>long sequences of such items may be treated as quasi-compounds (§</w:t>
      </w:r>
      <w:r>
        <w:fldChar w:fldCharType="begin"/>
      </w:r>
      <w:r>
        <w:instrText xml:space="preserve"> REF _Ref203561898 \r \h </w:instrText>
      </w:r>
      <w:r>
        <w:fldChar w:fldCharType="separate"/>
      </w:r>
      <w:r w:rsidR="00F86C7E">
        <w:t>8.6.5</w:t>
      </w:r>
      <w:r>
        <w:fldChar w:fldCharType="end"/>
      </w:r>
      <w:r>
        <w:t>)</w:t>
      </w:r>
    </w:p>
    <w:p w14:paraId="582389EE" w14:textId="77777777" w:rsidR="000C2DED" w:rsidRDefault="00000000">
      <w:pPr>
        <w:pStyle w:val="Lista2"/>
      </w:pPr>
      <w:r>
        <w:t>when such words seem to be used as part of a name rather than styles attached to it, segment on the basis of what you interpret to be the name, e.g.</w:t>
      </w:r>
    </w:p>
    <w:p w14:paraId="666F457A" w14:textId="77777777" w:rsidR="000C2DED"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55C9473D" w14:textId="77777777" w:rsidR="000C2DED"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25BEDAE9" w14:textId="77777777" w:rsidR="000C2DED" w:rsidRDefault="00000000">
      <w:pPr>
        <w:pStyle w:val="Cmsor3"/>
      </w:pPr>
      <w:bookmarkStart w:id="561" w:name="_Ref203561433"/>
      <w:bookmarkStart w:id="562" w:name="_Ref203571003"/>
      <w:bookmarkStart w:id="563" w:name="_Toc223101660"/>
      <w:bookmarkStart w:id="564" w:name="_Ref203379825"/>
      <w:bookmarkStart w:id="565" w:name="_Ref203490415"/>
      <w:bookmarkStart w:id="566" w:name="_Ref203556104"/>
      <w:r>
        <w:t>Derivatives of compounds</w:t>
      </w:r>
      <w:bookmarkEnd w:id="561"/>
      <w:bookmarkEnd w:id="562"/>
      <w:bookmarkEnd w:id="563"/>
    </w:p>
    <w:p w14:paraId="25E0D7C4" w14:textId="77777777" w:rsidR="000C2DED" w:rsidRDefault="00000000">
      <w:r>
        <w:t>Secondary derivatives of Sanskrit compound nouns are not themselves compounds and should therefore not be hyphenated.</w:t>
      </w:r>
    </w:p>
    <w:p w14:paraId="3DC239BE" w14:textId="77777777" w:rsidR="000C2DED" w:rsidRDefault="00000000">
      <w:pPr>
        <w:pStyle w:val="Lista"/>
      </w:pPr>
      <w:r>
        <w:t xml:space="preserve">for example, </w:t>
      </w:r>
      <w:r>
        <w:rPr>
          <w:rStyle w:val="Foreign"/>
        </w:rPr>
        <w:t>cāturvarṇya</w:t>
      </w:r>
      <w:r>
        <w:t xml:space="preserve"> is not a compound</w:t>
      </w:r>
    </w:p>
    <w:p w14:paraId="5F2E090F" w14:textId="77777777" w:rsidR="000C2DED"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041E78E4" w14:textId="77777777" w:rsidR="000C2DED"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201080A5" w14:textId="77777777" w:rsidR="000C2DED"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4240E29" w14:textId="498C0CB8" w:rsidR="000C2DED"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F86C7E">
        <w:rPr>
          <w:rStyle w:val="Foreign"/>
          <w:i w:val="0"/>
          <w:iCs w:val="0"/>
          <w:noProof w:val="0"/>
        </w:rPr>
        <w:t>8.6.7</w:t>
      </w:r>
      <w:r>
        <w:rPr>
          <w:rStyle w:val="Foreign"/>
          <w:i w:val="0"/>
          <w:iCs w:val="0"/>
          <w:noProof w:val="0"/>
        </w:rPr>
        <w:fldChar w:fldCharType="end"/>
      </w:r>
      <w:r>
        <w:rPr>
          <w:rStyle w:val="Foreign"/>
          <w:i w:val="0"/>
          <w:iCs w:val="0"/>
          <w:noProof w:val="0"/>
        </w:rPr>
        <w:t>)</w:t>
      </w:r>
    </w:p>
    <w:p w14:paraId="66401B07" w14:textId="77777777" w:rsidR="000C2DED"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4459B71B" w14:textId="77777777" w:rsidR="000C2DED" w:rsidRDefault="00000000">
      <w:pPr>
        <w:pStyle w:val="Lista2"/>
        <w:rPr>
          <w:rStyle w:val="Foreign"/>
        </w:rPr>
      </w:pPr>
      <w:r>
        <w:rPr>
          <w:rStyle w:val="Foreign"/>
        </w:rPr>
        <w:t>caturviṁśa</w:t>
      </w:r>
    </w:p>
    <w:p w14:paraId="40D25F4D" w14:textId="77777777" w:rsidR="000C2DED" w:rsidRDefault="00000000">
      <w:pPr>
        <w:pStyle w:val="Lista2"/>
        <w:rPr>
          <w:rStyle w:val="Foreign"/>
          <w:i w:val="0"/>
          <w:iCs w:val="0"/>
          <w:noProof w:val="0"/>
        </w:rPr>
      </w:pPr>
      <w:r>
        <w:rPr>
          <w:rStyle w:val="Foreign"/>
        </w:rPr>
        <w:t>caturviṁśatitama</w:t>
      </w:r>
    </w:p>
    <w:p w14:paraId="619ED44D" w14:textId="77777777" w:rsidR="000C2DED" w:rsidRDefault="00000000">
      <w:pPr>
        <w:pStyle w:val="Cmsor3"/>
      </w:pPr>
      <w:bookmarkStart w:id="567" w:name="_Toc223101661"/>
      <w:r>
        <w:t>Affixes and clitics</w:t>
      </w:r>
      <w:bookmarkEnd w:id="567"/>
    </w:p>
    <w:p w14:paraId="25438B2E" w14:textId="77777777" w:rsidR="000C2DED"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B3F2B32" w14:textId="77777777" w:rsidR="000C2DED" w:rsidRDefault="00000000">
      <w:pPr>
        <w:pStyle w:val="Lista"/>
      </w:pPr>
      <w:r>
        <w:t xml:space="preserve">the following Tamil formations </w:t>
      </w:r>
      <w:r>
        <w:rPr>
          <w:b/>
          <w:bCs/>
        </w:rPr>
        <w:t>must not be separated</w:t>
      </w:r>
      <w:r>
        <w:t xml:space="preserve"> from the words to which they are attached</w:t>
      </w:r>
    </w:p>
    <w:p w14:paraId="3168DB95" w14:textId="77777777" w:rsidR="000C2DED" w:rsidRDefault="00000000">
      <w:pPr>
        <w:pStyle w:val="Lista2"/>
      </w:pPr>
      <w:r>
        <w:t xml:space="preserve">enclitic particles (e.g. </w:t>
      </w:r>
      <w:r>
        <w:rPr>
          <w:rStyle w:val="Foreign"/>
        </w:rPr>
        <w:t>ē</w:t>
      </w:r>
      <w:r>
        <w:t xml:space="preserve">, </w:t>
      </w:r>
      <w:r>
        <w:rPr>
          <w:rStyle w:val="Foreign"/>
        </w:rPr>
        <w:t>ō</w:t>
      </w:r>
      <w:r>
        <w:t xml:space="preserve">) </w:t>
      </w:r>
    </w:p>
    <w:p w14:paraId="1EBCA25F" w14:textId="77777777" w:rsidR="000C2DED"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5ADD5AD" w14:textId="77777777" w:rsidR="000C2DED" w:rsidRDefault="00000000">
      <w:pPr>
        <w:pStyle w:val="Lista"/>
      </w:pPr>
      <w:r>
        <w:t xml:space="preserve">the following Old Javanese formations </w:t>
      </w:r>
      <w:r>
        <w:rPr>
          <w:b/>
          <w:bCs/>
        </w:rPr>
        <w:t>must not be separated</w:t>
      </w:r>
      <w:r>
        <w:t xml:space="preserve"> from the words to which they are attached</w:t>
      </w:r>
    </w:p>
    <w:p w14:paraId="38EB2C68" w14:textId="77777777" w:rsidR="000C2DED" w:rsidRDefault="00000000">
      <w:pPr>
        <w:pStyle w:val="Lista2"/>
      </w:pPr>
      <w:r>
        <w:t>enclitic pronominal suffixes (</w:t>
      </w:r>
      <w:r>
        <w:rPr>
          <w:rStyle w:val="Foreign"/>
        </w:rPr>
        <w:t>-(ṅ)ku</w:t>
      </w:r>
      <w:r>
        <w:t xml:space="preserve"> etc.)</w:t>
      </w:r>
    </w:p>
    <w:p w14:paraId="31137477" w14:textId="77777777" w:rsidR="000C2DED" w:rsidRDefault="00000000">
      <w:pPr>
        <w:pStyle w:val="Lista2"/>
      </w:pPr>
      <w:r>
        <w:t xml:space="preserve">possessive constructions built with the linker </w:t>
      </w:r>
      <w:r>
        <w:rPr>
          <w:rStyle w:val="Foreign"/>
        </w:rPr>
        <w:t>-ni</w:t>
      </w:r>
      <w:r>
        <w:t xml:space="preserve"> (</w:t>
      </w:r>
      <w:r>
        <w:rPr>
          <w:rStyle w:val="Foreign"/>
        </w:rPr>
        <w:t>-nikaṅ</w:t>
      </w:r>
      <w:r>
        <w:t>, etc.)</w:t>
      </w:r>
    </w:p>
    <w:p w14:paraId="5267B52C" w14:textId="77777777" w:rsidR="000C2DED" w:rsidRDefault="00000000">
      <w:pPr>
        <w:pStyle w:val="Lista2"/>
      </w:pPr>
      <w:r>
        <w:t>the definite article -</w:t>
      </w:r>
      <w:r>
        <w:rPr>
          <w:i/>
        </w:rPr>
        <w:t>ṅ</w:t>
      </w:r>
    </w:p>
    <w:p w14:paraId="6F9E3ECF" w14:textId="77777777" w:rsidR="000C2DED" w:rsidRDefault="00000000">
      <w:pPr>
        <w:pStyle w:val="Lista2"/>
      </w:pPr>
      <w:r>
        <w:t>the conjunction -</w:t>
      </w:r>
      <w:r>
        <w:rPr>
          <w:i/>
        </w:rPr>
        <w:t>n</w:t>
      </w:r>
      <w:r>
        <w:t xml:space="preserve"> </w:t>
      </w:r>
    </w:p>
    <w:p w14:paraId="24DC85A2" w14:textId="77777777" w:rsidR="000C2DED" w:rsidRDefault="00000000">
      <w:pPr>
        <w:pStyle w:val="Cmsor2"/>
      </w:pPr>
      <w:bookmarkStart w:id="568" w:name="_Ref203980665"/>
      <w:bookmarkStart w:id="569" w:name="_Toc223101662"/>
      <w:bookmarkEnd w:id="564"/>
      <w:bookmarkEnd w:id="565"/>
      <w:bookmarkEnd w:id="566"/>
      <w:r>
        <w:t>Truncation</w:t>
      </w:r>
      <w:bookmarkEnd w:id="568"/>
      <w:bookmarkEnd w:id="569"/>
    </w:p>
    <w:p w14:paraId="3AFF6A33" w14:textId="6D61439F" w:rsidR="000C2DED" w:rsidRDefault="00000000">
      <w:pPr>
        <w:rPr>
          <w:lang w:eastAsia="en-US" w:bidi="ar-SA"/>
        </w:rPr>
      </w:pPr>
      <w:r>
        <w:rPr>
          <w:lang w:eastAsia="en-US" w:bidi="ar-SA"/>
        </w:rPr>
        <w:t>In accordance with widespread convention, we use ° (the degree sign) to indicate editorial truncation at the beginning or end of an excerpted word or other string that is not cleanly separable in its original context. This use of the degree sign is based on partial analogy with the Devanagari abbreviation sign, from which it must be distinguished in transliteration (§</w:t>
      </w:r>
      <w:r>
        <w:rPr>
          <w:lang w:eastAsia="en-US" w:bidi="ar-SA"/>
        </w:rPr>
        <w:fldChar w:fldCharType="begin"/>
      </w:r>
      <w:r>
        <w:rPr>
          <w:lang w:eastAsia="en-US" w:bidi="ar-SA"/>
        </w:rPr>
        <w:instrText xml:space="preserve"> REF _Ref222994750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w:t>
      </w:r>
    </w:p>
    <w:p w14:paraId="7399F1E7" w14:textId="77777777" w:rsidR="000C2DED" w:rsidRDefault="000C2DED"/>
    <w:p w14:paraId="73E220C7" w14:textId="77777777" w:rsidR="000C2DED"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51067DB" w14:textId="77777777" w:rsidR="000C2DED" w:rsidRDefault="00000000">
      <w:pPr>
        <w:pStyle w:val="Lista"/>
      </w:pPr>
      <w:r>
        <w:t>truncation is not applicable in actual editions of source texts, only in strings extracted from the source</w:t>
      </w:r>
    </w:p>
    <w:p w14:paraId="216D1640" w14:textId="466BE7C5" w:rsidR="000C2DED" w:rsidRDefault="00000000">
      <w:pPr>
        <w:pStyle w:val="Lista2"/>
      </w:pPr>
      <w:r>
        <w:t>see §</w:t>
      </w:r>
      <w:r>
        <w:fldChar w:fldCharType="begin"/>
      </w:r>
      <w:r>
        <w:instrText xml:space="preserve"> REF _Ref26431293 \r \h </w:instrText>
      </w:r>
      <w:r>
        <w:fldChar w:fldCharType="separate"/>
      </w:r>
      <w:r w:rsidR="00F86C7E">
        <w:rPr>
          <w:b/>
          <w:bCs/>
          <w:lang w:val="hu-HU"/>
        </w:rPr>
        <w:t>Hiba! A hivatkozási forrás nem található.</w:t>
      </w:r>
      <w:r>
        <w:fldChar w:fldCharType="end"/>
      </w:r>
      <w:r>
        <w:t xml:space="preserve"> for a deprecated use of ° in transliteration by some of DHARMA’s predecessor projects</w:t>
      </w:r>
    </w:p>
    <w:p w14:paraId="70FB58FC" w14:textId="101AD240" w:rsidR="000C2DED" w:rsidRDefault="00000000">
      <w:pPr>
        <w:pStyle w:val="Lista2"/>
      </w:pPr>
      <w:r>
        <w:t>see §</w:t>
      </w:r>
      <w:r>
        <w:fldChar w:fldCharType="begin"/>
      </w:r>
      <w:r>
        <w:instrText xml:space="preserve"> REF _Ref204175528 \r \h </w:instrText>
      </w:r>
      <w:r>
        <w:fldChar w:fldCharType="separate"/>
      </w:r>
      <w:r w:rsidR="00F86C7E">
        <w:t>4.6.2</w:t>
      </w:r>
      <w:r>
        <w:fldChar w:fldCharType="end"/>
      </w:r>
      <w:r>
        <w:t xml:space="preserve"> for the endorsed use of ° to transliterate abbreviation signs</w:t>
      </w:r>
    </w:p>
    <w:p w14:paraId="75919D2D" w14:textId="6A1EB083" w:rsidR="000C2DED" w:rsidRDefault="00000000">
      <w:pPr>
        <w:pStyle w:val="Lista"/>
      </w:pPr>
      <w:r>
        <w:lastRenderedPageBreak/>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F86C7E">
        <w:rPr>
          <w:b/>
          <w:bCs/>
          <w:lang w:val="hu-HU"/>
        </w:rPr>
        <w:t>Hiba! A hivatkozási forrás nem található.</w:t>
      </w:r>
      <w:r>
        <w:fldChar w:fldCharType="end"/>
      </w:r>
      <w:r>
        <w:t>) is not applicable, i.e.</w:t>
      </w:r>
    </w:p>
    <w:p w14:paraId="6E47BB42" w14:textId="77777777" w:rsidR="000C2DED" w:rsidRDefault="00000000">
      <w:pPr>
        <w:pStyle w:val="Lista2"/>
      </w:pPr>
      <w:r>
        <w:t>when only part of a word is lifted from a text, for example at the beginning or end of a line</w:t>
      </w:r>
    </w:p>
    <w:p w14:paraId="50E7D32E" w14:textId="77777777" w:rsidR="000C2DED"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689D5D75" w14:textId="77777777" w:rsidR="000C2DED" w:rsidRDefault="00000000">
      <w:pPr>
        <w:pStyle w:val="Lista2"/>
      </w:pPr>
      <w:r>
        <w:t>when a word lifted from a text is fused in vowel sandhi to an adjacent word</w:t>
      </w:r>
    </w:p>
    <w:p w14:paraId="781731DC" w14:textId="77777777" w:rsidR="000C2DED"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CE0B564" w14:textId="77777777" w:rsidR="000C2DED"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439B8988" w14:textId="77777777" w:rsidR="000C2DED" w:rsidRDefault="00000000">
      <w:pPr>
        <w:pStyle w:val="Cmsor1"/>
      </w:pPr>
      <w:bookmarkStart w:id="570" w:name="_Toc223101663"/>
      <w:r>
        <w:lastRenderedPageBreak/>
        <w:t>Layout</w:t>
      </w:r>
      <w:bookmarkEnd w:id="570"/>
    </w:p>
    <w:p w14:paraId="40F7F5D5" w14:textId="77777777" w:rsidR="000C2DED" w:rsidRDefault="00000000">
      <w:pPr>
        <w:rPr>
          <w:lang w:eastAsia="en-US" w:bidi="ar-SA"/>
        </w:rPr>
      </w:pPr>
      <w:r>
        <w:rPr>
          <w:highlight w:val="yellow"/>
          <w:lang w:eastAsia="en-US" w:bidi="ar-SA"/>
        </w:rPr>
        <w:t>perhaps make all this a subsection of Peripheral graphemes after all?</w:t>
      </w:r>
    </w:p>
    <w:p w14:paraId="039EB48A" w14:textId="77777777" w:rsidR="000C2DED" w:rsidRDefault="00000000">
      <w:pPr>
        <w:pStyle w:val="Cmsor2"/>
      </w:pPr>
      <w:bookmarkStart w:id="571" w:name="_Toc223101664"/>
      <w:r>
        <w:t>Lines and blocks</w:t>
      </w:r>
      <w:bookmarkEnd w:id="571"/>
    </w:p>
    <w:p w14:paraId="7A80C289" w14:textId="77777777" w:rsidR="000C2DED" w:rsidRDefault="00000000">
      <w:pPr>
        <w:rPr>
          <w:lang w:eastAsia="en-US" w:bidi="ar-SA"/>
        </w:rPr>
      </w:pPr>
      <w:r>
        <w:rPr>
          <w:lang w:eastAsia="en-US" w:bidi="ar-SA"/>
        </w:rPr>
        <w:t>@@@move stuff from descriptive and interpretive blocks</w:t>
      </w:r>
    </w:p>
    <w:p w14:paraId="38B3E8A6" w14:textId="77777777" w:rsidR="000C2DED" w:rsidRDefault="000C2DED">
      <w:pPr>
        <w:rPr>
          <w:lang w:eastAsia="en-US" w:bidi="ar-SA"/>
        </w:rPr>
      </w:pPr>
    </w:p>
    <w:p w14:paraId="68F0EAEA" w14:textId="77777777" w:rsidR="000C2DED" w:rsidRDefault="00000000">
      <w:pPr>
        <w:pStyle w:val="Cmsor2"/>
      </w:pPr>
      <w:bookmarkStart w:id="572" w:name="_Ref203115812"/>
      <w:bookmarkStart w:id="573" w:name="_Toc223101665"/>
      <w:bookmarkStart w:id="574" w:name="_Ref203723763"/>
      <w:r>
        <w:t>Blank space</w:t>
      </w:r>
      <w:bookmarkEnd w:id="572"/>
      <w:bookmarkEnd w:id="573"/>
    </w:p>
    <w:p w14:paraId="7D70FF33" w14:textId="688DC1EF" w:rsidR="000C2DED"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F86C7E">
        <w:t>8.4.1.5</w:t>
      </w:r>
      <w:r>
        <w:fldChar w:fldCharType="end"/>
      </w:r>
      <w:r>
        <w:t>) around both encoded and shorthand representations of original space.</w:t>
      </w:r>
    </w:p>
    <w:p w14:paraId="72FB52D1" w14:textId="77777777" w:rsidR="000C2DED" w:rsidRDefault="00000000">
      <w:r>
        <w:t>@add note about interlinear space</w:t>
      </w:r>
    </w:p>
    <w:p w14:paraId="2EA50F8B" w14:textId="77777777" w:rsidR="000C2DED" w:rsidRDefault="00000000">
      <w:pPr>
        <w:pStyle w:val="Lista"/>
      </w:pPr>
      <w:r>
        <w:t>whether a space in the source is significant is up to your discretion, but here are some rules of thumb</w:t>
      </w:r>
    </w:p>
    <w:p w14:paraId="0D520577" w14:textId="77777777" w:rsidR="000C2DED" w:rsidRDefault="00000000">
      <w:pPr>
        <w:pStyle w:val="Lista2"/>
      </w:pPr>
      <w:r>
        <w:t>spaces for layout are never significant, including</w:t>
      </w:r>
    </w:p>
    <w:p w14:paraId="1EA86207" w14:textId="77777777" w:rsidR="000C2DED" w:rsidRDefault="00000000">
      <w:pPr>
        <w:pStyle w:val="Lista3"/>
      </w:pPr>
      <w:r>
        <w:t>blank space at the left of a right-aligned line or at the right of a left-aligned line</w:t>
      </w:r>
    </w:p>
    <w:p w14:paraId="3CC55812" w14:textId="77777777" w:rsidR="000C2DED" w:rsidRDefault="00000000">
      <w:pPr>
        <w:pStyle w:val="Lista3"/>
      </w:pPr>
      <w:r>
        <w:t>spacing between most or all characters of a line justified to the two margins</w:t>
      </w:r>
    </w:p>
    <w:p w14:paraId="79D086D9" w14:textId="77777777" w:rsidR="000C2DED" w:rsidRDefault="00000000">
      <w:pPr>
        <w:pStyle w:val="Lista3"/>
      </w:pPr>
      <w:r>
        <w:t>spacing between metrical units when these result in a column-like arrangement for an entire text or section</w:t>
      </w:r>
    </w:p>
    <w:p w14:paraId="4FD22AA4" w14:textId="77777777" w:rsidR="000C2DED" w:rsidRDefault="00000000">
      <w:pPr>
        <w:pStyle w:val="Lista3"/>
      </w:pPr>
      <w:r>
        <w:t>layout may be represented by various encoding methods (EGD §###)</w:t>
      </w:r>
    </w:p>
    <w:p w14:paraId="4CBAC080" w14:textId="77777777" w:rsidR="000C2DED" w:rsidRDefault="00000000">
      <w:pPr>
        <w:pStyle w:val="Lista2"/>
      </w:pPr>
      <w:r>
        <w:t>small spaces (less than a typical character width) around numerals, punctuation marks and other symbols are generally not significant</w:t>
      </w:r>
    </w:p>
    <w:p w14:paraId="3377D00F" w14:textId="77777777" w:rsidR="000C2DED" w:rsidRDefault="00000000">
      <w:pPr>
        <w:pStyle w:val="Lista2"/>
      </w:pPr>
      <w:r>
        <w:t>spaces (including small spaces) used in lieu of punctuation (i.e. for semantic segmentation) are generally significant</w:t>
      </w:r>
    </w:p>
    <w:p w14:paraId="167595F6" w14:textId="77777777" w:rsidR="000C2DED" w:rsidRDefault="00000000">
      <w:pPr>
        <w:pStyle w:val="Lista"/>
      </w:pPr>
      <w:bookmarkStart w:id="575" w:name="_Hlk203730581"/>
      <w:r>
        <w:t xml:space="preserve">as </w:t>
      </w:r>
      <w:r>
        <w:rPr>
          <w:rStyle w:val="Label"/>
        </w:rPr>
        <w:t>public shorthand</w:t>
      </w:r>
      <w:r>
        <w:t>, use the _ (underscore) sign to represent original spaces</w:t>
      </w:r>
      <w:bookmarkEnd w:id="575"/>
      <w:r>
        <w:t xml:space="preserve"> in transliterated text</w:t>
      </w:r>
    </w:p>
    <w:p w14:paraId="3806AEEC" w14:textId="77777777" w:rsidR="000C2DED"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7371622E" w14:textId="77777777" w:rsidR="000C2DED" w:rsidRDefault="00000000">
      <w:pPr>
        <w:pStyle w:val="Lista2"/>
      </w:pPr>
      <w:r>
        <w:t>any other spaces — such as space left blank for filling later, or because of a defect or feature of the material — can only be handled in XML</w:t>
      </w:r>
    </w:p>
    <w:p w14:paraId="5FD085BB" w14:textId="77777777" w:rsidR="000C2DED" w:rsidRDefault="00000000">
      <w:pPr>
        <w:pStyle w:val="Lista3"/>
      </w:pPr>
      <w:r>
        <w:t>if you frequently encounter such spaces in your work, feel free to devise and employ private shorthand for them</w:t>
      </w:r>
    </w:p>
    <w:p w14:paraId="5DA73D0F" w14:textId="77777777" w:rsidR="000C2DED" w:rsidRDefault="00000000">
      <w:pPr>
        <w:pStyle w:val="Cmsor1"/>
        <w:numPr>
          <w:ilvl w:val="0"/>
          <w:numId w:val="0"/>
        </w:numPr>
      </w:pPr>
      <w:bookmarkStart w:id="576" w:name="_Toc17811447"/>
      <w:bookmarkStart w:id="577" w:name="_Toc17811502"/>
      <w:bookmarkStart w:id="578" w:name="_Toc223101666"/>
      <w:bookmarkEnd w:id="468"/>
      <w:bookmarkEnd w:id="469"/>
      <w:bookmarkEnd w:id="470"/>
      <w:bookmarkEnd w:id="471"/>
      <w:bookmarkEnd w:id="472"/>
      <w:bookmarkEnd w:id="473"/>
      <w:bookmarkEnd w:id="574"/>
      <w:r>
        <w:lastRenderedPageBreak/>
        <w:t>References</w:t>
      </w:r>
      <w:bookmarkEnd w:id="576"/>
      <w:bookmarkEnd w:id="577"/>
      <w:bookmarkEnd w:id="578"/>
    </w:p>
    <w:p w14:paraId="73DE5864" w14:textId="77777777" w:rsidR="000C2DED" w:rsidRDefault="00000000">
      <w:pPr>
        <w:pStyle w:val="Irodalomjegyzk"/>
      </w:pPr>
      <w:r>
        <w:t>@hard old</w:t>
      </w:r>
    </w:p>
    <w:p w14:paraId="33F1DC68" w14:textId="77777777" w:rsidR="000C2DED"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60A140CB" w14:textId="77777777" w:rsidR="000C2DED" w:rsidRDefault="00000000">
      <w:pPr>
        <w:pStyle w:val="Irodalomjegyzk"/>
      </w:pPr>
      <w:r>
        <w:t xml:space="preserve">Coulmas, Florian. 2006. </w:t>
      </w:r>
      <w:r>
        <w:rPr>
          <w:i/>
        </w:rPr>
        <w:t>The Blackwell Encyclopedia of Writing Systems</w:t>
      </w:r>
      <w:r>
        <w:t>. 4th ed. Oxford: Blackwell.</w:t>
      </w:r>
    </w:p>
    <w:p w14:paraId="253FA2BC" w14:textId="77777777" w:rsidR="000C2DED"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552CADC" w14:textId="6708DAF0" w:rsidR="000C2DED"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9">
        <w:r w:rsidR="000C2DED">
          <w:t xml:space="preserve"> </w:t>
        </w:r>
      </w:hyperlink>
      <w:hyperlink r:id="rId90">
        <w:r w:rsidR="000C2DED">
          <w:rPr>
            <w:color w:val="1155CC"/>
            <w:u w:val="single"/>
          </w:rPr>
          <w:t>https://www.iso.org/standard/28333.html</w:t>
        </w:r>
      </w:hyperlink>
      <w:r>
        <w:t>.</w:t>
      </w:r>
    </w:p>
    <w:p w14:paraId="243D151E" w14:textId="6BC8D89D" w:rsidR="000C2DED"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91">
        <w:r w:rsidR="000C2DED">
          <w:t xml:space="preserve"> </w:t>
        </w:r>
      </w:hyperlink>
      <w:hyperlink r:id="rId92">
        <w:r w:rsidR="000C2DED">
          <w:rPr>
            <w:color w:val="1155CC"/>
            <w:u w:val="single"/>
          </w:rPr>
          <w:t>https://standards.iso.org/ittf/PubliclyAvailableStandards/c069119_ISO_IEC_10646_2017.zip</w:t>
        </w:r>
      </w:hyperlink>
      <w:r>
        <w:t>.</w:t>
      </w:r>
    </w:p>
    <w:p w14:paraId="565FE668" w14:textId="77777777" w:rsidR="000C2DED" w:rsidRDefault="00000000">
      <w:pPr>
        <w:pStyle w:val="Irodalomjegyzk"/>
      </w:pPr>
      <w:r>
        <w:t xml:space="preserve">Ollett, Andrew &amp; Sarah Pierce Taylor. forthcoming. </w:t>
      </w:r>
      <w:r>
        <w:rPr>
          <w:i/>
        </w:rPr>
        <w:t>Representing Kannada Text</w:t>
      </w:r>
      <w:r>
        <w:t>. [consulted in a draft stage]</w:t>
      </w:r>
    </w:p>
    <w:p w14:paraId="3816FAB3" w14:textId="77777777" w:rsidR="000C2DED" w:rsidRDefault="00000000">
      <w:pPr>
        <w:pStyle w:val="Irodalomjegyzk"/>
      </w:pPr>
      <w:r>
        <w:t>Wellisch, Hans H. 1978. The Conversion of Scripts—Its Nature, History, and Utilization. New York: Wiley.</w:t>
      </w:r>
    </w:p>
    <w:p w14:paraId="649C737A" w14:textId="77777777" w:rsidR="000C2DED" w:rsidRDefault="00000000">
      <w:pPr>
        <w:pStyle w:val="Irodalomjegyzk"/>
      </w:pPr>
      <w:r>
        <w:t>@soft new</w:t>
      </w:r>
    </w:p>
    <w:p w14:paraId="6106EFFA" w14:textId="77777777" w:rsidR="000C2DED"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62312FCC" w14:textId="77777777" w:rsidR="000C2DED"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1403871E" w14:textId="77777777" w:rsidR="000C2DED"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66353DA" w14:textId="77777777" w:rsidR="000C2DED"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0B94B6C1" w14:textId="77777777" w:rsidR="000C2DED"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6333B472" w14:textId="77777777" w:rsidR="000C2DED"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519E6B4E" w14:textId="77777777" w:rsidR="000C2DED"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45876CC6" w14:textId="77777777" w:rsidR="000C2DED"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764AECF" w14:textId="77777777" w:rsidR="000C2DED"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6C9334F5" w14:textId="77777777" w:rsidR="000C2DED"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66637B49" w14:textId="77777777" w:rsidR="000C2DED"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17D8919" w14:textId="77777777" w:rsidR="000C2DED"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180134F0" w14:textId="77777777" w:rsidR="000C2DED"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1589F27" w14:textId="77777777" w:rsidR="000C2DED"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3FDE44FA" w14:textId="77777777" w:rsidR="000C2DED"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4D09124C" w14:textId="77777777" w:rsidR="000C2DED" w:rsidRDefault="00000000">
      <w:pPr>
        <w:pStyle w:val="Irodalomjegyzk"/>
        <w:rPr>
          <w:rFonts w:cs="Gentium"/>
        </w:rPr>
      </w:pPr>
      <w:r>
        <w:rPr>
          <w:rFonts w:cs="Gentium"/>
        </w:rPr>
        <w:t>Ollett, Andrew &amp; Sarah Pierce Taylor. forthcoming. ‘Representing Kannada Text’.</w:t>
      </w:r>
    </w:p>
    <w:p w14:paraId="700FCCFE" w14:textId="77777777" w:rsidR="000C2DED"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29380EE1" w14:textId="77777777" w:rsidR="000C2DED"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669FA913" w14:textId="77777777" w:rsidR="000C2DED"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162627DB" w14:textId="77777777" w:rsidR="000C2DED"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50D3A9E4" w14:textId="77777777" w:rsidR="000C2DED"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329658B" w14:textId="77777777" w:rsidR="000C2DED" w:rsidRDefault="00000000">
      <w:pPr>
        <w:pStyle w:val="Irodalomjegyzk"/>
        <w:rPr>
          <w:rFonts w:cs="Gentium"/>
        </w:rPr>
      </w:pPr>
      <w:r>
        <w:rPr>
          <w:rFonts w:cs="Gentium"/>
        </w:rPr>
        <w:t>———. 2025b. ‘ISO 15919’. Wikipedia. [https://en.wikipedia.org/w/index.php?title=ISO_15919&amp;oldid=1292297131].</w:t>
      </w:r>
    </w:p>
    <w:p w14:paraId="46297DE8" w14:textId="77777777" w:rsidR="000C2DED" w:rsidRDefault="00000000">
      <w:pPr>
        <w:pStyle w:val="Irodalomjegyzk"/>
      </w:pPr>
      <w:r>
        <w:fldChar w:fldCharType="end"/>
      </w:r>
    </w:p>
    <w:sectPr w:rsidR="000C2DED">
      <w:footerReference w:type="even" r:id="rId93"/>
      <w:footerReference w:type="default" r:id="rId94"/>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8" w:author="Dániel Balogh" w:date="2025-10-31T18:19:00Z" w:initials="DB">
    <w:p w14:paraId="06262C5A" w14:textId="77777777" w:rsidR="00E70CA3" w:rsidRDefault="00E70CA3">
      <w:pPr>
        <w:pStyle w:val="Jegyzetszveg"/>
      </w:pPr>
      <w:r>
        <w:rPr>
          <w:rStyle w:val="Jegyzethivatkozs"/>
        </w:rPr>
        <w:annotationRef/>
      </w:r>
      <w:r>
        <w:t>for Manu to check, was not included in old TG</w:t>
      </w:r>
    </w:p>
  </w:comment>
  <w:comment w:id="244" w:author="Dániel Balogh" w:date="2025-07-18T14:51:00Z" w:initials="DB">
    <w:p w14:paraId="01803A1D" w14:textId="77777777" w:rsidR="00E70CA3" w:rsidRDefault="00E70CA3">
      <w:pPr>
        <w:pStyle w:val="Jegyzetszveg"/>
      </w:pPr>
      <w:r>
        <w:rPr>
          <w:rStyle w:val="Jegyzethivatkozs"/>
        </w:rPr>
        <w:annotationRef/>
      </w:r>
      <w:r>
        <w:t>public?</w:t>
      </w:r>
    </w:p>
  </w:comment>
  <w:comment w:id="251" w:author="Dániel Balogh" w:date="2025-06-20T10:46:00Z" w:initials="DB">
    <w:p w14:paraId="2F420D9A" w14:textId="77777777" w:rsidR="00E70CA3" w:rsidRDefault="00E70CA3">
      <w:pPr>
        <w:pStyle w:val="Jegyzetszveg"/>
      </w:pPr>
      <w:r>
        <w:rPr>
          <w:rStyle w:val="Jegyzethivatkozs"/>
        </w:rPr>
        <w:annotationRef/>
      </w:r>
      <w:r>
        <w:rPr>
          <w:noProof/>
        </w:rPr>
        <w:t>correct?</w:t>
      </w:r>
    </w:p>
  </w:comment>
  <w:comment w:id="310" w:author="Dániel Balogh [2]" w:date="2025-06-19T14:24:00Z" w:initials="DB">
    <w:p w14:paraId="5745E4CB" w14:textId="230803ED" w:rsidR="000C2DED" w:rsidRDefault="00000000">
      <w:pPr>
        <w:pStyle w:val="Jegyzetszveg"/>
      </w:pPr>
      <w:r>
        <w:rPr>
          <w:rStyle w:val="Jegyzethivatkozs"/>
        </w:rPr>
        <w:annotationRef/>
      </w:r>
      <w:r>
        <w:t xml:space="preserve">@Arlo will need to check this section thoroughly, </w:t>
      </w:r>
      <w:r>
        <w:rPr>
          <w:i/>
          <w:iCs/>
        </w:rPr>
        <w:t>after</w:t>
      </w:r>
      <w:r>
        <w:t xml:space="preserve"> reading </w:t>
      </w:r>
      <w:r w:rsidR="00F04DFE">
        <w:t xml:space="preserve">grapholinguistic intro on the relevant concepts. </w:t>
      </w:r>
      <w:r>
        <w:t>In particular:</w:t>
      </w:r>
    </w:p>
    <w:p w14:paraId="2F672859" w14:textId="106DD36A" w:rsidR="000C2DED"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r w:rsidR="0088067B">
        <w:t xml:space="preserve"> If we start out from the assumption that the “vowel support” is always a consonant grapheme in Khmer, then it would be more logical to me to </w:t>
      </w:r>
      <w:r w:rsidR="001913F9">
        <w:t xml:space="preserve">always </w:t>
      </w:r>
      <w:r w:rsidR="0088067B">
        <w:t>transliterate qa</w:t>
      </w:r>
      <w:r w:rsidR="001913F9">
        <w:t xml:space="preserve"> (except in loose transliteration of Sanskrit loanwords)</w:t>
      </w:r>
      <w:r w:rsidR="0088067B">
        <w:t xml:space="preserve"> and accept the fact that the Khmer writing system has no independent |A| graph.</w:t>
      </w:r>
    </w:p>
    <w:p w14:paraId="2383A7B0" w14:textId="7C6AC23A" w:rsidR="000C2DED" w:rsidRDefault="00000000">
      <w:pPr>
        <w:pStyle w:val="Jegyzetszveg"/>
      </w:pPr>
      <w:r>
        <w:t xml:space="preserve">- let me know if you agree with how I present the issue here and in the intro, and my speculation on evolution in the </w:t>
      </w:r>
      <w:r w:rsidR="00F04DFE">
        <w:t>footnote</w:t>
      </w:r>
      <w:r>
        <w:t>. If you disagree,</w:t>
      </w:r>
      <w:r w:rsidR="00F04DFE">
        <w:t xml:space="preserve"> please suggest specific revisions, preferably reducing rather than increasing the volume of text dedicated to theory.</w:t>
      </w:r>
    </w:p>
    <w:p w14:paraId="0CC4DE1D" w14:textId="77777777" w:rsidR="000C2DED"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6" w:author="Dániel Balogh" w:date="2025-06-23T09:53:00Z" w:initials="DB">
    <w:p w14:paraId="7789A379" w14:textId="77777777" w:rsidR="000C2DED"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6" w:author="Dániel Balogh" w:date="2025-07-23T16:25:00Z" w:initials="DB">
    <w:p w14:paraId="765147D9" w14:textId="77777777" w:rsidR="000C2DED"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6" w:author="Dániel Balogh [2]" w:date="2025-07-15T16:02:00Z" w:initials="DB">
    <w:p w14:paraId="273E4971" w14:textId="77777777" w:rsidR="000C2DED" w:rsidRDefault="00000000">
      <w:pPr>
        <w:pStyle w:val="Jegyzetszveg"/>
      </w:pPr>
      <w:r>
        <w:rPr>
          <w:rStyle w:val="Jegyzethivatkozs"/>
        </w:rPr>
        <w:annotationRef/>
      </w:r>
      <w:r>
        <w:t>may also differ from some other signs, depending on the fate of logograms - finalise</w:t>
      </w:r>
    </w:p>
  </w:comment>
  <w:comment w:id="450" w:author="Dániel Balogh [2]" w:date="2025-06-26T16:34:00Z" w:initials="DB">
    <w:p w14:paraId="1B944666" w14:textId="77777777" w:rsidR="000C2DED" w:rsidRDefault="00000000">
      <w:pPr>
        <w:pStyle w:val="Jegyzetszveg"/>
      </w:pPr>
      <w:r>
        <w:rPr>
          <w:rStyle w:val="Jegyzethivatkozs"/>
        </w:rPr>
        <w:annotationRef/>
      </w:r>
      <w:r>
        <w:t>section needs rewrite depending on final symbol encoding approach and taxonomy</w:t>
      </w:r>
    </w:p>
  </w:comment>
  <w:comment w:id="463" w:author="Dániel Balogh [2]" w:date="2025-06-26T16:47:00Z" w:initials="DB">
    <w:p w14:paraId="225D826F" w14:textId="77777777" w:rsidR="000C2DED"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861ABD2" w14:textId="77777777" w:rsidR="000C2DED" w:rsidRDefault="00000000">
      <w:pPr>
        <w:pStyle w:val="Jegyzetszveg"/>
      </w:pPr>
      <w:r>
        <w:t>If yes, then perhaps figure out a category into which both of these, and the word break indicator, can fit</w:t>
      </w:r>
    </w:p>
  </w:comment>
  <w:comment w:id="512" w:author="Dániel Balogh" w:date="2025-07-11T17:32:00Z" w:initials="DB">
    <w:p w14:paraId="56098CC7" w14:textId="77777777" w:rsidR="000C2DED"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476A80F0" w14:textId="77777777" w:rsidR="000C2DED" w:rsidRDefault="00000000">
      <w:pPr>
        <w:pStyle w:val="Jegyzetszveg"/>
      </w:pPr>
      <w:r>
        <w:rPr>
          <w:noProof/>
        </w:rPr>
        <w:t xml:space="preserve">Also check </w:t>
      </w:r>
      <w:r>
        <w:rPr>
          <w:rStyle w:val="Foreign"/>
        </w:rPr>
        <w:t>darpaṇa ryy avakta</w:t>
      </w:r>
      <w:r>
        <w:t xml:space="preserve"> above and correct/explain as needed.</w:t>
      </w:r>
    </w:p>
  </w:comment>
  <w:comment w:id="513" w:author="Dániel Balogh" w:date="2025-07-11T17:34:00Z" w:initials="DB">
    <w:p w14:paraId="5BE15E70" w14:textId="77777777" w:rsidR="000C2DED" w:rsidRDefault="00000000">
      <w:pPr>
        <w:pStyle w:val="Jegyzetszveg"/>
      </w:pPr>
      <w:r>
        <w:rPr>
          <w:rStyle w:val="Jegyzethivatkozs"/>
        </w:rPr>
        <w:annotationRef/>
      </w:r>
      <w:r>
        <w:rPr>
          <w:noProof/>
        </w:rPr>
        <w:t>may need to clear with Manu: is the sandhi hyphenation mandatory? discuss after sections shorted out.</w:t>
      </w:r>
    </w:p>
  </w:comment>
  <w:comment w:id="514" w:author="Dániel Balogh" w:date="2025-07-11T17:52:00Z" w:initials="DB">
    <w:p w14:paraId="6FF0D410" w14:textId="77777777" w:rsidR="000C2DED"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262C5A" w15:done="0"/>
  <w15:commentEx w15:paraId="01803A1D" w15:done="0"/>
  <w15:commentEx w15:paraId="2F420D9A" w15:done="0"/>
  <w15:commentEx w15:paraId="0CC4DE1D" w15:done="0"/>
  <w15:commentEx w15:paraId="7789A379" w15:done="0"/>
  <w15:commentEx w15:paraId="765147D9" w15:done="0"/>
  <w15:commentEx w15:paraId="273E4971" w15:done="0"/>
  <w15:commentEx w15:paraId="1B944666" w15:done="0"/>
  <w15:commentEx w15:paraId="7861ABD2" w15:done="0"/>
  <w15:commentEx w15:paraId="476A80F0" w15:done="0"/>
  <w15:commentEx w15:paraId="5BE15E70" w15:done="0"/>
  <w15:commentEx w15:paraId="6FF0D4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262C5A" w16cid:durableId="0B053E9C"/>
  <w16cid:commentId w16cid:paraId="01803A1D" w16cid:durableId="31E4DE55"/>
  <w16cid:commentId w16cid:paraId="2F420D9A" w16cid:durableId="24985568"/>
  <w16cid:commentId w16cid:paraId="0CC4DE1D" w16cid:durableId="05AA754E"/>
  <w16cid:commentId w16cid:paraId="7789A379" w16cid:durableId="5CC21DEE"/>
  <w16cid:commentId w16cid:paraId="765147D9" w16cid:durableId="78F4D20E"/>
  <w16cid:commentId w16cid:paraId="273E4971" w16cid:durableId="7C8A59EA"/>
  <w16cid:commentId w16cid:paraId="1B944666" w16cid:durableId="23067891"/>
  <w16cid:commentId w16cid:paraId="7861ABD2" w16cid:durableId="570EB23E"/>
  <w16cid:commentId w16cid:paraId="476A80F0" w16cid:durableId="1E6AE58F"/>
  <w16cid:commentId w16cid:paraId="5BE15E70" w16cid:durableId="51AB03F4"/>
  <w16cid:commentId w16cid:paraId="6FF0D410" w16cid:durableId="52153D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23DFE" w14:textId="77777777" w:rsidR="00250639" w:rsidRDefault="00250639">
      <w:pPr>
        <w:spacing w:line="240" w:lineRule="auto"/>
      </w:pPr>
      <w:r>
        <w:separator/>
      </w:r>
    </w:p>
  </w:endnote>
  <w:endnote w:type="continuationSeparator" w:id="0">
    <w:p w14:paraId="73DDEAD0" w14:textId="77777777" w:rsidR="00250639" w:rsidRDefault="002506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Satisar Sharada">
    <w:altName w:val="Calibri"/>
    <w:panose1 w:val="02000600000000000000"/>
    <w:charset w:val="00"/>
    <w:family w:val="auto"/>
    <w:pitch w:val="variable"/>
    <w:sig w:usb0="00000003" w:usb1="02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Latha">
    <w:panose1 w:val="02000400000000000000"/>
    <w:charset w:val="00"/>
    <w:family w:val="swiss"/>
    <w:pitch w:val="variable"/>
    <w:sig w:usb0="001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8A5A" w14:textId="77777777" w:rsidR="000C2DED"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5A2E3" w14:textId="77777777" w:rsidR="000C2DED"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78373" w14:textId="77777777" w:rsidR="000C2DED"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2E652" w14:textId="77777777" w:rsidR="000C2DED"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86554" w14:textId="77777777" w:rsidR="00250639" w:rsidRDefault="00250639">
      <w:pPr>
        <w:spacing w:line="240" w:lineRule="auto"/>
      </w:pPr>
      <w:r>
        <w:separator/>
      </w:r>
    </w:p>
  </w:footnote>
  <w:footnote w:type="continuationSeparator" w:id="0">
    <w:p w14:paraId="54339C51" w14:textId="77777777" w:rsidR="00250639" w:rsidRDefault="00250639">
      <w:pPr>
        <w:spacing w:line="240" w:lineRule="auto"/>
      </w:pPr>
      <w:r>
        <w:continuationSeparator/>
      </w:r>
    </w:p>
  </w:footnote>
  <w:footnote w:id="1">
    <w:p w14:paraId="4F659CA9" w14:textId="77777777" w:rsidR="000C2DED"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0837EE4B" w14:textId="77777777" w:rsidR="000C2DED"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64BD6020" w14:textId="77777777" w:rsidR="000C2DED"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501DA442" w14:textId="77777777" w:rsidR="000C2DED"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1C3362C0" w14:textId="77777777" w:rsidR="000C2DED"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7A60335E" w14:textId="77777777" w:rsidR="000C2DED"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579F9243" w14:textId="77777777" w:rsidR="000C2DED"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1FBAEA96" w14:textId="77777777" w:rsidR="000C2DED"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0C63297" w14:textId="77777777" w:rsidR="000C2DED"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2E8FAA3E" w14:textId="77777777" w:rsidR="000C2DED"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5882C8C4" w14:textId="77777777" w:rsidR="000C2DED"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2C5CE28B" w14:textId="77777777" w:rsidR="000C2DED"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026BB216" w14:textId="77777777" w:rsidR="000C2DED"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789BA352"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05D57CE0" w14:textId="77777777" w:rsidR="000C2DED"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6A246022" w14:textId="77777777" w:rsidR="000C2DED"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088F27D"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70CB5BBB"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448B0939" w14:textId="77777777" w:rsidR="000C2DED"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4EDA5F4" w14:textId="77777777" w:rsidR="000C2DED"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4C0437BD" w14:textId="77777777" w:rsidR="000C2DED"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58DB2D0B" w14:textId="77777777" w:rsidR="000C2DED"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6B5BE199" w14:textId="77777777" w:rsidR="000C2DED"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3EEAAC49" w14:textId="77777777" w:rsidR="000C2DED"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4BE0302E" w14:textId="77777777" w:rsidR="000C2DED"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72A52F5F" w14:textId="77777777" w:rsidR="000C2DED"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46174779" w14:textId="77777777" w:rsidR="000C2DED"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061DBF75" w14:textId="77777777" w:rsidR="000C2DED"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3E469E75" w14:textId="77777777" w:rsidR="000C2DED"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3639B5C3" w14:textId="77777777" w:rsidR="000C2DED"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5EFEC9B6" w14:textId="77777777" w:rsidR="000C2DED"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6F8D3D15" w14:textId="77777777" w:rsidR="000C2DED"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186D3309" w14:textId="77777777" w:rsidR="000C2DED"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304BA308"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60BA3DAD"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63DCF288"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2E513FB2" w14:textId="77777777" w:rsidR="000C2DED"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14:paraId="7E0565E7" w14:textId="77777777" w:rsidR="000C2DED"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302351BE" w14:textId="77777777" w:rsidR="000C2DED"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14:paraId="5603C58E" w14:textId="77777777" w:rsidR="000C2DED"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14:paraId="69BEC920" w14:textId="77777777" w:rsidR="000C2DED"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14:paraId="5736CA15" w14:textId="77777777" w:rsidR="000C2DED"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14:paraId="6BF37253"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14:paraId="7575CD2A" w14:textId="77777777" w:rsidR="000C2DED"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34CBD91" w14:textId="77777777" w:rsidR="000C2DED" w:rsidRDefault="00000000">
      <w:pPr>
        <w:pStyle w:val="Lbjegyzetszveg"/>
      </w:pPr>
      <w:r>
        <w:tab/>
      </w:r>
      <w:r>
        <w:rPr>
          <w:rStyle w:val="Lbjegyzet-hivatkozs"/>
        </w:rPr>
        <w:footnoteRef/>
      </w:r>
      <w:r>
        <w:tab/>
        <w:t>This latter kind of mark was called a space filler in earlier versions of the DHARMA guides. Since both the space-filling and the word-connecting functions occur in our texts and the two cannot always be clearly distinguished, we now recognise both as belonging to the single, broader category of connectors.</w:t>
      </w:r>
    </w:p>
  </w:footnote>
  <w:footnote w:id="46">
    <w:p w14:paraId="72114082" w14:textId="77777777" w:rsidR="000C2DED"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14:paraId="1AE4BD74" w14:textId="77777777" w:rsidR="000C2DED"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14:paraId="5444D94A" w14:textId="77777777" w:rsidR="000C2DED"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7050D707" w14:textId="77777777" w:rsidR="000C2DED"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14:paraId="68561E01" w14:textId="77777777" w:rsidR="000C2DED"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14:paraId="4AC9ECF2" w14:textId="77777777" w:rsidR="000C2DED"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3F93DEEC" w14:textId="77777777" w:rsidR="000C2DED"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26DBE9DD" w14:textId="77777777" w:rsidR="000C2DED"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5DA78CDD" w14:textId="77777777" w:rsidR="000C2DED"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14:paraId="7FD3E25B"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14:paraId="7E9FC8B9" w14:textId="77777777" w:rsidR="000C2DED"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14:paraId="52E45139" w14:textId="77777777" w:rsidR="000C2DED"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1C0CE6D4" w14:textId="77777777" w:rsidR="000C2DED"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 |ka| from |</w:t>
      </w:r>
      <w:r>
        <w:rPr>
          <w:rStyle w:val="ForeignBrahmiScript"/>
        </w:rPr>
        <w:t>𑀭</w:t>
      </w:r>
      <w:r>
        <w:t>| = |ra|.</w:t>
      </w:r>
    </w:p>
  </w:footnote>
  <w:footnote w:id="59">
    <w:p w14:paraId="360014CE" w14:textId="77777777" w:rsidR="000C2DED"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14:paraId="3C2AE8BF" w14:textId="77777777" w:rsidR="000C2DED"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14:paraId="552FACEB" w14:textId="77777777" w:rsidR="000C2DED"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 |o| corresponds to two separate graphemes. His reasoning is that the graphs |</w:t>
      </w:r>
      <w:r>
        <w:rPr>
          <w:rStyle w:val="ForeignTamilScript"/>
          <w:cs/>
        </w:rPr>
        <w:t>ெ</w:t>
      </w:r>
      <w:r>
        <w:t>| = |e| and |</w:t>
      </w:r>
      <w:r>
        <w:rPr>
          <w:rStyle w:val="ForeignTamilScript"/>
          <w:cs/>
        </w:rPr>
        <w:t>ா</w:t>
      </w:r>
      <w:r>
        <w:rPr>
          <w:rFonts w:cs="Latha"/>
          <w:lang w:bidi="ta-IN"/>
        </w:rPr>
        <w:t xml:space="preserve">| = |ā|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 |ā|.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14:paraId="2109A2CB" w14:textId="77777777" w:rsidR="000C2DED"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14:paraId="09B6FD0C" w14:textId="77777777" w:rsidR="000C2DED"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14:paraId="4C166AC8" w14:textId="77777777" w:rsidR="000C2DED"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 |rd|, Tamil |</w:t>
      </w:r>
      <w:r>
        <w:rPr>
          <w:rStyle w:val="ForeignTamilScript"/>
          <w:rFonts w:hint="cs"/>
          <w:cs/>
        </w:rPr>
        <w:t>க்ஷ்</w:t>
      </w:r>
      <w:r>
        <w:t>| = |kṣ·|).</w:t>
      </w:r>
    </w:p>
  </w:footnote>
  <w:footnote w:id="65">
    <w:p w14:paraId="130B680E" w14:textId="77777777" w:rsidR="000C2DED"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14:paraId="37A39C0E" w14:textId="77777777" w:rsidR="000C2DED"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14:paraId="1AA69D0E"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14:paraId="04E3DF02" w14:textId="77777777" w:rsidR="000C2DED"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14:paraId="34EEF6B1" w14:textId="77777777" w:rsidR="000C2DED"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14:paraId="4E7AA929" w14:textId="77777777" w:rsidR="000C2DED"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52B860F6" w14:textId="77777777" w:rsidR="000C2DED"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14:paraId="066C99C2" w14:textId="77777777" w:rsidR="000C2DED"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14:paraId="0F535988" w14:textId="77777777" w:rsidR="000C2DED"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14:paraId="0B9E76C6" w14:textId="77777777" w:rsidR="000C2DED"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14:paraId="593F3E87" w14:textId="77777777" w:rsidR="000C2DED" w:rsidRDefault="00000000">
      <w:pPr>
        <w:pStyle w:val="Lbjegyzetszveg"/>
      </w:pPr>
      <w:r>
        <w:rPr>
          <w:rStyle w:val="Lbjegyzet-hivatkozs"/>
        </w:rPr>
        <w:footnoteRef/>
      </w:r>
      <w:r>
        <w:t xml:space="preserve"> A similar series culminating in an ideographic sign is |et| - |</w:t>
      </w:r>
      <w:r>
        <w:rPr>
          <w:rFonts w:ascii="Segoe UI Symbol" w:hAnsi="Segoe UI Symbol" w:cs="Segoe UI Symbol"/>
        </w:rPr>
        <w:t>🙰</w:t>
      </w:r>
      <w:r>
        <w:t>| -  |&amp;|.</w:t>
      </w:r>
    </w:p>
  </w:footnote>
  <w:footnote w:id="76">
    <w:p w14:paraId="16902262" w14:textId="15E58D45" w:rsidR="00B51B1B" w:rsidRDefault="00B51B1B">
      <w:pPr>
        <w:pStyle w:val="Lbjegyzetszveg"/>
      </w:pPr>
      <w:r>
        <w:tab/>
      </w:r>
      <w:r>
        <w:rPr>
          <w:rStyle w:val="Lbjegyzet-hivatkozs"/>
        </w:rPr>
        <w:footnoteRef/>
      </w:r>
      <w:r>
        <w:tab/>
        <w:t xml:space="preserve">In the specific case of the </w:t>
      </w:r>
      <w:r w:rsidRPr="00EB3143">
        <w:rPr>
          <w:rStyle w:val="Foreign"/>
        </w:rPr>
        <w:t>anusvāra</w:t>
      </w:r>
      <w:r>
        <w:t xml:space="preserve"> and </w:t>
      </w:r>
      <w:r w:rsidRPr="00EB3143">
        <w:rPr>
          <w:rStyle w:val="Foreign"/>
        </w:rPr>
        <w:t>visarga</w:t>
      </w:r>
      <w:r>
        <w:t>, it could also be argued that they always represent an archetypal phoneme, and the fact that it is sometimes realised as a feature of the preceding vowel phoneme may be viewed as an issue of grapheme to phoneme correspondence.</w:t>
      </w:r>
    </w:p>
  </w:footnote>
  <w:footnote w:id="77">
    <w:p w14:paraId="6A4EAE83" w14:textId="77777777" w:rsidR="000C2DED" w:rsidRDefault="00000000">
      <w:pPr>
        <w:pStyle w:val="Lbjegyzetszveg"/>
      </w:pPr>
      <w:r>
        <w:tab/>
      </w:r>
      <w:r>
        <w:rPr>
          <w:rStyle w:val="Lbjegyzet-hivatkozs"/>
        </w:rPr>
        <w:footnoteRef/>
      </w:r>
      <w:r>
        <w:tab/>
        <w:t>@See §# about digraphs in the DHARMA transliteration and §# about other permitted clusters of target graphemes.</w:t>
      </w:r>
    </w:p>
  </w:footnote>
  <w:footnote w:id="78">
    <w:p w14:paraId="6EC318FD" w14:textId="7F5DC7E9" w:rsidR="0072255A" w:rsidRDefault="0072255A">
      <w:pPr>
        <w:pStyle w:val="Lbjegyzetszveg"/>
      </w:pPr>
      <w:r>
        <w:tab/>
      </w:r>
      <w:r>
        <w:rPr>
          <w:rStyle w:val="Lbjegyzet-hivatkozs"/>
        </w:rPr>
        <w:footnoteRef/>
      </w:r>
      <w:r>
        <w:tab/>
        <w:t xml:space="preserve">Explicit transliteration of the </w:t>
      </w:r>
      <w:r>
        <w:rPr>
          <w:rStyle w:val="Foreign"/>
        </w:rPr>
        <w:t>virāma</w:t>
      </w:r>
      <w:r>
        <w:t xml:space="preserve"> using the middle dot as in the DHARMA scheme (§</w:t>
      </w:r>
      <w:r>
        <w:fldChar w:fldCharType="begin"/>
      </w:r>
      <w:r>
        <w:instrText xml:space="preserve"> REF _Ref201133679 \r \h </w:instrText>
      </w:r>
      <w:r>
        <w:fldChar w:fldCharType="separate"/>
      </w:r>
      <w:r>
        <w:t>4.2.8.3</w:t>
      </w:r>
      <w:r>
        <w:fldChar w:fldCharType="end"/>
      </w:r>
      <w:r>
        <w:t>) will be endorsed in the forthcoming revised version of ISO-15919 (Jan Kučera, personal communication, 21 January 2026).</w:t>
      </w:r>
    </w:p>
  </w:footnote>
  <w:footnote w:id="79">
    <w:p w14:paraId="6789BFE3" w14:textId="77777777" w:rsidR="000C2DED" w:rsidRDefault="00000000">
      <w:pPr>
        <w:pStyle w:val="Lbjegyzetszveg"/>
      </w:pPr>
      <w:r>
        <w:tab/>
      </w:r>
      <w:r>
        <w:rPr>
          <w:rStyle w:val="Lbjegyzet-hivatkozs"/>
        </w:rPr>
        <w:footnoteRef/>
      </w:r>
      <w:r>
        <w:tab/>
        <w:t>Throughout this guide, the term ‘Arabic numeral’ refers to the modern international numeral signs.</w:t>
      </w:r>
    </w:p>
  </w:footnote>
  <w:footnote w:id="80">
    <w:p w14:paraId="2A9361AD" w14:textId="77777777" w:rsidR="000C2DED"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81">
    <w:p w14:paraId="7316E723" w14:textId="77777777" w:rsidR="000C2DED" w:rsidRDefault="00000000">
      <w:pPr>
        <w:pStyle w:val="Lbjegyzetszveg"/>
      </w:pPr>
      <w:r>
        <w:tab/>
      </w:r>
      <w:r>
        <w:rPr>
          <w:rStyle w:val="Lbjegyzet-hivatkozs"/>
        </w:rPr>
        <w:footnoteRef/>
      </w:r>
      <w:r>
        <w:tab/>
        <w:t xml:space="preserve">Note that vowelless consonants written with a </w:t>
      </w:r>
      <w:r>
        <w:rPr>
          <w:rStyle w:val="Foreign"/>
        </w:rPr>
        <w:t>virāma</w:t>
      </w:r>
      <w:r>
        <w:t xml:space="preserve"> are not allographs of the consonant graphemes but complex glyphs (§</w:t>
      </w:r>
      <w:r>
        <w:fldChar w:fldCharType="begin"/>
      </w:r>
      <w:r>
        <w:instrText xml:space="preserve"> REF _Ref221290351 \r \h </w:instrText>
      </w:r>
      <w:r>
        <w:fldChar w:fldCharType="separate"/>
      </w:r>
      <w:r>
        <w:t>2.4.5</w:t>
      </w:r>
      <w:r>
        <w:fldChar w:fldCharType="end"/>
      </w:r>
      <w:r>
        <w:t>).</w:t>
      </w:r>
    </w:p>
  </w:footnote>
  <w:footnote w:id="82">
    <w:p w14:paraId="50AE19E2" w14:textId="77777777" w:rsidR="000C2DED" w:rsidRDefault="00000000">
      <w:pPr>
        <w:pStyle w:val="Lbjegyzetszveg"/>
      </w:pPr>
      <w:r>
        <w:tab/>
      </w:r>
      <w:r>
        <w:rPr>
          <w:rStyle w:val="Lbjegyzet-hivatkozs"/>
        </w:rPr>
        <w:footnoteRef/>
      </w:r>
      <w:r>
        <w:tab/>
        <w:t>Excluding numerals, which are treated as core graphemes (§</w:t>
      </w:r>
      <w:r>
        <w:fldChar w:fldCharType="begin"/>
      </w:r>
      <w:r>
        <w:instrText xml:space="preserve"> REF _Ref222822918 \r \h </w:instrText>
      </w:r>
      <w:r>
        <w:fldChar w:fldCharType="separate"/>
      </w:r>
      <w:r>
        <w:t>2.6.1.2</w:t>
      </w:r>
      <w:r>
        <w:fldChar w:fldCharType="end"/>
      </w:r>
      <w:r>
        <w:t>).</w:t>
      </w:r>
    </w:p>
  </w:footnote>
  <w:footnote w:id="83">
    <w:p w14:paraId="4223C9CB" w14:textId="77777777" w:rsidR="000C2DED" w:rsidRDefault="00000000">
      <w:pPr>
        <w:pStyle w:val="Lbjegyzetszveg"/>
      </w:pPr>
      <w:r>
        <w:tab/>
      </w:r>
      <w:r>
        <w:rPr>
          <w:rStyle w:val="Lbjegyzet-hivatkozs"/>
        </w:rPr>
        <w:footnoteRef/>
      </w:r>
      <w:r>
        <w:tab/>
        <w:t>Jan Kučera, personal communication (21 January 2026).</w:t>
      </w:r>
    </w:p>
  </w:footnote>
  <w:footnote w:id="84">
    <w:p w14:paraId="720150A7" w14:textId="77777777" w:rsidR="000C2DED" w:rsidRDefault="00000000">
      <w:pPr>
        <w:pStyle w:val="Lbjegyzetszveg"/>
      </w:pPr>
      <w:r>
        <w:tab/>
      </w:r>
      <w:r>
        <w:rPr>
          <w:rStyle w:val="Lbjegyzet-hivatkozs"/>
        </w:rPr>
        <w:footnoteRef/>
      </w:r>
      <w:r>
        <w:tab/>
        <w:t>In loose transliteration, we prefer the use of a diaeresis over the second vowel for disambiguation.</w:t>
      </w:r>
    </w:p>
  </w:footnote>
  <w:footnote w:id="85">
    <w:p w14:paraId="378003B1" w14:textId="77777777" w:rsidR="000C2DED"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86">
    <w:p w14:paraId="451A5BDE" w14:textId="77777777" w:rsidR="000C2DED" w:rsidRDefault="00000000">
      <w:pPr>
        <w:pStyle w:val="Lbjegyzetszveg"/>
      </w:pPr>
      <w:r>
        <w:tab/>
      </w:r>
      <w:r>
        <w:rPr>
          <w:rStyle w:val="Lbjegyzet-hivatkozs"/>
        </w:rPr>
        <w:footnoteRef/>
      </w:r>
      <w:r>
        <w:tab/>
        <w:t xml:space="preserve">XML encoding also allows the separation of a third concern, the way in which the transliterated text will be ultimately presented to users on screen and in print. </w:t>
      </w:r>
    </w:p>
  </w:footnote>
  <w:footnote w:id="87">
    <w:p w14:paraId="1F4320D4" w14:textId="77777777" w:rsidR="000C2DED"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8">
    <w:p w14:paraId="6D4F1BF0" w14:textId="77777777" w:rsidR="000C2DED"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89">
    <w:p w14:paraId="1410A717" w14:textId="77777777" w:rsidR="00E70CA3" w:rsidRDefault="00E70CA3" w:rsidP="00E70CA3">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14:paraId="5DE6C9AD" w14:textId="77777777" w:rsidR="00E70CA3" w:rsidRDefault="00E70CA3" w:rsidP="00E70CA3">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91">
    <w:p w14:paraId="4A6C3D4F" w14:textId="2B12CC50" w:rsidR="00B51B1B" w:rsidRDefault="00B51B1B" w:rsidP="00B51B1B">
      <w:pPr>
        <w:pStyle w:val="Lbjegyzetszveg"/>
        <w:rPr>
          <w:lang w:bidi="sa-IN"/>
        </w:rPr>
      </w:pPr>
      <w:r>
        <w:tab/>
      </w:r>
      <w:r>
        <w:rPr>
          <w:rStyle w:val="Lbjegyzet-hivatkozs"/>
        </w:rPr>
        <w:footnoteRef/>
      </w:r>
      <w:r>
        <w:tab/>
        <w:t xml:space="preserve">However, in loose transliteration,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92">
    <w:p w14:paraId="0068B28B" w14:textId="77777777" w:rsidR="000C2DED"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14:paraId="4B962F6D" w14:textId="77777777" w:rsidR="000C2DED"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14:paraId="5BA63387" w14:textId="014A11AC" w:rsidR="000C2DED" w:rsidRDefault="00000000">
      <w:pPr>
        <w:pStyle w:val="Lbjegyzetszveg"/>
      </w:pPr>
      <w:r>
        <w:tab/>
      </w:r>
      <w:r>
        <w:rPr>
          <w:rStyle w:val="Lbjegyzet-hivatkozs"/>
        </w:rPr>
        <w:footnoteRef/>
      </w:r>
      <w:r>
        <w:tab/>
        <w:t xml:space="preserve">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w:t>
      </w:r>
      <w:r w:rsidR="00F86C7E">
        <w:t>the case under discussion</w:t>
      </w:r>
      <w:r>
        <w:t>,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95">
    <w:p w14:paraId="12139C7C" w14:textId="670FACA9" w:rsidR="000C2DED" w:rsidRDefault="00000000">
      <w:pPr>
        <w:pStyle w:val="Lbjegyzetszveg"/>
      </w:pPr>
      <w:r>
        <w:tab/>
      </w:r>
      <w:r>
        <w:rPr>
          <w:rStyle w:val="Lbjegyzet-hivatkozs"/>
        </w:rPr>
        <w:footnoteRef/>
      </w:r>
      <w:r>
        <w:tab/>
      </w:r>
      <w:r w:rsidR="00F04DFE">
        <w:t>This systemic change is complete in Khmer, where |</w:t>
      </w:r>
      <w:r w:rsidR="00F04DFE">
        <w:rPr>
          <w:rStyle w:val="ForeignKhmerScript"/>
          <w:rFonts w:hint="cs"/>
          <w:cs/>
        </w:rPr>
        <w:t>អ</w:t>
      </w:r>
      <w:r w:rsidR="00F04DFE">
        <w:t>|</w:t>
      </w:r>
      <w:r w:rsidR="00F04DFE">
        <w:rPr>
          <w:cs/>
        </w:rPr>
        <w:t xml:space="preserve"> </w:t>
      </w:r>
      <w:r w:rsidR="00F04DFE">
        <w:t xml:space="preserve">functions fully as a consonantal graph, but has been carried through to varying degrees in the writing traditions of Java, Bali and Lombok. </w:t>
      </w:r>
      <w:r>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1566FDBE" w14:textId="77777777" w:rsidR="000C2DED"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7">
    <w:p w14:paraId="2B211A72" w14:textId="77777777" w:rsidR="000C2DED"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8">
    <w:p w14:paraId="300058A3" w14:textId="77777777" w:rsidR="000C2DED"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9">
    <w:p w14:paraId="18553B29" w14:textId="77777777" w:rsidR="000C2DED"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18CB547C" w14:textId="77777777" w:rsidR="000C2DED"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101">
    <w:p w14:paraId="4B74E28D" w14:textId="77777777" w:rsidR="000C2DED"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2">
    <w:p w14:paraId="5E241C54" w14:textId="77777777" w:rsidR="000C2DED"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3">
    <w:p w14:paraId="2A5FABF1" w14:textId="77777777" w:rsidR="000C2DED" w:rsidRDefault="00000000">
      <w:pPr>
        <w:pStyle w:val="Lbjegyzetszveg"/>
      </w:pPr>
      <w:r>
        <w:tab/>
      </w:r>
      <w:r>
        <w:rPr>
          <w:rStyle w:val="Lbjegyzet-hivatkozs"/>
        </w:rPr>
        <w:footnoteRef/>
      </w:r>
      <w:r>
        <w:tab/>
        <w:t>A similar use of the = sign will be recognised in the forthcoming revised version of ISO-15919 (Jan Kučera, personal communication, 21 January 2026).</w:t>
      </w:r>
    </w:p>
  </w:footnote>
  <w:footnote w:id="104">
    <w:p w14:paraId="335405D5" w14:textId="77777777" w:rsidR="000C2DED"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105">
    <w:p w14:paraId="39708895" w14:textId="77777777" w:rsidR="000C2DED"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phonographic graphemes are excluded.</w:t>
      </w:r>
    </w:p>
  </w:footnote>
  <w:footnote w:id="106">
    <w:p w14:paraId="2D348B8E" w14:textId="77777777" w:rsidR="000C2DED"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107">
    <w:p w14:paraId="53DA8EBE" w14:textId="77777777" w:rsidR="000C2DED" w:rsidRDefault="00000000">
      <w:pPr>
        <w:pStyle w:val="Lbjegyzetszveg"/>
      </w:pPr>
      <w:r>
        <w:tab/>
      </w:r>
      <w:r>
        <w:rPr>
          <w:rStyle w:val="Lbjegyzet-hivatkozs"/>
        </w:rPr>
        <w:footnoteRef/>
      </w:r>
      <w:r>
        <w:tab/>
        <w:t>See §### about the transliteration of word joiner signs.</w:t>
      </w:r>
    </w:p>
  </w:footnote>
  <w:footnote w:id="108">
    <w:p w14:paraId="02A2E5CB" w14:textId="77777777" w:rsidR="000C2DED"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511292878">
    <w:abstractNumId w:val="18"/>
  </w:num>
  <w:num w:numId="2" w16cid:durableId="735471791">
    <w:abstractNumId w:val="11"/>
  </w:num>
  <w:num w:numId="3" w16cid:durableId="33818820">
    <w:abstractNumId w:val="27"/>
  </w:num>
  <w:num w:numId="4" w16cid:durableId="1141919661">
    <w:abstractNumId w:val="27"/>
  </w:num>
  <w:num w:numId="5" w16cid:durableId="1690794790">
    <w:abstractNumId w:val="10"/>
  </w:num>
  <w:num w:numId="6" w16cid:durableId="961378812">
    <w:abstractNumId w:val="26"/>
  </w:num>
  <w:num w:numId="7" w16cid:durableId="898905467">
    <w:abstractNumId w:val="27"/>
  </w:num>
  <w:num w:numId="8" w16cid:durableId="682053503">
    <w:abstractNumId w:val="27"/>
  </w:num>
  <w:num w:numId="9" w16cid:durableId="1062749547">
    <w:abstractNumId w:val="27"/>
  </w:num>
  <w:num w:numId="10" w16cid:durableId="761489671">
    <w:abstractNumId w:val="27"/>
  </w:num>
  <w:num w:numId="11" w16cid:durableId="1642152056">
    <w:abstractNumId w:val="27"/>
  </w:num>
  <w:num w:numId="12" w16cid:durableId="1975528276">
    <w:abstractNumId w:val="11"/>
  </w:num>
  <w:num w:numId="13" w16cid:durableId="881526324">
    <w:abstractNumId w:val="11"/>
  </w:num>
  <w:num w:numId="14" w16cid:durableId="488255368">
    <w:abstractNumId w:val="11"/>
  </w:num>
  <w:num w:numId="15" w16cid:durableId="2044162250">
    <w:abstractNumId w:val="30"/>
  </w:num>
  <w:num w:numId="16" w16cid:durableId="991249279">
    <w:abstractNumId w:val="34"/>
  </w:num>
  <w:num w:numId="17" w16cid:durableId="1569654694">
    <w:abstractNumId w:val="23"/>
  </w:num>
  <w:num w:numId="18" w16cid:durableId="697966779">
    <w:abstractNumId w:val="9"/>
  </w:num>
  <w:num w:numId="19" w16cid:durableId="1495681931">
    <w:abstractNumId w:val="7"/>
  </w:num>
  <w:num w:numId="20" w16cid:durableId="340930387">
    <w:abstractNumId w:val="6"/>
  </w:num>
  <w:num w:numId="21" w16cid:durableId="1351880935">
    <w:abstractNumId w:val="5"/>
  </w:num>
  <w:num w:numId="22" w16cid:durableId="256719280">
    <w:abstractNumId w:val="4"/>
  </w:num>
  <w:num w:numId="23" w16cid:durableId="1763642982">
    <w:abstractNumId w:val="8"/>
  </w:num>
  <w:num w:numId="24" w16cid:durableId="1847552688">
    <w:abstractNumId w:val="3"/>
  </w:num>
  <w:num w:numId="25" w16cid:durableId="967903332">
    <w:abstractNumId w:val="2"/>
  </w:num>
  <w:num w:numId="26" w16cid:durableId="210192598">
    <w:abstractNumId w:val="1"/>
  </w:num>
  <w:num w:numId="27" w16cid:durableId="1582838440">
    <w:abstractNumId w:val="0"/>
  </w:num>
  <w:num w:numId="28" w16cid:durableId="508564705">
    <w:abstractNumId w:val="24"/>
  </w:num>
  <w:num w:numId="29" w16cid:durableId="1925145265">
    <w:abstractNumId w:val="31"/>
  </w:num>
  <w:num w:numId="30" w16cid:durableId="1132016152">
    <w:abstractNumId w:val="16"/>
  </w:num>
  <w:num w:numId="31" w16cid:durableId="1401487669">
    <w:abstractNumId w:val="32"/>
  </w:num>
  <w:num w:numId="32" w16cid:durableId="1684815536">
    <w:abstractNumId w:val="25"/>
  </w:num>
  <w:num w:numId="33" w16cid:durableId="347219486">
    <w:abstractNumId w:val="20"/>
  </w:num>
  <w:num w:numId="34" w16cid:durableId="2079401684">
    <w:abstractNumId w:val="13"/>
  </w:num>
  <w:num w:numId="35" w16cid:durableId="556816455">
    <w:abstractNumId w:val="15"/>
  </w:num>
  <w:num w:numId="36" w16cid:durableId="2144034414">
    <w:abstractNumId w:val="22"/>
  </w:num>
  <w:num w:numId="37" w16cid:durableId="1561674149">
    <w:abstractNumId w:val="19"/>
  </w:num>
  <w:num w:numId="38" w16cid:durableId="1551309814">
    <w:abstractNumId w:val="14"/>
  </w:num>
  <w:num w:numId="39" w16cid:durableId="1104109448">
    <w:abstractNumId w:val="12"/>
  </w:num>
  <w:num w:numId="40" w16cid:durableId="1741906712">
    <w:abstractNumId w:val="21"/>
  </w:num>
  <w:num w:numId="41" w16cid:durableId="819732229">
    <w:abstractNumId w:val="29"/>
  </w:num>
  <w:num w:numId="42" w16cid:durableId="1669946879">
    <w:abstractNumId w:val="28"/>
  </w:num>
  <w:num w:numId="43" w16cid:durableId="393817591">
    <w:abstractNumId w:val="17"/>
  </w:num>
  <w:num w:numId="44" w16cid:durableId="851264918">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80292"/>
    <w:docVar w:name="varSelStart2" w:val="161316"/>
    <w:docVar w:name="varTop1" w:val="0"/>
    <w:docVar w:name="varTop2" w:val="0"/>
    <w:docVar w:name="varWidth1" w:val="971"/>
    <w:docVar w:name="varWidth2" w:val="971"/>
    <w:docVar w:name="varWindowCount" w:val="1"/>
    <w:docVar w:name="varZoom" w:val="140"/>
    <w:docVar w:name="varZoom1" w:val="140"/>
    <w:docVar w:name="varZoom2" w:val="140"/>
  </w:docVars>
  <w:rsids>
    <w:rsidRoot w:val="000C2DED"/>
    <w:rsid w:val="0003595D"/>
    <w:rsid w:val="00036C26"/>
    <w:rsid w:val="000C2DED"/>
    <w:rsid w:val="001913F9"/>
    <w:rsid w:val="001E3C98"/>
    <w:rsid w:val="00250639"/>
    <w:rsid w:val="00260CC0"/>
    <w:rsid w:val="002A5663"/>
    <w:rsid w:val="002C3EDE"/>
    <w:rsid w:val="002C755C"/>
    <w:rsid w:val="00336708"/>
    <w:rsid w:val="00425715"/>
    <w:rsid w:val="00433F57"/>
    <w:rsid w:val="00472D16"/>
    <w:rsid w:val="00603FC6"/>
    <w:rsid w:val="00647A6F"/>
    <w:rsid w:val="00661E72"/>
    <w:rsid w:val="006C2E0C"/>
    <w:rsid w:val="0072255A"/>
    <w:rsid w:val="0073452B"/>
    <w:rsid w:val="008778E5"/>
    <w:rsid w:val="0088067B"/>
    <w:rsid w:val="008A37D6"/>
    <w:rsid w:val="00B224D0"/>
    <w:rsid w:val="00B51B1B"/>
    <w:rsid w:val="00D521BD"/>
    <w:rsid w:val="00DA2673"/>
    <w:rsid w:val="00DB3E84"/>
    <w:rsid w:val="00DC1AD6"/>
    <w:rsid w:val="00DD1728"/>
    <w:rsid w:val="00E20259"/>
    <w:rsid w:val="00E210D4"/>
    <w:rsid w:val="00E70CA3"/>
    <w:rsid w:val="00EB3143"/>
    <w:rsid w:val="00F04DFE"/>
    <w:rsid w:val="00F54D2C"/>
    <w:rsid w:val="00F57912"/>
    <w:rsid w:val="00F66018"/>
    <w:rsid w:val="00F86C7E"/>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36AE9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66018"/>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F66018"/>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F66018"/>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66018"/>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66018"/>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66018"/>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F66018"/>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F6601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66018"/>
  </w:style>
  <w:style w:type="character" w:customStyle="1" w:styleId="Cmsor1Char">
    <w:name w:val="Címsor 1 Char"/>
    <w:basedOn w:val="Bekezdsalapbettpusa"/>
    <w:link w:val="Cmsor1"/>
    <w:uiPriority w:val="4"/>
    <w:rsid w:val="00F66018"/>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F66018"/>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F66018"/>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F66018"/>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F66018"/>
    <w:rPr>
      <w:rFonts w:ascii="Tahoma" w:hAnsi="Tahoma" w:cs="Tiro Devanagari Sanskrit"/>
      <w:sz w:val="22"/>
      <w:szCs w:val="22"/>
      <w:lang w:val="hu-HU" w:eastAsia="en-US" w:bidi="ar-SA"/>
    </w:rPr>
  </w:style>
  <w:style w:type="table" w:customStyle="1" w:styleId="TableNormal">
    <w:name w:val="Table Normal"/>
    <w:rsid w:val="00F66018"/>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F66018"/>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F66018"/>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F66018"/>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F66018"/>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F66018"/>
    <w:rPr>
      <w:rFonts w:cs="Murty Sanskrit"/>
      <w:sz w:val="20"/>
      <w:szCs w:val="18"/>
    </w:rPr>
  </w:style>
  <w:style w:type="character" w:customStyle="1" w:styleId="JegyzetszvegChar">
    <w:name w:val="Jegyzetszöveg Char"/>
    <w:basedOn w:val="Bekezdsalapbettpusa"/>
    <w:link w:val="Jegyzetszveg"/>
    <w:uiPriority w:val="99"/>
    <w:rsid w:val="00F66018"/>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F66018"/>
    <w:rPr>
      <w:sz w:val="16"/>
      <w:szCs w:val="16"/>
    </w:rPr>
  </w:style>
  <w:style w:type="paragraph" w:styleId="Buborkszveg">
    <w:name w:val="Balloon Text"/>
    <w:basedOn w:val="Norml"/>
    <w:link w:val="BuborkszvegChar"/>
    <w:uiPriority w:val="99"/>
    <w:semiHidden/>
    <w:unhideWhenUsed/>
    <w:rsid w:val="00F66018"/>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F66018"/>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F66018"/>
    <w:pPr>
      <w:tabs>
        <w:tab w:val="center" w:pos="4536"/>
        <w:tab w:val="right" w:pos="9072"/>
      </w:tabs>
    </w:pPr>
  </w:style>
  <w:style w:type="character" w:customStyle="1" w:styleId="llbChar">
    <w:name w:val="Élőláb Char"/>
    <w:basedOn w:val="Bekezdsalapbettpusa"/>
    <w:link w:val="llb"/>
    <w:uiPriority w:val="24"/>
    <w:rsid w:val="00F66018"/>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F66018"/>
    <w:rPr>
      <w:i/>
      <w:iCs/>
      <w:noProof/>
    </w:rPr>
  </w:style>
  <w:style w:type="paragraph" w:styleId="Lista">
    <w:name w:val="List"/>
    <w:basedOn w:val="Norml"/>
    <w:uiPriority w:val="7"/>
    <w:qFormat/>
    <w:rsid w:val="00F66018"/>
    <w:pPr>
      <w:numPr>
        <w:numId w:val="1"/>
      </w:numPr>
      <w:jc w:val="left"/>
    </w:pPr>
  </w:style>
  <w:style w:type="paragraph" w:styleId="Lista2">
    <w:name w:val="List 2"/>
    <w:basedOn w:val="Lista"/>
    <w:uiPriority w:val="7"/>
    <w:rsid w:val="00F66018"/>
    <w:pPr>
      <w:numPr>
        <w:ilvl w:val="1"/>
      </w:numPr>
    </w:pPr>
  </w:style>
  <w:style w:type="paragraph" w:styleId="Lista3">
    <w:name w:val="List 3"/>
    <w:basedOn w:val="Lista"/>
    <w:uiPriority w:val="7"/>
    <w:rsid w:val="00F66018"/>
    <w:pPr>
      <w:numPr>
        <w:ilvl w:val="2"/>
      </w:numPr>
    </w:pPr>
  </w:style>
  <w:style w:type="paragraph" w:styleId="Lista4">
    <w:name w:val="List 4"/>
    <w:basedOn w:val="Lista"/>
    <w:uiPriority w:val="7"/>
    <w:rsid w:val="00F66018"/>
    <w:pPr>
      <w:numPr>
        <w:ilvl w:val="3"/>
      </w:numPr>
    </w:pPr>
  </w:style>
  <w:style w:type="paragraph" w:styleId="Lista5">
    <w:name w:val="List 5"/>
    <w:basedOn w:val="Lista"/>
    <w:uiPriority w:val="7"/>
    <w:rsid w:val="00F66018"/>
    <w:pPr>
      <w:numPr>
        <w:ilvl w:val="4"/>
      </w:numPr>
    </w:pPr>
  </w:style>
  <w:style w:type="character" w:customStyle="1" w:styleId="Nv">
    <w:name w:val="Név"/>
    <w:basedOn w:val="Bekezdsalapbettpusa"/>
    <w:uiPriority w:val="1"/>
    <w:rsid w:val="00F66018"/>
    <w:rPr>
      <w:smallCaps/>
      <w:noProof/>
    </w:rPr>
  </w:style>
  <w:style w:type="paragraph" w:styleId="lfej">
    <w:name w:val="header"/>
    <w:basedOn w:val="Norml"/>
    <w:link w:val="lfejChar"/>
    <w:uiPriority w:val="24"/>
    <w:qFormat/>
    <w:rsid w:val="00F66018"/>
    <w:pPr>
      <w:tabs>
        <w:tab w:val="center" w:pos="4536"/>
        <w:tab w:val="right" w:pos="9072"/>
      </w:tabs>
    </w:pPr>
  </w:style>
  <w:style w:type="character" w:customStyle="1" w:styleId="lfejChar">
    <w:name w:val="Élőfej Char"/>
    <w:basedOn w:val="Bekezdsalapbettpusa"/>
    <w:link w:val="lfej"/>
    <w:uiPriority w:val="24"/>
    <w:rsid w:val="00F66018"/>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F66018"/>
    <w:pPr>
      <w:spacing w:line="300" w:lineRule="exact"/>
      <w:ind w:left="720" w:hanging="720"/>
    </w:pPr>
  </w:style>
  <w:style w:type="character" w:customStyle="1" w:styleId="Code">
    <w:name w:val="Code"/>
    <w:uiPriority w:val="1"/>
    <w:qFormat/>
    <w:rsid w:val="00F66018"/>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F66018"/>
    <w:rPr>
      <w:rFonts w:ascii="Tahoma" w:hAnsi="Tahoma"/>
      <w:noProof/>
      <w:color w:val="00B050"/>
      <w:sz w:val="20"/>
    </w:rPr>
  </w:style>
  <w:style w:type="paragraph" w:styleId="Lbjegyzetszveg">
    <w:name w:val="footnote text"/>
    <w:basedOn w:val="Norml"/>
    <w:link w:val="LbjegyzetszvegChar"/>
    <w:rsid w:val="00F66018"/>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F66018"/>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F66018"/>
    <w:rPr>
      <w:vertAlign w:val="superscript"/>
    </w:rPr>
  </w:style>
  <w:style w:type="character" w:customStyle="1" w:styleId="ForeignKannadaScript">
    <w:name w:val="Foreign: KannadaScript"/>
    <w:basedOn w:val="Foreign"/>
    <w:uiPriority w:val="1"/>
    <w:qFormat/>
    <w:rsid w:val="00F66018"/>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F66018"/>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F66018"/>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F66018"/>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F66018"/>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F66018"/>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F66018"/>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F66018"/>
    <w:pPr>
      <w:tabs>
        <w:tab w:val="right" w:pos="851"/>
        <w:tab w:val="left" w:pos="1134"/>
      </w:tabs>
      <w:jc w:val="left"/>
    </w:pPr>
  </w:style>
  <w:style w:type="character" w:styleId="Hiperhivatkozs">
    <w:name w:val="Hyperlink"/>
    <w:basedOn w:val="Bekezdsalapbettpusa"/>
    <w:uiPriority w:val="99"/>
    <w:unhideWhenUsed/>
    <w:rsid w:val="00F66018"/>
    <w:rPr>
      <w:color w:val="002060"/>
      <w:u w:val="single"/>
    </w:rPr>
  </w:style>
  <w:style w:type="character" w:styleId="Feloldatlanmegemlts">
    <w:name w:val="Unresolved Mention"/>
    <w:basedOn w:val="Bekezdsalapbettpusa"/>
    <w:uiPriority w:val="99"/>
    <w:semiHidden/>
    <w:unhideWhenUsed/>
    <w:rsid w:val="00F66018"/>
    <w:rPr>
      <w:color w:val="605E5C"/>
      <w:shd w:val="clear" w:color="auto" w:fill="E1DFDD"/>
    </w:rPr>
  </w:style>
  <w:style w:type="character" w:styleId="Mrltotthiperhivatkozs">
    <w:name w:val="FollowedHyperlink"/>
    <w:basedOn w:val="Bekezdsalapbettpusa"/>
    <w:uiPriority w:val="99"/>
    <w:semiHidden/>
    <w:unhideWhenUsed/>
    <w:rsid w:val="00F66018"/>
    <w:rPr>
      <w:color w:val="800080" w:themeColor="followedHyperlink"/>
      <w:u w:val="single"/>
    </w:rPr>
  </w:style>
  <w:style w:type="table" w:styleId="Rcsostblzat">
    <w:name w:val="Table Grid"/>
    <w:basedOn w:val="Normltblzat"/>
    <w:uiPriority w:val="39"/>
    <w:rsid w:val="00F66018"/>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66018"/>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F66018"/>
    <w:rPr>
      <w:noProof/>
      <w:position w:val="-10"/>
    </w:rPr>
  </w:style>
  <w:style w:type="character" w:customStyle="1" w:styleId="ForeignKhmerScript">
    <w:name w:val="Foreign: KhmerScript"/>
    <w:basedOn w:val="Bekezdsalapbettpusa"/>
    <w:uiPriority w:val="1"/>
    <w:qFormat/>
    <w:rsid w:val="00F66018"/>
    <w:rPr>
      <w:rFonts w:ascii="DaunPenh" w:hAnsi="DaunPenh" w:cs="DaunPenh"/>
      <w:bCs w:val="0"/>
      <w:iCs w:val="0"/>
      <w:szCs w:val="36"/>
      <w:lang w:bidi="km-KH"/>
    </w:rPr>
  </w:style>
  <w:style w:type="character" w:customStyle="1" w:styleId="MetreCode">
    <w:name w:val="MetreCode"/>
    <w:basedOn w:val="Bekezdsalapbettpusa"/>
    <w:uiPriority w:val="1"/>
    <w:qFormat/>
    <w:rsid w:val="00F66018"/>
    <w:rPr>
      <w:rFonts w:ascii="Cardo" w:hAnsi="Cardo" w:cs="Murty Sanskrit"/>
      <w:spacing w:val="30"/>
    </w:rPr>
  </w:style>
  <w:style w:type="paragraph" w:styleId="Tartalomjegyzkcmsora">
    <w:name w:val="TOC Heading"/>
    <w:basedOn w:val="Cmsor1"/>
    <w:next w:val="Norml"/>
    <w:uiPriority w:val="39"/>
    <w:unhideWhenUsed/>
    <w:qFormat/>
    <w:rsid w:val="00F66018"/>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F6601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66018"/>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66018"/>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66018"/>
    <w:pPr>
      <w:widowControl/>
      <w:ind w:left="0"/>
      <w:jc w:val="left"/>
    </w:pPr>
    <w:rPr>
      <w:szCs w:val="22"/>
    </w:rPr>
  </w:style>
  <w:style w:type="character" w:customStyle="1" w:styleId="Codeattribute">
    <w:name w:val="Code_attribute"/>
    <w:basedOn w:val="Code"/>
    <w:uiPriority w:val="1"/>
    <w:qFormat/>
    <w:rsid w:val="00F66018"/>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F66018"/>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F66018"/>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F66018"/>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F66018"/>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F66018"/>
    <w:pPr>
      <w:spacing w:before="120" w:line="240" w:lineRule="auto"/>
      <w:jc w:val="center"/>
    </w:pPr>
    <w:rPr>
      <w:i/>
      <w:iCs/>
      <w:sz w:val="20"/>
      <w:szCs w:val="18"/>
    </w:rPr>
  </w:style>
  <w:style w:type="table" w:customStyle="1" w:styleId="CodeSampleTable">
    <w:name w:val="CodeSampleTable"/>
    <w:basedOn w:val="Normltblzat"/>
    <w:uiPriority w:val="99"/>
    <w:rsid w:val="00F66018"/>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F66018"/>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F66018"/>
    <w:pPr>
      <w:numPr>
        <w:numId w:val="2"/>
      </w:numPr>
      <w:spacing w:before="60"/>
      <w:contextualSpacing/>
    </w:pPr>
  </w:style>
  <w:style w:type="paragraph" w:styleId="TJ4">
    <w:name w:val="toc 4"/>
    <w:basedOn w:val="TJ3"/>
    <w:next w:val="Norml"/>
    <w:autoRedefine/>
    <w:uiPriority w:val="39"/>
    <w:unhideWhenUsed/>
    <w:rsid w:val="00F66018"/>
    <w:pPr>
      <w:tabs>
        <w:tab w:val="clear" w:pos="1134"/>
      </w:tabs>
      <w:ind w:left="1021"/>
    </w:pPr>
  </w:style>
  <w:style w:type="paragraph" w:styleId="TJ5">
    <w:name w:val="toc 5"/>
    <w:basedOn w:val="Norml"/>
    <w:next w:val="Norml"/>
    <w:autoRedefine/>
    <w:uiPriority w:val="39"/>
    <w:unhideWhenUsed/>
    <w:rsid w:val="00F66018"/>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F66018"/>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F66018"/>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F66018"/>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F66018"/>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F66018"/>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66018"/>
    <w:pPr>
      <w:spacing w:line="240" w:lineRule="auto"/>
    </w:pPr>
    <w:rPr>
      <w:b/>
      <w:bCs/>
      <w:szCs w:val="20"/>
    </w:rPr>
  </w:style>
  <w:style w:type="character" w:customStyle="1" w:styleId="MegjegyzstrgyaChar">
    <w:name w:val="Megjegyzés tárgya Char"/>
    <w:basedOn w:val="JegyzetszvegChar"/>
    <w:link w:val="Megjegyzstrgya"/>
    <w:uiPriority w:val="99"/>
    <w:semiHidden/>
    <w:rsid w:val="00F66018"/>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F66018"/>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F66018"/>
    <w:rPr>
      <w:vertAlign w:val="superscript"/>
    </w:rPr>
  </w:style>
  <w:style w:type="paragraph" w:customStyle="1" w:styleId="BlockImage">
    <w:name w:val="BlockImage"/>
    <w:basedOn w:val="Norml"/>
    <w:qFormat/>
    <w:rsid w:val="00F66018"/>
    <w:pPr>
      <w:spacing w:line="240" w:lineRule="auto"/>
      <w:jc w:val="center"/>
    </w:pPr>
    <w:rPr>
      <w:noProof/>
    </w:rPr>
  </w:style>
  <w:style w:type="paragraph" w:customStyle="1" w:styleId="Image">
    <w:name w:val="Image"/>
    <w:basedOn w:val="Norml"/>
    <w:qFormat/>
    <w:rsid w:val="00F66018"/>
    <w:pPr>
      <w:keepNext/>
      <w:widowControl w:val="0"/>
      <w:spacing w:before="60" w:after="60" w:line="240" w:lineRule="auto"/>
      <w:jc w:val="center"/>
    </w:pPr>
    <w:rPr>
      <w:noProof/>
      <w:sz w:val="20"/>
    </w:rPr>
  </w:style>
  <w:style w:type="paragraph" w:styleId="Szvegtrzs">
    <w:name w:val="Body Text"/>
    <w:basedOn w:val="Norml"/>
    <w:link w:val="SzvegtrzsChar"/>
    <w:uiPriority w:val="74"/>
    <w:rsid w:val="00F66018"/>
    <w:pPr>
      <w:spacing w:before="120" w:after="120"/>
      <w:ind w:left="567" w:right="567"/>
      <w:contextualSpacing/>
    </w:pPr>
  </w:style>
  <w:style w:type="character" w:customStyle="1" w:styleId="SzvegtrzsChar">
    <w:name w:val="Szövegtörzs Char"/>
    <w:basedOn w:val="Bekezdsalapbettpusa"/>
    <w:link w:val="Szvegtrzs"/>
    <w:uiPriority w:val="74"/>
    <w:rsid w:val="00F66018"/>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F66018"/>
    <w:rPr>
      <w:i w:val="0"/>
      <w:iCs w:val="0"/>
      <w:noProof/>
    </w:rPr>
  </w:style>
  <w:style w:type="paragraph" w:styleId="Idzet">
    <w:name w:val="Quote"/>
    <w:basedOn w:val="Norml"/>
    <w:next w:val="Norml"/>
    <w:link w:val="IdzetChar"/>
    <w:uiPriority w:val="29"/>
    <w:unhideWhenUsed/>
    <w:rsid w:val="00F66018"/>
    <w:pPr>
      <w:spacing w:before="120" w:after="120"/>
      <w:ind w:left="567" w:right="567"/>
    </w:pPr>
  </w:style>
  <w:style w:type="character" w:customStyle="1" w:styleId="IdzetChar">
    <w:name w:val="Idézet Char"/>
    <w:basedOn w:val="Bekezdsalapbettpusa"/>
    <w:link w:val="Idzet"/>
    <w:uiPriority w:val="29"/>
    <w:rsid w:val="00F66018"/>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F66018"/>
    <w:pPr>
      <w:ind w:firstLine="425"/>
    </w:pPr>
  </w:style>
  <w:style w:type="paragraph" w:customStyle="1" w:styleId="TableHead">
    <w:name w:val="TableHead"/>
    <w:basedOn w:val="Norml"/>
    <w:qFormat/>
    <w:rsid w:val="00F66018"/>
    <w:pPr>
      <w:jc w:val="left"/>
    </w:pPr>
  </w:style>
  <w:style w:type="character" w:customStyle="1" w:styleId="ForeignTeluguScript">
    <w:name w:val="Foreign: TeluguScript"/>
    <w:basedOn w:val="ForeignKannadaScript"/>
    <w:uiPriority w:val="1"/>
    <w:qFormat/>
    <w:rsid w:val="00F66018"/>
    <w:rPr>
      <w:rFonts w:ascii="Tiro Telugu" w:hAnsi="Tiro Telugu" w:cs="Nirmala UI"/>
      <w:b w:val="0"/>
      <w:bCs w:val="0"/>
      <w:i w:val="0"/>
      <w:iCs w:val="0"/>
      <w:noProof/>
    </w:rPr>
  </w:style>
  <w:style w:type="table" w:customStyle="1" w:styleId="FigureTable">
    <w:name w:val="FigureTable"/>
    <w:basedOn w:val="CodeSampleTable"/>
    <w:uiPriority w:val="99"/>
    <w:rsid w:val="00F66018"/>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F66018"/>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F66018"/>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F66018"/>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F66018"/>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F66018"/>
    <w:pPr>
      <w:widowControl/>
      <w:ind w:left="0"/>
      <w:jc w:val="left"/>
    </w:pPr>
    <w:tblPr/>
  </w:style>
  <w:style w:type="character" w:customStyle="1" w:styleId="Label">
    <w:name w:val="Label"/>
    <w:basedOn w:val="Code"/>
    <w:uiPriority w:val="1"/>
    <w:qFormat/>
    <w:rsid w:val="00F66018"/>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F66018"/>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F66018"/>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LabelInformal">
    <w:name w:val="LabelInformal"/>
    <w:basedOn w:val="Code"/>
    <w:uiPriority w:val="1"/>
    <w:qFormat/>
    <w:rsid w:val="00F66018"/>
    <w:rPr>
      <w:rFonts w:ascii="Calibri" w:hAnsi="Calibri" w:cs="Consolas"/>
      <w:noProof/>
      <w:color w:val="7F7F7F" w:themeColor="text1" w:themeTint="80"/>
      <w:bdr w:val="single" w:sz="4" w:space="0" w:color="auto"/>
      <w:shd w:val="clear" w:color="auto" w:fill="auto"/>
    </w:rPr>
  </w:style>
  <w:style w:type="character" w:customStyle="1" w:styleId="ForeignJavaneseScript">
    <w:name w:val="Foreign: JavaneseScript"/>
    <w:basedOn w:val="ForeignBalineseScript"/>
    <w:uiPriority w:val="1"/>
    <w:qFormat/>
    <w:rsid w:val="00F66018"/>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F66018"/>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 w:type="character" w:customStyle="1" w:styleId="ForeignSharadaScript">
    <w:name w:val="Foreign: SharadaScript"/>
    <w:basedOn w:val="ForeignDevanagariScript"/>
    <w:uiPriority w:val="1"/>
    <w:qFormat/>
    <w:rsid w:val="00F66018"/>
    <w:rPr>
      <w:rFonts w:ascii="Satisar Sharada" w:hAnsi="Satisar Sharada" w:cs="Tiro Devanagari Sanskrit"/>
      <w:b w:val="0"/>
      <w:bCs w:val="0"/>
      <w:i w:val="0"/>
      <w:iCs w:val="0"/>
      <w:noProof/>
    </w:rPr>
  </w:style>
  <w:style w:type="character" w:customStyle="1" w:styleId="ForeignGurmukhiScript">
    <w:name w:val="Foreign: GurmukhiScript"/>
    <w:basedOn w:val="ForeignDevanagariScript"/>
    <w:uiPriority w:val="1"/>
    <w:qFormat/>
    <w:rsid w:val="00F66018"/>
    <w:rPr>
      <w:rFonts w:ascii="Raavi" w:hAnsi="Raavi" w:cs="Raavi"/>
      <w:b w:val="0"/>
      <w:bCs w:val="0"/>
      <w:i w:val="0"/>
      <w:iCs w:val="0"/>
      <w:noProof/>
      <w:lang w:bidi="pa-IN"/>
    </w:rPr>
  </w:style>
  <w:style w:type="character" w:customStyle="1" w:styleId="TG-Label">
    <w:name w:val="TG-Label"/>
    <w:basedOn w:val="Code"/>
    <w:uiPriority w:val="1"/>
    <w:qFormat/>
    <w:rsid w:val="00F66018"/>
    <w:rPr>
      <w:rFonts w:ascii="Calibri" w:hAnsi="Calibri" w:cs="Consolas"/>
      <w:noProof/>
      <w:color w:val="0000FF"/>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6986424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491980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hyperlink" Target="https://www.iso.org/standard/28333.html"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jpeg"/><Relationship Id="rId58" Type="http://schemas.openxmlformats.org/officeDocument/2006/relationships/hyperlink" Target="https://github.com/erc-dharma/project-documentation/issues/284"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www.iso.org/standard/28333.html" TargetMode="External"/><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s://github.com/erc-dharma/project-documentation/issues/336" TargetMode="External"/><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github.com/erc-dharma/tfd-nusantara-philology/issues/186" TargetMode="External"/><Relationship Id="rId91" Type="http://schemas.openxmlformats.org/officeDocument/2006/relationships/hyperlink" Target="https://standards.iso.org/ittf/PubliclyAvailableStandards/c069119_ISO_IEC_10646_2017.zip"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github.com/erc-dharma/project-documentation/issues/237"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hyperlink" Target="https://github.com/erc-dharma/project-documentation/issues/387#issuecomment-3975466611" TargetMode="External"/><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416</TotalTime>
  <Pages>89</Pages>
  <Words>45955</Words>
  <Characters>261949</Characters>
  <Application>Microsoft Office Word</Application>
  <DocSecurity>0</DocSecurity>
  <Lines>2182</Lines>
  <Paragraphs>614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305</cp:revision>
  <cp:lastPrinted>2020-06-29T07:48:00Z</cp:lastPrinted>
  <dcterms:created xsi:type="dcterms:W3CDTF">2025-06-04T07:20:00Z</dcterms:created>
  <dcterms:modified xsi:type="dcterms:W3CDTF">2026-02-28T09:59:00Z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